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eastAsia="宋体"/>
                <w:sz w:val="21"/>
                <w:szCs w:val="21"/>
              </w:rPr>
            </w:pPr>
            <w:r>
              <w:rPr>
                <w:rFonts w:hint="default" w:ascii="宋体" w:hAnsi="宋体" w:eastAsia="宋体"/>
                <w:sz w:val="21"/>
                <w:szCs w:val="21"/>
              </w:rPr>
              <w:t>山西长治羊头岭北峙峪煤业有限公司矿井3号煤层（绿色充填开采）与15号煤层配采项目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left="416" w:leftChars="130" w:firstLine="210" w:firstLineChars="1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村（居委会）</w:t>
            </w:r>
            <w:r>
              <w:rPr>
                <w:rFonts w:hint="eastAsia" w:ascii="宋体" w:hAnsi="宋体" w:eastAsia="宋体"/>
                <w:sz w:val="21"/>
                <w:szCs w:val="21"/>
                <w:lang w:val="en-US" w:eastAsia="zh-CN"/>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left="624" w:leftChars="195" w:firstLine="0" w:firstLineChars="0"/>
              <w:rPr>
                <w:rFonts w:ascii="宋体" w:hAnsi="宋体" w:eastAsia="宋体"/>
                <w:b/>
                <w:bCs/>
                <w:sz w:val="21"/>
                <w:szCs w:val="21"/>
              </w:rPr>
            </w:pP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路</w:t>
            </w:r>
            <w:r>
              <w:rPr>
                <w:rFonts w:hint="eastAsia" w:ascii="宋体" w:hAnsi="宋体" w:eastAsia="宋体"/>
                <w:sz w:val="21"/>
                <w:szCs w:val="21"/>
                <w:lang w:val="en-US" w:eastAsia="zh-CN"/>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91F3A03"/>
    <w:rsid w:val="0BD967C3"/>
    <w:rsid w:val="105C0950"/>
    <w:rsid w:val="182044CC"/>
    <w:rsid w:val="3BB3776B"/>
    <w:rsid w:val="44EB321A"/>
    <w:rsid w:val="53B468BB"/>
    <w:rsid w:val="5D2939D8"/>
    <w:rsid w:val="6D535020"/>
    <w:rsid w:val="6FCE608E"/>
    <w:rsid w:val="7C991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421</Words>
  <Characters>422</Characters>
  <Lines>0</Lines>
  <Paragraphs>0</Paragraphs>
  <TotalTime>0</TotalTime>
  <ScaleCrop>false</ScaleCrop>
  <LinksUpToDate>false</LinksUpToDate>
  <CharactersWithSpaces>474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田源^__^</cp:lastModifiedBy>
  <dcterms:modified xsi:type="dcterms:W3CDTF">2021-09-26T02:56:00Z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58CDF6ABE4474240AB84C7D8CED4D20B</vt:lpwstr>
  </property>
</Properties>
</file>