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B6FD0B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0150C790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4B742487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3295A043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241E2A91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1B480A0A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4D0CD8AB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10" w:lineRule="exact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  <w:lang w:eastAsia="zh-CN"/>
        </w:rPr>
      </w:pPr>
    </w:p>
    <w:p w14:paraId="00CD6DBF">
      <w:pPr>
        <w:keepNext w:val="0"/>
        <w:keepLines w:val="0"/>
        <w:pageBreakBefore w:val="0"/>
        <w:widowControl w:val="0"/>
        <w:tabs>
          <w:tab w:val="left" w:pos="2692"/>
          <w:tab w:val="center" w:pos="44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color w:val="000000"/>
          <w:sz w:val="32"/>
          <w:szCs w:val="32"/>
          <w:shd w:val="clear" w:color="auto" w:fill="auto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长上水字〔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号</w:t>
      </w:r>
    </w:p>
    <w:p w14:paraId="7BAB3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仿宋" w:hAnsi="仿宋" w:eastAsia="仿宋" w:cs="仿宋"/>
          <w:color w:val="auto"/>
          <w:sz w:val="44"/>
          <w:szCs w:val="44"/>
          <w:lang w:val="en-US" w:eastAsia="zh-CN"/>
        </w:rPr>
      </w:pPr>
    </w:p>
    <w:p w14:paraId="6095C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长治市上党区</w:t>
      </w:r>
      <w:bookmarkStart w:id="0" w:name="_GoBack"/>
      <w:bookmarkEnd w:id="0"/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水利局</w:t>
      </w:r>
    </w:p>
    <w:p w14:paraId="6631ED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关于做好冬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  <w:lang w:val="en-US" w:eastAsia="zh-CN"/>
        </w:rPr>
        <w:t>季农村饮水设施</w:t>
      </w: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安全</w:t>
      </w:r>
    </w:p>
    <w:p w14:paraId="14ECF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kern w:val="2"/>
          <w:sz w:val="44"/>
          <w:szCs w:val="44"/>
        </w:rPr>
        <w:t>管理工作的通知</w:t>
      </w:r>
    </w:p>
    <w:p w14:paraId="57EB8A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</w:p>
    <w:p w14:paraId="11EAFD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各乡镇、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街道、振兴新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各供水管理站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：</w:t>
      </w:r>
    </w:p>
    <w:p w14:paraId="3FCC3E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冬季即将来临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，天气渐冷，全区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不同程度开始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上冻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结冰，带来了巨大的安全隐患。为了进一步强化措施，落实责任，切实抓好冬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季农村供水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安全工作，现将有关事项通知如下：</w:t>
      </w:r>
    </w:p>
    <w:p w14:paraId="5A6269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、落实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农村饮水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安全责任</w:t>
      </w:r>
    </w:p>
    <w:p w14:paraId="4B4F22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乡镇、街道、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及各供水管理站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务必提高重视，按照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农村饮水安全管理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三个责任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”的要求，全面落实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各单位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主体责任，对辖区内的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农村饮水设施进行隐患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排查，进一步加强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农村饮水设施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安全管理。</w:t>
      </w:r>
    </w:p>
    <w:p w14:paraId="09766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、做好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供水管网、水表井及水表防冻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工作</w:t>
      </w:r>
    </w:p>
    <w:p w14:paraId="2835BD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各乡镇、街道、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对所辖村的供水管网、水表井及水表严格管护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村委做好水表防冻宣传工作，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提醒广大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群众增强自我防范意识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做好防冻措施，保障供水管网、水表不因受冻而损坏。对因上冻导致损坏的供水管网、水表，村委及村民自行负责修理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</w:p>
    <w:p w14:paraId="543A71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、做好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水仓安全管理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工作</w:t>
      </w:r>
    </w:p>
    <w:p w14:paraId="3D67E3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乡镇、街道、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及各供水管理站做好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安全巡查工作，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对水仓做好安全管理，水仓入口、水仓阀门房等设施应配备锁具并派专人进行管理，杜绝安全事故发生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。</w:t>
      </w:r>
    </w:p>
    <w:p w14:paraId="5D3BA0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注意管水员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工作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安全</w:t>
      </w:r>
    </w:p>
    <w:p w14:paraId="406D53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乡镇、街道、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及各供水管理站的管水员在日常巡查排查中，注意自身工作安全，外出排查最少要2人以上，如遇水表井深度超过1.5米，需充分通风后再进入。</w:t>
      </w:r>
    </w:p>
    <w:p w14:paraId="17E1D6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请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各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乡镇、街道、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及各供水管理站高度重视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eastAsia="zh-CN"/>
        </w:rPr>
        <w:t>，确保农村冬季饮水安全。</w:t>
      </w:r>
    </w:p>
    <w:p w14:paraId="6BCD59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 w14:paraId="2ABAB5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</w:p>
    <w:p w14:paraId="66DC2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 xml:space="preserve">                     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长治市上党区水利局</w:t>
      </w:r>
    </w:p>
    <w:p w14:paraId="0349DB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480" w:firstLineChars="1400"/>
        <w:textAlignment w:val="auto"/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1月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b w:val="0"/>
          <w:bCs w:val="0"/>
          <w:sz w:val="32"/>
          <w:szCs w:val="32"/>
        </w:rPr>
        <w:t>日</w:t>
      </w:r>
    </w:p>
    <w:p w14:paraId="0E1357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80" w:firstLineChars="1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u w:val="none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D6A7B"/>
    <w:rsid w:val="06DF5EF9"/>
    <w:rsid w:val="084972F7"/>
    <w:rsid w:val="0B676676"/>
    <w:rsid w:val="0C57284E"/>
    <w:rsid w:val="0D49488C"/>
    <w:rsid w:val="1B851185"/>
    <w:rsid w:val="253357AE"/>
    <w:rsid w:val="2BEE6F51"/>
    <w:rsid w:val="31A517E2"/>
    <w:rsid w:val="3A4410CB"/>
    <w:rsid w:val="412F10C8"/>
    <w:rsid w:val="418C35F9"/>
    <w:rsid w:val="509A0F4D"/>
    <w:rsid w:val="786E7BCB"/>
    <w:rsid w:val="78737FB8"/>
    <w:rsid w:val="787D6A7B"/>
    <w:rsid w:val="7A1563A6"/>
    <w:rsid w:val="7AE069B4"/>
    <w:rsid w:val="7F086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805</Words>
  <Characters>868</Characters>
  <Lines>0</Lines>
  <Paragraphs>0</Paragraphs>
  <TotalTime>1</TotalTime>
  <ScaleCrop>false</ScaleCrop>
  <LinksUpToDate>false</LinksUpToDate>
  <CharactersWithSpaces>910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2024-11-18T00:17:00Z</dcterms:created>
  <dc:creator>Administrator</dc:creator>
  <cp:lastModifiedBy>李越</cp:lastModifiedBy>
  <cp:lastPrinted>2024-11-25T02:07:33Z</cp:lastPrinted>
  <dcterms:modified xsi:type="dcterms:W3CDTF">2024-11-25T02:08:30Z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9E77CF8E61A64407AB211D0839E9A17E_13</vt:lpwstr>
  </property>
</Properties>
</file>