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长上水字〔</w:t>
      </w:r>
      <w:r>
        <w:rPr>
          <w:rFonts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关于印发《长治市上党区水利局安全生产“党政同责、一岗双责、齐抓共管、失职追责”责任制》的通知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t xml:space="preserve"> </w:t>
      </w:r>
      <w:r>
        <w:rPr>
          <w:rFonts w:hint="eastAsia" w:ascii="仿宋" w:hAnsi="仿宋" w:eastAsia="仿宋" w:cs="仿宋"/>
          <w:sz w:val="32"/>
          <w:szCs w:val="32"/>
        </w:rPr>
        <w:t>机关各股室、局属各单位：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经局务会研究，现将《长治市上党区水利局安全生产“党政同责、一岗双责、齐抓共管、失职追责”责任制》印发你们，请按照各自的职责分工，认真做好安全生产工作。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长治市上党区水利局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2022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rPr>
          <w:rFonts w:ascii="仿宋" w:hAnsi="仿宋" w:eastAsia="仿宋" w:cs="仿宋"/>
          <w:sz w:val="32"/>
          <w:szCs w:val="32"/>
        </w:rPr>
      </w:pPr>
    </w:p>
    <w:p>
      <w:pPr>
        <w:tabs>
          <w:tab w:val="left" w:pos="771"/>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长治市上党区水利局安全生产“党政同责、一岗双责、齐抓共管、失职追责”责任制</w:t>
      </w:r>
    </w:p>
    <w:p>
      <w:pPr>
        <w:rPr>
          <w:rFonts w:ascii="仿宋" w:hAnsi="仿宋" w:eastAsia="仿宋" w:cs="仿宋"/>
          <w:sz w:val="32"/>
          <w:szCs w:val="32"/>
        </w:rPr>
      </w:pPr>
      <w:r>
        <w:rPr>
          <w:rFonts w:ascii="仿宋" w:hAnsi="仿宋" w:eastAsia="仿宋" w:cs="仿宋"/>
          <w:sz w:val="32"/>
          <w:szCs w:val="32"/>
        </w:rPr>
        <w:t xml:space="preserve">  </w:t>
      </w:r>
    </w:p>
    <w:p>
      <w:pPr>
        <w:spacing w:line="360" w:lineRule="auto"/>
        <w:rPr>
          <w:rFonts w:ascii="黑体" w:hAnsi="黑体" w:eastAsia="黑体" w:cs="仿宋"/>
          <w:sz w:val="32"/>
          <w:szCs w:val="32"/>
        </w:rPr>
      </w:pP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黑体" w:hAnsi="黑体" w:eastAsia="黑体" w:cs="仿宋"/>
          <w:b/>
          <w:bCs/>
          <w:sz w:val="32"/>
          <w:szCs w:val="32"/>
        </w:rPr>
        <w:t>一、局领导安全生产工作职责</w:t>
      </w:r>
    </w:p>
    <w:p>
      <w:pPr>
        <w:spacing w:line="360" w:lineRule="auto"/>
        <w:rPr>
          <w:rFonts w:ascii="楷体" w:hAnsi="楷体" w:eastAsia="楷体" w:cs="仿宋"/>
          <w:b/>
          <w:sz w:val="32"/>
          <w:szCs w:val="32"/>
        </w:rPr>
      </w:pPr>
      <w:r>
        <w:rPr>
          <w:rFonts w:ascii="仿宋" w:hAnsi="仿宋" w:eastAsia="仿宋" w:cs="仿宋"/>
          <w:sz w:val="32"/>
          <w:szCs w:val="32"/>
        </w:rPr>
        <w:t xml:space="preserve">  </w:t>
      </w:r>
      <w:r>
        <w:rPr>
          <w:rFonts w:hint="eastAsia" w:ascii="楷体" w:hAnsi="楷体" w:eastAsia="楷体" w:cs="仿宋"/>
          <w:b/>
          <w:sz w:val="32"/>
          <w:szCs w:val="32"/>
        </w:rPr>
        <w:t>（一）局长（安全生产第一责任人）职责：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、认真贯彻执行国家、省市区有关安全生产方针政策、法律法规，对全区水利系统安全生产工作负领导责任；</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、负责建立完善全区水利系统安全生产责任体系；</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、加强对全区水利系统安全生产工作的领导，研究、部署本系统重大安全生产工作，解决安全生产工作中的重大问题，保证安全生产监督管理工作的有效实施；</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、组织开展全区水利系统安全生产目标管理，安全生产目标考核；</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、组织召开本系统安全生产会议，专题分析阶段性安全生产形势，排查安全生产隐患，落实防范措施，安排部署安全生产工作；</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、负责重大的全局性及分管工作的安全生产综合性材料、报表、安全信息等的审查、签发和上报工作；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、负责对本系统发生较大以上安全生产事故后，指挥、组织实施现场抢险和事故调查，协调有关部门依照有关规定妥善处理善后工作。</w:t>
      </w:r>
    </w:p>
    <w:p>
      <w:pPr>
        <w:spacing w:line="360" w:lineRule="auto"/>
        <w:rPr>
          <w:rFonts w:ascii="楷体" w:hAnsi="楷体" w:eastAsia="楷体" w:cs="仿宋"/>
          <w:b/>
          <w:bCs/>
          <w:sz w:val="32"/>
          <w:szCs w:val="32"/>
        </w:rPr>
      </w:pPr>
      <w:r>
        <w:rPr>
          <w:rFonts w:ascii="仿宋" w:hAnsi="仿宋" w:eastAsia="仿宋" w:cs="仿宋"/>
          <w:b/>
          <w:bCs/>
          <w:sz w:val="32"/>
          <w:szCs w:val="32"/>
        </w:rPr>
        <w:t xml:space="preserve">   </w:t>
      </w:r>
      <w:r>
        <w:rPr>
          <w:rFonts w:hint="eastAsia" w:ascii="楷体" w:hAnsi="楷体" w:eastAsia="楷体" w:cs="仿宋"/>
          <w:b/>
          <w:bCs/>
          <w:sz w:val="32"/>
          <w:szCs w:val="32"/>
        </w:rPr>
        <w:t>（二）分管安全生产工作局领导职责：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、认真贯彻落实国家、省市区安全生产方针政策和法律法规，组织指导协调全区水利系统安全生产管理工作，对全区水利系统安全生产工作负分管责任；</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、结合全区水利系统安全生产工作实际，落实安全生产责任制，部署安全生产活动及工作；</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、抓好全区水利系统安全生产及管理的宣传教育工作；</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、协助局长组织召开本系统安全生产会议，主持召开本局安全生产会议，定期分析安全生产形势，安排部署安全生产工作；</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、负责组织、指导全区水利系统安全生产检查工作，针对安全隐患采取有效治理和防范措施；</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、负责一般的全局性及分管工作的安全生产综合性材料、报表、安全信息等的审查、签发和上报，以及全区水利系统及本局安全生产目标管理及年度考核等工作；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、本系统发生较大以上安全事故后，组织人员参加抢险和事故调查，与有关部门共同依法妥善处理事故善后工作。</w:t>
      </w:r>
    </w:p>
    <w:p>
      <w:pPr>
        <w:spacing w:line="360" w:lineRule="auto"/>
        <w:rPr>
          <w:rFonts w:ascii="楷体" w:hAnsi="楷体" w:eastAsia="楷体" w:cs="仿宋"/>
          <w:b/>
          <w:bCs/>
          <w:sz w:val="32"/>
          <w:szCs w:val="32"/>
        </w:rPr>
      </w:pPr>
      <w:r>
        <w:rPr>
          <w:rFonts w:ascii="仿宋" w:hAnsi="仿宋" w:eastAsia="仿宋" w:cs="仿宋"/>
          <w:sz w:val="32"/>
          <w:szCs w:val="32"/>
        </w:rPr>
        <w:t xml:space="preserve">    </w:t>
      </w:r>
      <w:r>
        <w:rPr>
          <w:rFonts w:hint="eastAsia" w:ascii="楷体" w:hAnsi="楷体" w:eastAsia="楷体" w:cs="仿宋"/>
          <w:b/>
          <w:bCs/>
          <w:sz w:val="32"/>
          <w:szCs w:val="32"/>
        </w:rPr>
        <w:t>（三）其他分管局领导职责：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、认真贯彻落实国家、省市区安全生产方针政策和法律法规；</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、落实安全生产责任制，对职责范围安全生产工作负分管责任；</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、负责组织分管工作的安全生产检查，针对安全隐患采取有效治理和防范措施；</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、负责研究解决分管工作中的涉及安全生产的突出问题，并制定相应应急处理预案；</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、负责分管工作的安全生产综合性材料、报表、安全信息等的审查、签发和上报，以及安全生产目标管理工作；</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、对分管工作中发生较大以上安全事故时，组织人员实施抢险和善后处理工作，与有关部门共同依法妥善处理事故善后工作。</w:t>
      </w:r>
    </w:p>
    <w:p>
      <w:pPr>
        <w:spacing w:line="360" w:lineRule="auto"/>
        <w:rPr>
          <w:rFonts w:ascii="黑体" w:hAnsi="黑体" w:eastAsia="黑体" w:cs="仿宋"/>
          <w:b/>
          <w:bCs/>
          <w:sz w:val="32"/>
          <w:szCs w:val="32"/>
        </w:rPr>
      </w:pPr>
      <w:r>
        <w:rPr>
          <w:rFonts w:ascii="仿宋" w:hAnsi="仿宋" w:eastAsia="仿宋" w:cs="仿宋"/>
          <w:b/>
          <w:bCs/>
          <w:sz w:val="32"/>
          <w:szCs w:val="32"/>
        </w:rPr>
        <w:t xml:space="preserve">   </w:t>
      </w:r>
      <w:r>
        <w:rPr>
          <w:rFonts w:ascii="黑体" w:hAnsi="黑体" w:eastAsia="黑体" w:cs="仿宋"/>
          <w:b/>
          <w:bCs/>
          <w:sz w:val="32"/>
          <w:szCs w:val="32"/>
        </w:rPr>
        <w:t xml:space="preserve"> </w:t>
      </w:r>
      <w:r>
        <w:rPr>
          <w:rFonts w:hint="eastAsia" w:ascii="黑体" w:hAnsi="黑体" w:eastAsia="黑体" w:cs="仿宋"/>
          <w:b/>
          <w:bCs/>
          <w:sz w:val="32"/>
          <w:szCs w:val="32"/>
        </w:rPr>
        <w:t>二、局机关各科室及局属各单位安全生产工作职责</w:t>
      </w:r>
    </w:p>
    <w:p>
      <w:pPr>
        <w:spacing w:line="360" w:lineRule="auto"/>
        <w:rPr>
          <w:rFonts w:ascii="楷体" w:hAnsi="楷体" w:eastAsia="楷体" w:cs="仿宋"/>
          <w:b/>
          <w:bCs/>
          <w:sz w:val="32"/>
          <w:szCs w:val="32"/>
        </w:rPr>
      </w:pPr>
      <w:r>
        <w:rPr>
          <w:rFonts w:ascii="仿宋" w:hAnsi="仿宋" w:eastAsia="仿宋" w:cs="仿宋"/>
          <w:sz w:val="32"/>
          <w:szCs w:val="32"/>
        </w:rPr>
        <w:t xml:space="preserve"> </w:t>
      </w:r>
      <w:r>
        <w:rPr>
          <w:rFonts w:ascii="仿宋" w:hAnsi="仿宋" w:eastAsia="仿宋" w:cs="仿宋"/>
          <w:b/>
          <w:sz w:val="32"/>
          <w:szCs w:val="32"/>
        </w:rPr>
        <w:t xml:space="preserve">  </w:t>
      </w:r>
      <w:r>
        <w:rPr>
          <w:rFonts w:hint="eastAsia" w:ascii="楷体" w:hAnsi="楷体" w:eastAsia="楷体" w:cs="仿宋"/>
          <w:b/>
          <w:bCs/>
          <w:sz w:val="32"/>
          <w:szCs w:val="32"/>
        </w:rPr>
        <w:t>（一）局安全协调办职责：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、贯彻落实《安全生产法》等国家、省、市、区安全生产法律法规和方针政策；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、负责组织全区水利系统安全生产宣传工作；</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、负责做好全区水利系统安全生产教育、培训工作；</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、组织开展对全区水利系统安全生产的检查，指导、协调和监督其抓好安全隐患的排查整治，防止安全事故的发生；</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、组织实施全区水利系统安全生产目标管理，安全生产目标考核；</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、负责全区水利系统及本局安全生产会议的筹备、组织、材料草拟及会议纪要整理；</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、牵头负责本局安全生产及安全管理工作，做好局安办的日常工作；</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、组织修订本局安全生产管理制度及规定，并监督检查安全生产管理制度落实情况；</w:t>
      </w:r>
    </w:p>
    <w:p>
      <w:pPr>
        <w:spacing w:line="360" w:lineRule="auto"/>
        <w:rPr>
          <w:rFonts w:ascii="仿宋" w:hAnsi="仿宋" w:eastAsia="仿宋" w:cs="仿宋"/>
          <w:sz w:val="32"/>
          <w:szCs w:val="32"/>
        </w:rPr>
      </w:pPr>
      <w:r>
        <w:rPr>
          <w:rFonts w:ascii="仿宋" w:hAnsi="仿宋" w:eastAsia="仿宋" w:cs="仿宋"/>
          <w:sz w:val="32"/>
          <w:szCs w:val="32"/>
        </w:rPr>
        <w:t xml:space="preserve">    9</w:t>
      </w:r>
      <w:r>
        <w:rPr>
          <w:rFonts w:hint="eastAsia" w:ascii="仿宋" w:hAnsi="仿宋" w:eastAsia="仿宋" w:cs="仿宋"/>
          <w:sz w:val="32"/>
          <w:szCs w:val="32"/>
        </w:rPr>
        <w:t>、负责本局安全生产综合性简报、情况汇报、工作总结等材料的起草；</w:t>
      </w:r>
    </w:p>
    <w:p>
      <w:pPr>
        <w:spacing w:line="360" w:lineRule="auto"/>
        <w:rPr>
          <w:rFonts w:ascii="仿宋" w:hAnsi="仿宋" w:eastAsia="仿宋" w:cs="仿宋"/>
          <w:sz w:val="32"/>
          <w:szCs w:val="32"/>
        </w:rPr>
      </w:pPr>
      <w:r>
        <w:rPr>
          <w:rFonts w:ascii="仿宋" w:hAnsi="仿宋" w:eastAsia="仿宋" w:cs="仿宋"/>
          <w:sz w:val="32"/>
          <w:szCs w:val="32"/>
        </w:rPr>
        <w:t xml:space="preserve">    10</w:t>
      </w:r>
      <w:r>
        <w:rPr>
          <w:rFonts w:hint="eastAsia" w:ascii="仿宋" w:hAnsi="仿宋" w:eastAsia="仿宋" w:cs="仿宋"/>
          <w:sz w:val="32"/>
          <w:szCs w:val="32"/>
        </w:rPr>
        <w:t>、指导、督促、检查机关各股室、局属各单位做好安全生产应急预案的制定；</w:t>
      </w:r>
    </w:p>
    <w:p>
      <w:pPr>
        <w:spacing w:line="360" w:lineRule="auto"/>
        <w:rPr>
          <w:rFonts w:ascii="仿宋" w:hAnsi="仿宋" w:eastAsia="仿宋" w:cs="仿宋"/>
          <w:sz w:val="32"/>
          <w:szCs w:val="32"/>
        </w:rPr>
      </w:pPr>
      <w:r>
        <w:rPr>
          <w:rFonts w:ascii="仿宋" w:hAnsi="仿宋" w:eastAsia="仿宋" w:cs="仿宋"/>
          <w:sz w:val="32"/>
          <w:szCs w:val="32"/>
        </w:rPr>
        <w:t xml:space="preserve">    11</w:t>
      </w:r>
      <w:r>
        <w:rPr>
          <w:rFonts w:hint="eastAsia" w:ascii="仿宋" w:hAnsi="仿宋" w:eastAsia="仿宋" w:cs="仿宋"/>
          <w:sz w:val="32"/>
          <w:szCs w:val="32"/>
        </w:rPr>
        <w:t>、本系统发生较大以上安全生产事故后，应及时赶赴现场参加抢险和事故调查，按照要求审查汇总相关区水利局机关科室、局属单位报送的安全报表及安全信息，经局领导审定后，向区应急管理局等上报有关情况，协调相关部门妥善处理事故善后工作。</w:t>
      </w:r>
    </w:p>
    <w:p>
      <w:pPr>
        <w:spacing w:line="360" w:lineRule="auto"/>
        <w:rPr>
          <w:rFonts w:ascii="楷体" w:hAnsi="楷体" w:eastAsia="楷体" w:cs="仿宋"/>
          <w:b/>
          <w:bCs/>
          <w:sz w:val="32"/>
          <w:szCs w:val="32"/>
        </w:rPr>
      </w:pPr>
      <w:r>
        <w:rPr>
          <w:rFonts w:ascii="仿宋" w:hAnsi="仿宋" w:eastAsia="仿宋" w:cs="仿宋"/>
          <w:sz w:val="32"/>
          <w:szCs w:val="32"/>
        </w:rPr>
        <w:t xml:space="preserve">   </w:t>
      </w:r>
      <w:r>
        <w:rPr>
          <w:rFonts w:hint="eastAsia" w:ascii="楷体" w:hAnsi="楷体" w:eastAsia="楷体" w:cs="仿宋"/>
          <w:b/>
          <w:bCs/>
          <w:sz w:val="32"/>
          <w:szCs w:val="32"/>
        </w:rPr>
        <w:t>（二）办公室职责：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、认真贯彻执行《安全生产法》《中华人民共和国道路管理条例》《中华人民共和国消防法》《中华人民共和国治安管理处罚条例》《中华人民共和国保</w:t>
      </w:r>
      <w:r>
        <w:rPr>
          <w:rFonts w:hint="eastAsia" w:ascii="仿宋" w:hAnsi="仿宋" w:eastAsia="仿宋" w:cs="仿宋"/>
          <w:sz w:val="32"/>
          <w:szCs w:val="32"/>
          <w:lang w:val="en-US" w:eastAsia="zh-CN"/>
        </w:rPr>
        <w:t>守国家秘密</w:t>
      </w:r>
      <w:bookmarkStart w:id="0" w:name="_GoBack"/>
      <w:bookmarkEnd w:id="0"/>
      <w:r>
        <w:rPr>
          <w:rFonts w:hint="eastAsia" w:ascii="仿宋" w:hAnsi="仿宋" w:eastAsia="仿宋" w:cs="仿宋"/>
          <w:sz w:val="32"/>
          <w:szCs w:val="32"/>
        </w:rPr>
        <w:t>法》及有关机关后勤安全管理的法律法规和方针政策；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、负责局机关后勤安全宣传教育工作，建立健全机关后勤安全管理制度，制定相应的应急预案；</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、负责局机关车辆、办公大楼、文书档案等的安全管理工作；</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、负责对后勤管理安全工作人员和驾驶员进行安全教育学习</w:t>
      </w:r>
      <w:r>
        <w:rPr>
          <w:rFonts w:ascii="仿宋" w:hAnsi="仿宋" w:eastAsia="仿宋" w:cs="仿宋"/>
          <w:sz w:val="32"/>
          <w:szCs w:val="32"/>
        </w:rPr>
        <w:t>;</w:t>
      </w:r>
    </w:p>
    <w:p>
      <w:pPr>
        <w:spacing w:line="360" w:lineRule="auto"/>
        <w:ind w:firstLine="66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、对机关后勤等存在的安全隐患，加强监督检查，应及时督促整改，严防安全事故的发生；</w:t>
      </w:r>
    </w:p>
    <w:p>
      <w:pPr>
        <w:spacing w:line="360" w:lineRule="auto"/>
        <w:ind w:firstLine="66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、发生机关后勤安全事故时，应及时赶赴现场组织抢救和善后处理工作，并向局安办报送安全信息，经局领导审定后，按照职责分工对口逐级上报事故情况。</w:t>
      </w:r>
    </w:p>
    <w:p>
      <w:pPr>
        <w:spacing w:line="360" w:lineRule="auto"/>
        <w:ind w:firstLine="66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、负责对本局行政许可职责范围内涉及安全生产内容的审查把关；</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、负责组织对本局已批准的行政许可事项有关安全内容执行情况的监督检查。</w:t>
      </w:r>
    </w:p>
    <w:p>
      <w:pPr>
        <w:spacing w:line="360" w:lineRule="auto"/>
        <w:rPr>
          <w:rFonts w:ascii="楷体" w:hAnsi="楷体" w:eastAsia="楷体" w:cs="仿宋"/>
          <w:b/>
          <w:bCs/>
          <w:sz w:val="32"/>
          <w:szCs w:val="32"/>
        </w:rPr>
      </w:pPr>
      <w:r>
        <w:rPr>
          <w:rFonts w:ascii="仿宋" w:hAnsi="仿宋" w:eastAsia="仿宋" w:cs="仿宋"/>
          <w:sz w:val="32"/>
          <w:szCs w:val="32"/>
        </w:rPr>
        <w:t xml:space="preserve">   </w:t>
      </w:r>
      <w:r>
        <w:rPr>
          <w:rFonts w:hint="eastAsia" w:ascii="楷体" w:hAnsi="楷体" w:eastAsia="楷体" w:cs="仿宋"/>
          <w:b/>
          <w:bCs/>
          <w:sz w:val="32"/>
          <w:szCs w:val="32"/>
        </w:rPr>
        <w:t>（三）规划计划质监股职责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、认真贯彻执行《安全生产法》《山西省水利工程管理条例》等国家、省、市、区安全生产及管理工作的法律法规和方针政策；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、负责组织全区水利工程建设项目的安全宣传教育工作，建立健全有关水利工程建设项目的安全生产管理制度；</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、指导、监督、检查区水利局水利工程建设项目的安全生产管理工作；</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、负责做好水利工程、水库、大坝职责管理范围内地质灾害安全监督管理工作；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、指导、监督、检查区水利局制定水利工程建设项目的安全生产应急抢险预案，并制定区级水利工程建设项目的安全应急抢险预案；</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、对水利工程建设项目等存在的安全隐患，及时督促相关区区及单位制定整改措施，并加强对落实情况的监督检查，严防安全事故的发生；</w:t>
      </w:r>
    </w:p>
    <w:p>
      <w:pPr>
        <w:spacing w:line="360" w:lineRule="auto"/>
        <w:ind w:firstLine="66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、发生水利工程建设项目安全事故时，应及时赶赴现场组织抢救和善后处理工作，并向局安办报送安全信息，经局领导审定后，按照职责分工对口逐级上报事故情况。</w:t>
      </w:r>
    </w:p>
    <w:p>
      <w:pPr>
        <w:spacing w:line="360" w:lineRule="auto"/>
        <w:ind w:firstLine="643" w:firstLineChars="200"/>
        <w:rPr>
          <w:rFonts w:ascii="楷体" w:hAnsi="楷体" w:eastAsia="楷体" w:cs="仿宋"/>
          <w:b/>
          <w:bCs/>
          <w:sz w:val="32"/>
          <w:szCs w:val="32"/>
        </w:rPr>
      </w:pPr>
      <w:r>
        <w:rPr>
          <w:rFonts w:hint="eastAsia" w:ascii="楷体" w:hAnsi="楷体" w:eastAsia="楷体" w:cs="仿宋"/>
          <w:b/>
          <w:bCs/>
          <w:sz w:val="32"/>
          <w:szCs w:val="32"/>
        </w:rPr>
        <w:t>（四）水资源管理股职责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、认真贯彻执行国家《安全生产法》《中华人民共和国水法》及有关水资源保护安全管理的法律法规和方针政策；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、负责组织全区水资源保护的安全宣传教育工作，建立健全水资源保护的安全管理制度；</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、指导、监督、检查区水利局对重点江河、水库水量的安全保护管理；</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、指导、监督、检查区水利局水资源保护水利工程建设项目施工、生产运行等环节安全管理工作，负责做好水资源保护水利工程质量安全监督管理工作；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、负责做好对全区水资源保护建设项目行政许可事项存在安全隐患的情况进行监督检查；</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、负责做好水资源保护职责管理范围内地质灾害安全监督管理工作；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、指导、监督、检查区水利局制定水资源保护安全应急抢险预案；</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、对水资源保护等存在的安全隐患，应及时督促相关单位制定整改措施，并加强监督检查，严防安全事故的发生；</w:t>
      </w:r>
    </w:p>
    <w:p>
      <w:pPr>
        <w:spacing w:line="360" w:lineRule="auto"/>
        <w:rPr>
          <w:rFonts w:ascii="仿宋" w:hAnsi="仿宋" w:eastAsia="仿宋" w:cs="仿宋"/>
          <w:sz w:val="32"/>
          <w:szCs w:val="32"/>
        </w:rPr>
      </w:pPr>
      <w:r>
        <w:rPr>
          <w:rFonts w:ascii="仿宋" w:hAnsi="仿宋" w:eastAsia="仿宋" w:cs="仿宋"/>
          <w:sz w:val="32"/>
          <w:szCs w:val="32"/>
        </w:rPr>
        <w:t xml:space="preserve">    9</w:t>
      </w:r>
      <w:r>
        <w:rPr>
          <w:rFonts w:hint="eastAsia" w:ascii="仿宋" w:hAnsi="仿宋" w:eastAsia="仿宋" w:cs="仿宋"/>
          <w:sz w:val="32"/>
          <w:szCs w:val="32"/>
        </w:rPr>
        <w:t>、发生水资源保护等安全事故时，应及时赶赴现场组织抢救和善后处理工作，并向局安办报送安全信息，经局领导审定后，按照职责分工对口逐级上报事故情况。</w:t>
      </w:r>
    </w:p>
    <w:p>
      <w:pPr>
        <w:spacing w:line="360" w:lineRule="auto"/>
        <w:rPr>
          <w:rFonts w:ascii="楷体" w:hAnsi="楷体" w:eastAsia="楷体" w:cs="仿宋"/>
          <w:b/>
          <w:bCs/>
          <w:sz w:val="32"/>
          <w:szCs w:val="32"/>
        </w:rPr>
      </w:pPr>
      <w:r>
        <w:rPr>
          <w:rFonts w:ascii="仿宋" w:hAnsi="仿宋" w:eastAsia="仿宋" w:cs="仿宋"/>
          <w:b/>
          <w:bCs/>
          <w:sz w:val="32"/>
          <w:szCs w:val="32"/>
        </w:rPr>
        <w:t xml:space="preserve">   </w:t>
      </w:r>
      <w:r>
        <w:rPr>
          <w:rFonts w:hint="eastAsia" w:ascii="楷体" w:hAnsi="楷体" w:eastAsia="楷体" w:cs="仿宋"/>
          <w:b/>
          <w:bCs/>
          <w:sz w:val="32"/>
          <w:szCs w:val="32"/>
        </w:rPr>
        <w:t>（五）账务科职责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、认真贯彻执行《安全生产法》等国家、省、市、区安全生产及管理工作的法律法规和方针政策；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、指导、监督、检查全区水利系统安全生产事故职工工伤医疗、赔付、抚恤等经费的办理，以及聘用职工工伤保险的办理等工作。</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、负责本局机关财务资金的安全管理、局机关安全生产事故职工工伤医疗、赔付、抚恤等经费的办理，以及聘用职工工伤保险的办理等工作；</w:t>
      </w:r>
    </w:p>
    <w:p>
      <w:pPr>
        <w:spacing w:line="360" w:lineRule="auto"/>
        <w:ind w:firstLine="6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、负责本局机关有关安全生产及安全管理工作的资金组织和资金保障工作。</w:t>
      </w:r>
    </w:p>
    <w:p>
      <w:pPr>
        <w:spacing w:line="360" w:lineRule="auto"/>
        <w:ind w:firstLine="660"/>
        <w:rPr>
          <w:rFonts w:ascii="仿宋" w:hAnsi="仿宋" w:eastAsia="仿宋" w:cs="仿宋"/>
          <w:sz w:val="32"/>
          <w:szCs w:val="32"/>
        </w:rPr>
      </w:pPr>
      <w:r>
        <w:rPr>
          <w:rFonts w:hint="eastAsia" w:ascii="楷体" w:hAnsi="楷体" w:eastAsia="楷体" w:cs="仿宋"/>
          <w:b/>
          <w:bCs/>
          <w:sz w:val="32"/>
          <w:szCs w:val="32"/>
        </w:rPr>
        <w:t>（六）水旱灾害防御股职责：</w:t>
      </w:r>
    </w:p>
    <w:p>
      <w:pPr>
        <w:spacing w:line="360" w:lineRule="auto"/>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、认真贯彻执行《安全生产法》《中华人民共和国防洪法》及有关防汛安全管理的法律法规和方针政策；</w:t>
      </w:r>
    </w:p>
    <w:p>
      <w:pPr>
        <w:spacing w:line="360" w:lineRule="auto"/>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、负责组织全区防汛安全的宣传教育工作，建立健全相适应的防汛安全管理制度；</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、指导、监督、检查区水利局防汛抢险、应急管理的安全管理工作，并具体负责本局应急管理的安全工作；</w:t>
      </w:r>
    </w:p>
    <w:p>
      <w:pPr>
        <w:spacing w:line="360" w:lineRule="auto"/>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、指导、监督、检查区水利局防汛工程、水毁工程等建设项目施工安全、生产运行安全的安全管理工作，负责做好防汛工程、水毁工程等质量安全监督管理工作；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、牵头负责全区水利系统职责管理范围内的地质灾害安全监督管理工作；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、指导、监督、检查区水利局防汛抢险指挥船舶的安全管理工作，并具体负责本局防汛抢险船舶的安全管理工作；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、负责做好对全区防汛建设项目行政许可事项存在安全隐患的情况进行监督检查；</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、指导、监督、检查区水利局制定防汛应急预案；</w:t>
      </w:r>
    </w:p>
    <w:p>
      <w:pPr>
        <w:spacing w:line="360" w:lineRule="auto"/>
        <w:rPr>
          <w:rFonts w:ascii="仿宋" w:hAnsi="仿宋" w:eastAsia="仿宋" w:cs="仿宋"/>
          <w:sz w:val="32"/>
          <w:szCs w:val="32"/>
        </w:rPr>
      </w:pPr>
      <w:r>
        <w:rPr>
          <w:rFonts w:ascii="仿宋" w:hAnsi="仿宋" w:eastAsia="仿宋" w:cs="仿宋"/>
          <w:sz w:val="32"/>
          <w:szCs w:val="32"/>
        </w:rPr>
        <w:t xml:space="preserve">    9</w:t>
      </w:r>
      <w:r>
        <w:rPr>
          <w:rFonts w:hint="eastAsia" w:ascii="仿宋" w:hAnsi="仿宋" w:eastAsia="仿宋" w:cs="仿宋"/>
          <w:sz w:val="32"/>
          <w:szCs w:val="32"/>
        </w:rPr>
        <w:t>、对防汛等存在的安全隐患，应及时督促相关单位制定整改措施，并加强对落实情况的监督检查，严防安全事故的发生；</w:t>
      </w:r>
    </w:p>
    <w:p>
      <w:pPr>
        <w:spacing w:line="360" w:lineRule="auto"/>
        <w:ind w:firstLine="66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、发生防汛安全事故时，应及时赶赴现场组织抢救和善后处理工作，并向局安办报送安全信息，经局领导审定后，按照职责分工对口逐级上报事故情况。</w:t>
      </w:r>
    </w:p>
    <w:p>
      <w:pPr>
        <w:spacing w:line="360" w:lineRule="auto"/>
        <w:rPr>
          <w:rFonts w:ascii="楷体" w:hAnsi="楷体" w:eastAsia="楷体" w:cs="仿宋"/>
          <w:b/>
          <w:bCs/>
          <w:sz w:val="32"/>
          <w:szCs w:val="32"/>
        </w:rPr>
      </w:pPr>
      <w:r>
        <w:rPr>
          <w:rFonts w:ascii="仿宋" w:hAnsi="仿宋" w:eastAsia="仿宋" w:cs="仿宋"/>
          <w:b/>
          <w:bCs/>
          <w:sz w:val="32"/>
          <w:szCs w:val="32"/>
        </w:rPr>
        <w:t xml:space="preserve">    </w:t>
      </w:r>
      <w:r>
        <w:rPr>
          <w:rFonts w:hint="eastAsia" w:ascii="楷体" w:hAnsi="楷体" w:eastAsia="楷体" w:cs="仿宋"/>
          <w:b/>
          <w:bCs/>
          <w:sz w:val="32"/>
          <w:szCs w:val="32"/>
        </w:rPr>
        <w:t>（七）河湖管理股职责</w:t>
      </w:r>
    </w:p>
    <w:p>
      <w:pPr>
        <w:spacing w:line="360" w:lineRule="auto"/>
        <w:ind w:firstLine="66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、认真贯彻执行《安全生产法》《水土保持法》《中华人民共和国河道管理条例》及有关水土保持、河道采砂安全管理的法律法规和方针政策；</w:t>
      </w:r>
    </w:p>
    <w:p>
      <w:pPr>
        <w:spacing w:line="360" w:lineRule="auto"/>
        <w:ind w:firstLine="66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、负责监督各乡镇河长制安全生产责任落实情况，督促各乡镇河长履行安全生产责任。</w:t>
      </w:r>
    </w:p>
    <w:p>
      <w:pPr>
        <w:spacing w:line="360" w:lineRule="auto"/>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、负责做好对全区河道采砂工作行政许可事项存在安全隐患的情况进行监督检查。指导、监督、检查区水利局河道采砂工作的安全生产管理工作；</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、负责组织全区水土保持安全的宣传教育工作，建立健全有关水土保持安全管理制度；</w:t>
      </w:r>
    </w:p>
    <w:p>
      <w:pPr>
        <w:spacing w:line="360" w:lineRule="auto"/>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负责做好对全区水土保持建设项目行政许可事项存在安全隐患的情况进行监督检查。指导、监督、检查区水利局水土保持建设项目施工安全、生产运行安全等安全管理工作，负责做好水保工程质量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、负责做好水土保持职责管理范围内地质灾害安全监督管理工作；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、指导、监督、检查区水利局制定水土保持建设项目安全应急抢险预案，并制定区级水土保持建设项目安全应急抢险预案；</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、对水土保持等存在的安全隐患，应及时督促相关区区及单位制定整改措施，并加强对落实情况的监督检查，严防安全事故的发生；</w:t>
      </w:r>
    </w:p>
    <w:p>
      <w:pPr>
        <w:spacing w:line="360" w:lineRule="auto"/>
        <w:ind w:firstLine="66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、发生水土保持安全事故时，应及时赶赴现场组织抢救和善后处理工作，并向局安办报送安全信息，经局领导审定后，按照职责分工对口逐级上报事故情况。</w:t>
      </w:r>
    </w:p>
    <w:p>
      <w:pPr>
        <w:spacing w:line="360" w:lineRule="auto"/>
        <w:ind w:firstLine="643" w:firstLineChars="200"/>
        <w:rPr>
          <w:rFonts w:ascii="楷体" w:hAnsi="楷体" w:eastAsia="楷体" w:cs="仿宋"/>
          <w:b/>
          <w:bCs/>
          <w:sz w:val="32"/>
          <w:szCs w:val="32"/>
        </w:rPr>
      </w:pPr>
      <w:r>
        <w:rPr>
          <w:rFonts w:hint="eastAsia" w:ascii="楷体" w:hAnsi="楷体" w:eastAsia="楷体" w:cs="仿宋"/>
          <w:b/>
          <w:bCs/>
          <w:sz w:val="32"/>
          <w:szCs w:val="32"/>
        </w:rPr>
        <w:t>（八）农村水利股职责</w:t>
      </w:r>
    </w:p>
    <w:p>
      <w:pPr>
        <w:spacing w:line="360" w:lineRule="auto"/>
        <w:ind w:firstLine="660"/>
        <w:rPr>
          <w:rFonts w:ascii="仿宋" w:hAnsi="仿宋" w:eastAsia="仿宋"/>
          <w:spacing w:val="-4"/>
          <w:sz w:val="32"/>
          <w:szCs w:val="32"/>
        </w:rPr>
      </w:pPr>
      <w:r>
        <w:rPr>
          <w:rFonts w:ascii="仿宋" w:hAnsi="仿宋" w:eastAsia="仿宋"/>
          <w:spacing w:val="-4"/>
          <w:sz w:val="32"/>
          <w:szCs w:val="32"/>
        </w:rPr>
        <w:t>1</w:t>
      </w:r>
      <w:r>
        <w:rPr>
          <w:rFonts w:hint="eastAsia" w:ascii="仿宋" w:hAnsi="仿宋" w:eastAsia="仿宋"/>
          <w:spacing w:val="-4"/>
          <w:sz w:val="32"/>
          <w:szCs w:val="32"/>
        </w:rPr>
        <w:t>、负责监管和督查全区泵站设施运行管理安全和新建、改扩建农水工程建设安全，以及本股室业务范围内的生产管理安全。</w:t>
      </w:r>
    </w:p>
    <w:p>
      <w:pPr>
        <w:spacing w:line="360" w:lineRule="auto"/>
        <w:ind w:firstLine="66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、负责组织全区农村水利工程安全生产管理的宣传教育工作，建立健全有关的农村水利工程相关的安全生产管理制度；</w:t>
      </w:r>
    </w:p>
    <w:p>
      <w:pPr>
        <w:spacing w:line="360" w:lineRule="auto"/>
        <w:ind w:firstLine="66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、指导、监督、检查区水利局农村水利工程建设项目施工安全、生产运行安全的安全管理工作，负责做好农村水利工程质量安全监督管理工作；</w:t>
      </w:r>
    </w:p>
    <w:p>
      <w:pPr>
        <w:spacing w:line="360" w:lineRule="auto"/>
        <w:ind w:firstLine="6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、指导、监督、检查区水利局对农村饮水安全的监督管理工作；</w:t>
      </w:r>
    </w:p>
    <w:p>
      <w:pPr>
        <w:spacing w:line="360" w:lineRule="auto"/>
        <w:ind w:firstLine="66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、指导、监督、检查区水利局农村水利工程度汛安全及抗旱安全的监督管理工作；</w:t>
      </w:r>
    </w:p>
    <w:p>
      <w:pPr>
        <w:spacing w:line="360" w:lineRule="auto"/>
        <w:ind w:firstLine="66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、负责做好农村水利工程职责管理范围内地质灾害安全监督管理工作；</w:t>
      </w:r>
    </w:p>
    <w:p>
      <w:pPr>
        <w:spacing w:line="360" w:lineRule="auto"/>
        <w:rPr>
          <w:rFonts w:ascii="仿宋" w:hAnsi="仿宋" w:eastAsia="仿宋" w:cs="仿宋"/>
          <w:sz w:val="32"/>
          <w:szCs w:val="32"/>
        </w:rPr>
      </w:pPr>
      <w:r>
        <w:rPr>
          <w:rFonts w:ascii="仿宋" w:hAnsi="仿宋" w:eastAsia="仿宋" w:cs="仿宋"/>
          <w:sz w:val="32"/>
          <w:szCs w:val="32"/>
        </w:rPr>
        <w:t xml:space="preserve">    7</w:t>
      </w:r>
      <w:r>
        <w:rPr>
          <w:rFonts w:hint="eastAsia" w:ascii="仿宋" w:hAnsi="仿宋" w:eastAsia="仿宋" w:cs="仿宋"/>
          <w:sz w:val="32"/>
          <w:szCs w:val="32"/>
        </w:rPr>
        <w:t>、指导、监督、检查区水利局制定农村水利工程安全应急预案；</w:t>
      </w:r>
    </w:p>
    <w:p>
      <w:pPr>
        <w:spacing w:line="360" w:lineRule="auto"/>
        <w:rPr>
          <w:rFonts w:ascii="仿宋" w:hAnsi="仿宋" w:eastAsia="仿宋" w:cs="仿宋"/>
          <w:sz w:val="32"/>
          <w:szCs w:val="32"/>
        </w:rPr>
      </w:pPr>
      <w:r>
        <w:rPr>
          <w:rFonts w:ascii="仿宋" w:hAnsi="仿宋" w:eastAsia="仿宋" w:cs="仿宋"/>
          <w:sz w:val="32"/>
          <w:szCs w:val="32"/>
        </w:rPr>
        <w:t xml:space="preserve">    8</w:t>
      </w:r>
      <w:r>
        <w:rPr>
          <w:rFonts w:hint="eastAsia" w:ascii="仿宋" w:hAnsi="仿宋" w:eastAsia="仿宋" w:cs="仿宋"/>
          <w:sz w:val="32"/>
          <w:szCs w:val="32"/>
        </w:rPr>
        <w:t>、对农村水利工程及农村安全饮水等存在的安全隐患，应及时督促相关单位制定整改措施，并加强对落实情况的监督检查，严防安全事故的发生；</w:t>
      </w:r>
    </w:p>
    <w:p>
      <w:pPr>
        <w:spacing w:line="360" w:lineRule="auto"/>
        <w:ind w:firstLine="66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、发生农村水利工程及农村安全饮水等安全事故时，应及时赶赴现场组织抢救和善后处理工作，并向局安办报送安全信息，经局领导审定后，按照职责分工对口逐级上报事故情况。</w:t>
      </w:r>
      <w:r>
        <w:rPr>
          <w:rFonts w:ascii="仿宋" w:hAnsi="仿宋" w:eastAsia="仿宋" w:cs="仿宋"/>
          <w:b/>
          <w:bCs/>
          <w:sz w:val="32"/>
          <w:szCs w:val="32"/>
        </w:rPr>
        <w:t xml:space="preserve">   </w:t>
      </w:r>
    </w:p>
    <w:p>
      <w:pPr>
        <w:ind w:firstLine="723" w:firstLineChars="225"/>
        <w:rPr>
          <w:rFonts w:ascii="仿宋" w:hAnsi="仿宋" w:eastAsia="仿宋"/>
          <w:sz w:val="32"/>
          <w:szCs w:val="32"/>
        </w:rPr>
      </w:pPr>
      <w:r>
        <w:rPr>
          <w:rFonts w:ascii="仿宋" w:hAnsi="仿宋" w:eastAsia="仿宋" w:cs="仿宋"/>
          <w:b/>
          <w:bCs/>
          <w:sz w:val="32"/>
          <w:szCs w:val="32"/>
        </w:rPr>
        <w:t xml:space="preserve"> </w:t>
      </w: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ind w:firstLine="720" w:firstLineChars="225"/>
        <w:rPr>
          <w:rFonts w:ascii="仿宋" w:hAnsi="仿宋" w:eastAsia="仿宋"/>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p>
    <w:p>
      <w:pPr>
        <w:spacing w:line="540" w:lineRule="exact"/>
        <w:ind w:firstLine="720" w:firstLineChars="225"/>
        <w:rPr>
          <w:rFonts w:ascii="黑体" w:hAnsi="黑体" w:eastAsia="黑体"/>
          <w:sz w:val="32"/>
          <w:szCs w:val="32"/>
        </w:rPr>
      </w:pPr>
      <w:r>
        <w:rPr>
          <w:rFonts w:hint="eastAsia" w:ascii="黑体" w:hAnsi="黑体" w:eastAsia="黑体"/>
          <w:sz w:val="32"/>
          <w:szCs w:val="32"/>
        </w:rPr>
        <w:t>附件：具体责任人责任分工</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1</w:t>
      </w:r>
      <w:r>
        <w:rPr>
          <w:rFonts w:hint="eastAsia" w:ascii="楷体" w:hAnsi="楷体" w:eastAsia="楷体" w:cs="仿宋"/>
          <w:b/>
          <w:bCs/>
          <w:sz w:val="32"/>
          <w:szCs w:val="32"/>
        </w:rPr>
        <w:t>、基建工程</w:t>
      </w:r>
    </w:p>
    <w:p>
      <w:pPr>
        <w:ind w:firstLine="720" w:firstLineChars="225"/>
        <w:rPr>
          <w:rFonts w:ascii="仿宋" w:hAnsi="仿宋" w:eastAsia="仿宋"/>
          <w:sz w:val="32"/>
          <w:szCs w:val="32"/>
        </w:rPr>
      </w:pPr>
      <w:r>
        <w:rPr>
          <w:rFonts w:hint="eastAsia" w:ascii="仿宋" w:hAnsi="仿宋" w:eastAsia="仿宋"/>
          <w:sz w:val="32"/>
          <w:szCs w:val="32"/>
        </w:rPr>
        <w:t>分管领导：王荣兵</w:t>
      </w:r>
    </w:p>
    <w:p>
      <w:pPr>
        <w:ind w:firstLine="720" w:firstLineChars="225"/>
        <w:rPr>
          <w:rFonts w:ascii="仿宋" w:hAnsi="仿宋" w:eastAsia="仿宋"/>
          <w:sz w:val="32"/>
          <w:szCs w:val="32"/>
        </w:rPr>
      </w:pPr>
      <w:r>
        <w:rPr>
          <w:rFonts w:hint="eastAsia" w:ascii="仿宋" w:hAnsi="仿宋" w:eastAsia="仿宋"/>
          <w:sz w:val="32"/>
          <w:szCs w:val="32"/>
        </w:rPr>
        <w:t>责任股室：规划计划质监股</w:t>
      </w:r>
      <w:r>
        <w:rPr>
          <w:rFonts w:ascii="仿宋" w:hAnsi="仿宋" w:eastAsia="仿宋"/>
          <w:sz w:val="32"/>
          <w:szCs w:val="32"/>
        </w:rPr>
        <w:t xml:space="preserve">     </w:t>
      </w:r>
      <w:r>
        <w:rPr>
          <w:rFonts w:hint="eastAsia" w:ascii="仿宋" w:hAnsi="仿宋" w:eastAsia="仿宋"/>
          <w:sz w:val="32"/>
          <w:szCs w:val="32"/>
        </w:rPr>
        <w:t>责任人：宋红亮</w:t>
      </w:r>
    </w:p>
    <w:p>
      <w:pPr>
        <w:ind w:firstLine="720" w:firstLineChars="225"/>
        <w:rPr>
          <w:rFonts w:ascii="仿宋" w:hAnsi="仿宋" w:eastAsia="仿宋"/>
          <w:sz w:val="32"/>
          <w:szCs w:val="32"/>
        </w:rPr>
      </w:pPr>
      <w:r>
        <w:rPr>
          <w:rFonts w:hint="eastAsia" w:ascii="仿宋" w:hAnsi="仿宋" w:eastAsia="仿宋"/>
          <w:sz w:val="32"/>
          <w:szCs w:val="32"/>
        </w:rPr>
        <w:t>负责监管和督查水利基建工程建设安全，以及本股室业务范围内的生产管理安全。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2</w:t>
      </w:r>
      <w:r>
        <w:rPr>
          <w:rFonts w:hint="eastAsia" w:ascii="楷体" w:hAnsi="楷体" w:eastAsia="楷体" w:cs="仿宋"/>
          <w:b/>
          <w:bCs/>
          <w:sz w:val="32"/>
          <w:szCs w:val="32"/>
        </w:rPr>
        <w:t>、水库安全</w:t>
      </w:r>
    </w:p>
    <w:p>
      <w:pPr>
        <w:ind w:firstLine="720" w:firstLineChars="225"/>
        <w:rPr>
          <w:rFonts w:ascii="仿宋" w:hAnsi="仿宋" w:eastAsia="仿宋"/>
          <w:sz w:val="32"/>
          <w:szCs w:val="32"/>
        </w:rPr>
      </w:pPr>
      <w:r>
        <w:rPr>
          <w:rFonts w:hint="eastAsia" w:ascii="仿宋" w:hAnsi="仿宋" w:eastAsia="仿宋"/>
          <w:sz w:val="32"/>
          <w:szCs w:val="32"/>
        </w:rPr>
        <w:t>分管领导：王荣兵</w:t>
      </w:r>
    </w:p>
    <w:p>
      <w:pPr>
        <w:ind w:firstLine="720" w:firstLineChars="225"/>
        <w:rPr>
          <w:rFonts w:ascii="仿宋" w:hAnsi="仿宋" w:eastAsia="仿宋"/>
          <w:sz w:val="32"/>
          <w:szCs w:val="32"/>
        </w:rPr>
      </w:pPr>
      <w:r>
        <w:rPr>
          <w:rFonts w:hint="eastAsia" w:ascii="仿宋" w:hAnsi="仿宋" w:eastAsia="仿宋"/>
          <w:sz w:val="32"/>
          <w:szCs w:val="32"/>
        </w:rPr>
        <w:t>责任股室：规划计划质监股</w:t>
      </w:r>
      <w:r>
        <w:rPr>
          <w:rFonts w:ascii="仿宋" w:hAnsi="仿宋" w:eastAsia="仿宋"/>
          <w:sz w:val="32"/>
          <w:szCs w:val="32"/>
        </w:rPr>
        <w:t xml:space="preserve">    </w:t>
      </w:r>
      <w:r>
        <w:rPr>
          <w:rFonts w:hint="eastAsia" w:ascii="仿宋" w:hAnsi="仿宋" w:eastAsia="仿宋"/>
          <w:sz w:val="32"/>
          <w:szCs w:val="32"/>
        </w:rPr>
        <w:t>责任人：宋红亮</w:t>
      </w:r>
    </w:p>
    <w:p>
      <w:pPr>
        <w:ind w:firstLine="720" w:firstLineChars="225"/>
        <w:rPr>
          <w:rFonts w:ascii="仿宋" w:hAnsi="仿宋" w:eastAsia="仿宋"/>
          <w:sz w:val="32"/>
          <w:szCs w:val="32"/>
        </w:rPr>
      </w:pPr>
      <w:r>
        <w:rPr>
          <w:rFonts w:hint="eastAsia" w:ascii="仿宋" w:hAnsi="仿宋" w:eastAsia="仿宋"/>
          <w:sz w:val="32"/>
          <w:szCs w:val="32"/>
        </w:rPr>
        <w:t>负责监管和督查全区中小型水库运行管理安全，以及本股室业务范围内的生产管理安全。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3</w:t>
      </w:r>
      <w:r>
        <w:rPr>
          <w:rFonts w:hint="eastAsia" w:ascii="楷体" w:hAnsi="楷体" w:eastAsia="楷体" w:cs="仿宋"/>
          <w:b/>
          <w:bCs/>
          <w:sz w:val="32"/>
          <w:szCs w:val="32"/>
        </w:rPr>
        <w:t>、农水工程安全</w:t>
      </w:r>
    </w:p>
    <w:p>
      <w:pPr>
        <w:ind w:firstLine="720" w:firstLineChars="225"/>
        <w:rPr>
          <w:rFonts w:ascii="仿宋" w:hAnsi="仿宋" w:eastAsia="仿宋"/>
          <w:sz w:val="32"/>
          <w:szCs w:val="32"/>
        </w:rPr>
      </w:pPr>
      <w:r>
        <w:rPr>
          <w:rFonts w:hint="eastAsia" w:ascii="仿宋" w:hAnsi="仿宋" w:eastAsia="仿宋"/>
          <w:sz w:val="32"/>
          <w:szCs w:val="32"/>
        </w:rPr>
        <w:t>分管领导：王荣兵</w:t>
      </w:r>
    </w:p>
    <w:p>
      <w:pPr>
        <w:ind w:firstLine="720" w:firstLineChars="225"/>
        <w:rPr>
          <w:rFonts w:hint="default" w:ascii="仿宋" w:hAnsi="仿宋" w:eastAsia="仿宋"/>
          <w:sz w:val="32"/>
          <w:szCs w:val="32"/>
          <w:lang w:val="en-US" w:eastAsia="zh-CN"/>
        </w:rPr>
      </w:pPr>
      <w:r>
        <w:rPr>
          <w:rFonts w:hint="eastAsia" w:ascii="仿宋" w:hAnsi="仿宋" w:eastAsia="仿宋"/>
          <w:sz w:val="32"/>
          <w:szCs w:val="32"/>
        </w:rPr>
        <w:t>责任股室：</w:t>
      </w:r>
      <w:r>
        <w:rPr>
          <w:rFonts w:hint="eastAsia" w:ascii="仿宋_GB2312" w:hAnsi="仿宋_GB2312" w:eastAsia="仿宋_GB2312" w:cs="仿宋_GB2312"/>
          <w:bCs/>
          <w:sz w:val="32"/>
          <w:szCs w:val="32"/>
        </w:rPr>
        <w:t>农村水利股</w:t>
      </w:r>
      <w:r>
        <w:rPr>
          <w:rFonts w:ascii="仿宋" w:hAnsi="仿宋" w:eastAsia="仿宋"/>
          <w:sz w:val="32"/>
          <w:szCs w:val="32"/>
        </w:rPr>
        <w:t xml:space="preserve">   </w:t>
      </w:r>
      <w:r>
        <w:rPr>
          <w:rFonts w:hint="eastAsia" w:ascii="仿宋" w:hAnsi="仿宋" w:eastAsia="仿宋"/>
          <w:sz w:val="32"/>
          <w:szCs w:val="32"/>
        </w:rPr>
        <w:t>责任人：</w:t>
      </w:r>
      <w:r>
        <w:rPr>
          <w:rFonts w:hint="eastAsia" w:ascii="仿宋" w:hAnsi="仿宋" w:eastAsia="仿宋"/>
          <w:sz w:val="32"/>
          <w:szCs w:val="32"/>
          <w:lang w:val="en-US" w:eastAsia="zh-CN"/>
        </w:rPr>
        <w:t>赵恒</w:t>
      </w:r>
    </w:p>
    <w:p>
      <w:pPr>
        <w:ind w:firstLine="702" w:firstLineChars="225"/>
        <w:rPr>
          <w:rFonts w:ascii="仿宋" w:hAnsi="仿宋" w:eastAsia="仿宋"/>
          <w:spacing w:val="-4"/>
          <w:sz w:val="32"/>
          <w:szCs w:val="32"/>
        </w:rPr>
      </w:pPr>
      <w:r>
        <w:rPr>
          <w:rFonts w:hint="eastAsia" w:ascii="仿宋" w:hAnsi="仿宋" w:eastAsia="仿宋"/>
          <w:spacing w:val="-4"/>
          <w:sz w:val="32"/>
          <w:szCs w:val="32"/>
        </w:rPr>
        <w:t>负责监管和督查全区泵站设施运行管理安全和新建、改扩建农水工程建设安全，以及本股室业务范围内的生产管理安全。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4</w:t>
      </w:r>
      <w:r>
        <w:rPr>
          <w:rFonts w:hint="eastAsia" w:ascii="楷体" w:hAnsi="楷体" w:eastAsia="楷体" w:cs="仿宋"/>
          <w:b/>
          <w:bCs/>
          <w:sz w:val="32"/>
          <w:szCs w:val="32"/>
        </w:rPr>
        <w:t>、饮水工程安全</w:t>
      </w:r>
    </w:p>
    <w:p>
      <w:pPr>
        <w:ind w:firstLine="720" w:firstLineChars="225"/>
        <w:rPr>
          <w:rFonts w:ascii="仿宋" w:hAnsi="仿宋" w:eastAsia="仿宋"/>
          <w:sz w:val="32"/>
          <w:szCs w:val="32"/>
        </w:rPr>
      </w:pPr>
      <w:r>
        <w:rPr>
          <w:rFonts w:hint="eastAsia" w:ascii="仿宋" w:hAnsi="仿宋" w:eastAsia="仿宋"/>
          <w:sz w:val="32"/>
          <w:szCs w:val="32"/>
        </w:rPr>
        <w:t>分管领导：王荣兵</w:t>
      </w:r>
    </w:p>
    <w:p>
      <w:pPr>
        <w:ind w:firstLine="720" w:firstLineChars="225"/>
        <w:rPr>
          <w:rFonts w:hint="default" w:ascii="仿宋" w:hAnsi="仿宋" w:eastAsia="仿宋"/>
          <w:sz w:val="32"/>
          <w:szCs w:val="32"/>
          <w:lang w:val="en-US" w:eastAsia="zh-CN"/>
        </w:rPr>
      </w:pPr>
      <w:r>
        <w:rPr>
          <w:rFonts w:hint="eastAsia" w:ascii="仿宋" w:hAnsi="仿宋" w:eastAsia="仿宋"/>
          <w:sz w:val="32"/>
          <w:szCs w:val="32"/>
        </w:rPr>
        <w:t>责任股室：</w:t>
      </w:r>
      <w:r>
        <w:rPr>
          <w:rFonts w:hint="eastAsia" w:ascii="仿宋_GB2312" w:hAnsi="仿宋_GB2312" w:eastAsia="仿宋_GB2312" w:cs="仿宋_GB2312"/>
          <w:bCs/>
          <w:sz w:val="32"/>
          <w:szCs w:val="32"/>
        </w:rPr>
        <w:t>农村水利股</w:t>
      </w:r>
      <w:r>
        <w:rPr>
          <w:rFonts w:ascii="仿宋" w:hAnsi="仿宋" w:eastAsia="仿宋"/>
          <w:sz w:val="32"/>
          <w:szCs w:val="32"/>
        </w:rPr>
        <w:t xml:space="preserve">      </w:t>
      </w:r>
      <w:r>
        <w:rPr>
          <w:rFonts w:hint="eastAsia" w:ascii="仿宋" w:hAnsi="仿宋" w:eastAsia="仿宋"/>
          <w:sz w:val="32"/>
          <w:szCs w:val="32"/>
        </w:rPr>
        <w:t>责任人：</w:t>
      </w:r>
      <w:r>
        <w:rPr>
          <w:rFonts w:hint="eastAsia" w:ascii="仿宋" w:hAnsi="仿宋" w:eastAsia="仿宋"/>
          <w:sz w:val="32"/>
          <w:szCs w:val="32"/>
          <w:lang w:val="en-US" w:eastAsia="zh-CN"/>
        </w:rPr>
        <w:t>赵恒</w:t>
      </w:r>
    </w:p>
    <w:p>
      <w:pPr>
        <w:ind w:firstLine="720" w:firstLineChars="225"/>
        <w:rPr>
          <w:rFonts w:ascii="仿宋" w:hAnsi="仿宋" w:eastAsia="仿宋"/>
          <w:sz w:val="32"/>
          <w:szCs w:val="32"/>
        </w:rPr>
      </w:pPr>
      <w:r>
        <w:rPr>
          <w:rFonts w:hint="eastAsia" w:ascii="仿宋" w:hAnsi="仿宋" w:eastAsia="仿宋"/>
          <w:sz w:val="32"/>
          <w:szCs w:val="32"/>
        </w:rPr>
        <w:t>负责监管和督查全区农村饮水安全工程设施的运行管理安全、人畜饮水安全、建设施工安全。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5</w:t>
      </w:r>
      <w:r>
        <w:rPr>
          <w:rFonts w:hint="eastAsia" w:ascii="楷体" w:hAnsi="楷体" w:eastAsia="楷体" w:cs="仿宋"/>
          <w:b/>
          <w:bCs/>
          <w:sz w:val="32"/>
          <w:szCs w:val="32"/>
        </w:rPr>
        <w:t>、防汛安全</w:t>
      </w:r>
    </w:p>
    <w:p>
      <w:pPr>
        <w:ind w:firstLine="720" w:firstLineChars="225"/>
        <w:rPr>
          <w:rFonts w:ascii="仿宋" w:hAnsi="仿宋" w:eastAsia="仿宋"/>
          <w:sz w:val="32"/>
          <w:szCs w:val="32"/>
        </w:rPr>
      </w:pPr>
      <w:r>
        <w:rPr>
          <w:rFonts w:hint="eastAsia" w:ascii="仿宋" w:hAnsi="仿宋" w:eastAsia="仿宋"/>
          <w:sz w:val="32"/>
          <w:szCs w:val="32"/>
        </w:rPr>
        <w:t>分管领导：宋</w:t>
      </w:r>
      <w:r>
        <w:rPr>
          <w:rFonts w:ascii="仿宋" w:hAnsi="仿宋" w:eastAsia="仿宋"/>
          <w:sz w:val="32"/>
          <w:szCs w:val="32"/>
        </w:rPr>
        <w:t xml:space="preserve">  </w:t>
      </w:r>
      <w:r>
        <w:rPr>
          <w:rFonts w:hint="eastAsia" w:ascii="仿宋" w:hAnsi="仿宋" w:eastAsia="仿宋"/>
          <w:sz w:val="32"/>
          <w:szCs w:val="32"/>
        </w:rPr>
        <w:t>强</w:t>
      </w:r>
    </w:p>
    <w:p>
      <w:pPr>
        <w:ind w:firstLine="720" w:firstLineChars="225"/>
        <w:rPr>
          <w:rFonts w:hint="eastAsia" w:ascii="仿宋" w:hAnsi="仿宋" w:eastAsia="仿宋"/>
          <w:sz w:val="32"/>
          <w:szCs w:val="32"/>
          <w:lang w:val="en-US" w:eastAsia="zh-CN"/>
        </w:rPr>
      </w:pPr>
      <w:r>
        <w:rPr>
          <w:rFonts w:hint="eastAsia" w:ascii="仿宋" w:hAnsi="仿宋" w:eastAsia="仿宋"/>
          <w:sz w:val="32"/>
          <w:szCs w:val="32"/>
        </w:rPr>
        <w:t>责任股室：</w:t>
      </w:r>
      <w:r>
        <w:rPr>
          <w:rFonts w:hint="eastAsia" w:ascii="仿宋_GB2312" w:hAnsi="仿宋_GB2312" w:eastAsia="仿宋_GB2312" w:cs="仿宋_GB2312"/>
          <w:bCs/>
          <w:sz w:val="32"/>
          <w:szCs w:val="32"/>
        </w:rPr>
        <w:t>水旱灾害防御股</w:t>
      </w:r>
      <w:r>
        <w:rPr>
          <w:rFonts w:ascii="仿宋" w:hAnsi="仿宋" w:eastAsia="仿宋"/>
          <w:sz w:val="32"/>
          <w:szCs w:val="32"/>
        </w:rPr>
        <w:t xml:space="preserve">      </w:t>
      </w:r>
      <w:r>
        <w:rPr>
          <w:rFonts w:hint="eastAsia" w:ascii="仿宋" w:hAnsi="仿宋" w:eastAsia="仿宋"/>
          <w:sz w:val="32"/>
          <w:szCs w:val="32"/>
        </w:rPr>
        <w:t>责任人：</w:t>
      </w:r>
      <w:r>
        <w:rPr>
          <w:rFonts w:hint="eastAsia" w:ascii="仿宋" w:hAnsi="仿宋" w:eastAsia="仿宋"/>
          <w:sz w:val="32"/>
          <w:szCs w:val="32"/>
          <w:lang w:val="en-US" w:eastAsia="zh-CN"/>
        </w:rPr>
        <w:t>马梁超</w:t>
      </w:r>
    </w:p>
    <w:p>
      <w:pPr>
        <w:ind w:firstLine="720" w:firstLineChars="225"/>
        <w:rPr>
          <w:rFonts w:ascii="仿宋" w:hAnsi="仿宋" w:eastAsia="仿宋"/>
          <w:sz w:val="32"/>
          <w:szCs w:val="32"/>
        </w:rPr>
      </w:pPr>
      <w:r>
        <w:rPr>
          <w:rFonts w:hint="eastAsia" w:ascii="仿宋" w:hAnsi="仿宋" w:eastAsia="仿宋"/>
          <w:sz w:val="32"/>
          <w:szCs w:val="32"/>
        </w:rPr>
        <w:t>负责监管和督查全区防汛安全。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6</w:t>
      </w:r>
      <w:r>
        <w:rPr>
          <w:rFonts w:hint="eastAsia" w:ascii="楷体" w:hAnsi="楷体" w:eastAsia="楷体" w:cs="仿宋"/>
          <w:b/>
          <w:bCs/>
          <w:sz w:val="32"/>
          <w:szCs w:val="32"/>
        </w:rPr>
        <w:t>、水保工程安全</w:t>
      </w:r>
    </w:p>
    <w:p>
      <w:pPr>
        <w:ind w:firstLine="640" w:firstLineChars="200"/>
        <w:rPr>
          <w:rFonts w:ascii="仿宋" w:hAnsi="仿宋" w:eastAsia="仿宋"/>
          <w:sz w:val="32"/>
          <w:szCs w:val="32"/>
        </w:rPr>
      </w:pPr>
      <w:r>
        <w:rPr>
          <w:rFonts w:hint="eastAsia" w:ascii="仿宋" w:hAnsi="仿宋" w:eastAsia="仿宋"/>
          <w:sz w:val="32"/>
          <w:szCs w:val="32"/>
        </w:rPr>
        <w:t>分管领导：宋</w:t>
      </w:r>
      <w:r>
        <w:rPr>
          <w:rFonts w:ascii="仿宋" w:hAnsi="仿宋" w:eastAsia="仿宋"/>
          <w:sz w:val="32"/>
          <w:szCs w:val="32"/>
        </w:rPr>
        <w:t xml:space="preserve">  </w:t>
      </w:r>
      <w:r>
        <w:rPr>
          <w:rFonts w:hint="eastAsia" w:ascii="仿宋" w:hAnsi="仿宋" w:eastAsia="仿宋"/>
          <w:sz w:val="32"/>
          <w:szCs w:val="32"/>
        </w:rPr>
        <w:t>强</w:t>
      </w:r>
    </w:p>
    <w:p>
      <w:pPr>
        <w:ind w:firstLine="640" w:firstLineChars="200"/>
        <w:rPr>
          <w:rFonts w:ascii="仿宋" w:hAnsi="仿宋" w:eastAsia="仿宋"/>
          <w:sz w:val="32"/>
          <w:szCs w:val="32"/>
        </w:rPr>
      </w:pPr>
      <w:r>
        <w:rPr>
          <w:rFonts w:hint="eastAsia" w:ascii="仿宋" w:hAnsi="仿宋" w:eastAsia="仿宋"/>
          <w:sz w:val="32"/>
          <w:szCs w:val="32"/>
        </w:rPr>
        <w:t>责任股室：</w:t>
      </w:r>
      <w:r>
        <w:rPr>
          <w:rFonts w:hint="eastAsia" w:ascii="仿宋_GB2312" w:hAnsi="仿宋_GB2312" w:eastAsia="仿宋_GB2312" w:cs="仿宋_GB2312"/>
          <w:bCs/>
          <w:sz w:val="32"/>
          <w:szCs w:val="32"/>
        </w:rPr>
        <w:t>河湖管理股</w:t>
      </w:r>
      <w:r>
        <w:rPr>
          <w:rFonts w:ascii="仿宋" w:hAnsi="仿宋" w:eastAsia="仿宋"/>
          <w:sz w:val="32"/>
          <w:szCs w:val="32"/>
        </w:rPr>
        <w:t xml:space="preserve">    </w:t>
      </w:r>
      <w:r>
        <w:rPr>
          <w:rFonts w:hint="eastAsia" w:ascii="仿宋" w:hAnsi="仿宋" w:eastAsia="仿宋"/>
          <w:sz w:val="32"/>
          <w:szCs w:val="32"/>
        </w:rPr>
        <w:t>责任人：李岩廷</w:t>
      </w:r>
      <w:r>
        <w:rPr>
          <w:rFonts w:ascii="仿宋" w:hAnsi="仿宋" w:eastAsia="仿宋"/>
          <w:sz w:val="32"/>
          <w:szCs w:val="32"/>
        </w:rPr>
        <w:t xml:space="preserve"> </w:t>
      </w:r>
    </w:p>
    <w:p>
      <w:pPr>
        <w:ind w:firstLine="616" w:firstLineChars="200"/>
        <w:rPr>
          <w:rFonts w:ascii="仿宋" w:hAnsi="仿宋" w:eastAsia="仿宋"/>
          <w:spacing w:val="-6"/>
          <w:sz w:val="32"/>
          <w:szCs w:val="32"/>
        </w:rPr>
      </w:pPr>
      <w:r>
        <w:rPr>
          <w:rFonts w:hint="eastAsia" w:ascii="仿宋" w:hAnsi="仿宋" w:eastAsia="仿宋"/>
          <w:spacing w:val="-6"/>
          <w:sz w:val="32"/>
          <w:szCs w:val="32"/>
        </w:rPr>
        <w:t>负责监管和督查全区水保工程设施安全和建设施工安全。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7</w:t>
      </w:r>
      <w:r>
        <w:rPr>
          <w:rFonts w:hint="eastAsia" w:ascii="楷体" w:hAnsi="楷体" w:eastAsia="楷体" w:cs="仿宋"/>
          <w:b/>
          <w:bCs/>
          <w:sz w:val="32"/>
          <w:szCs w:val="32"/>
        </w:rPr>
        <w:t>、河道安全</w:t>
      </w:r>
    </w:p>
    <w:p>
      <w:pPr>
        <w:ind w:firstLine="720" w:firstLineChars="225"/>
        <w:rPr>
          <w:rFonts w:ascii="仿宋" w:hAnsi="仿宋" w:eastAsia="仿宋"/>
          <w:sz w:val="32"/>
          <w:szCs w:val="32"/>
        </w:rPr>
      </w:pPr>
      <w:r>
        <w:rPr>
          <w:rFonts w:hint="eastAsia" w:ascii="仿宋" w:hAnsi="仿宋" w:eastAsia="仿宋"/>
          <w:sz w:val="32"/>
          <w:szCs w:val="32"/>
        </w:rPr>
        <w:t>分管领导：宋</w:t>
      </w:r>
      <w:r>
        <w:rPr>
          <w:rFonts w:ascii="仿宋" w:hAnsi="仿宋" w:eastAsia="仿宋"/>
          <w:sz w:val="32"/>
          <w:szCs w:val="32"/>
        </w:rPr>
        <w:t xml:space="preserve">  </w:t>
      </w:r>
      <w:r>
        <w:rPr>
          <w:rFonts w:hint="eastAsia" w:ascii="仿宋" w:hAnsi="仿宋" w:eastAsia="仿宋"/>
          <w:sz w:val="32"/>
          <w:szCs w:val="32"/>
        </w:rPr>
        <w:t>强</w:t>
      </w:r>
    </w:p>
    <w:p>
      <w:pPr>
        <w:ind w:firstLine="720" w:firstLineChars="225"/>
        <w:rPr>
          <w:rFonts w:ascii="仿宋" w:hAnsi="仿宋" w:eastAsia="仿宋"/>
          <w:sz w:val="32"/>
          <w:szCs w:val="32"/>
        </w:rPr>
      </w:pPr>
      <w:r>
        <w:rPr>
          <w:rFonts w:hint="eastAsia" w:ascii="仿宋" w:hAnsi="仿宋" w:eastAsia="仿宋"/>
          <w:sz w:val="32"/>
          <w:szCs w:val="32"/>
        </w:rPr>
        <w:t>责任股室：</w:t>
      </w:r>
      <w:r>
        <w:rPr>
          <w:rFonts w:hint="eastAsia" w:ascii="仿宋_GB2312" w:hAnsi="仿宋_GB2312" w:eastAsia="仿宋_GB2312" w:cs="仿宋_GB2312"/>
          <w:bCs/>
          <w:sz w:val="32"/>
          <w:szCs w:val="32"/>
        </w:rPr>
        <w:t>河湖管理股</w:t>
      </w:r>
      <w:r>
        <w:rPr>
          <w:rFonts w:ascii="仿宋" w:hAnsi="仿宋" w:eastAsia="仿宋"/>
          <w:sz w:val="32"/>
          <w:szCs w:val="32"/>
        </w:rPr>
        <w:t xml:space="preserve">    </w:t>
      </w:r>
      <w:r>
        <w:rPr>
          <w:rFonts w:hint="eastAsia" w:ascii="仿宋" w:hAnsi="仿宋" w:eastAsia="仿宋"/>
          <w:sz w:val="32"/>
          <w:szCs w:val="32"/>
        </w:rPr>
        <w:t>责任人：李岩廷</w:t>
      </w:r>
    </w:p>
    <w:p>
      <w:pPr>
        <w:ind w:firstLine="693" w:firstLineChars="225"/>
        <w:rPr>
          <w:rFonts w:ascii="仿宋" w:hAnsi="仿宋" w:eastAsia="仿宋"/>
          <w:spacing w:val="-6"/>
          <w:sz w:val="32"/>
          <w:szCs w:val="32"/>
        </w:rPr>
      </w:pPr>
      <w:r>
        <w:rPr>
          <w:rFonts w:hint="eastAsia" w:ascii="仿宋" w:hAnsi="仿宋" w:eastAsia="仿宋"/>
          <w:spacing w:val="-6"/>
          <w:sz w:val="32"/>
          <w:szCs w:val="32"/>
        </w:rPr>
        <w:t>负责监管和督查全区河道运行管理安全和工程建设安全。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8</w:t>
      </w:r>
      <w:r>
        <w:rPr>
          <w:rFonts w:hint="eastAsia" w:ascii="楷体" w:hAnsi="楷体" w:eastAsia="楷体" w:cs="仿宋"/>
          <w:b/>
          <w:bCs/>
          <w:sz w:val="32"/>
          <w:szCs w:val="32"/>
        </w:rPr>
        <w:t>、水源地安全</w:t>
      </w:r>
    </w:p>
    <w:p>
      <w:pPr>
        <w:ind w:firstLine="720" w:firstLineChars="225"/>
        <w:rPr>
          <w:rFonts w:ascii="仿宋" w:hAnsi="仿宋" w:eastAsia="仿宋"/>
          <w:sz w:val="32"/>
          <w:szCs w:val="32"/>
        </w:rPr>
      </w:pPr>
      <w:r>
        <w:rPr>
          <w:rFonts w:hint="eastAsia" w:ascii="仿宋" w:hAnsi="仿宋" w:eastAsia="仿宋"/>
          <w:sz w:val="32"/>
          <w:szCs w:val="32"/>
        </w:rPr>
        <w:t>分管领导：彭利军</w:t>
      </w:r>
    </w:p>
    <w:p>
      <w:pPr>
        <w:ind w:firstLine="720" w:firstLineChars="225"/>
        <w:rPr>
          <w:rFonts w:hint="eastAsia" w:ascii="仿宋" w:hAnsi="仿宋" w:eastAsia="仿宋"/>
          <w:sz w:val="32"/>
          <w:szCs w:val="32"/>
          <w:lang w:eastAsia="zh-CN"/>
        </w:rPr>
      </w:pPr>
      <w:r>
        <w:rPr>
          <w:rFonts w:hint="eastAsia" w:ascii="仿宋" w:hAnsi="仿宋" w:eastAsia="仿宋"/>
          <w:sz w:val="32"/>
          <w:szCs w:val="32"/>
        </w:rPr>
        <w:t>责任股室：</w:t>
      </w:r>
      <w:r>
        <w:rPr>
          <w:rFonts w:hint="eastAsia" w:ascii="仿宋_GB2312" w:hAnsi="仿宋_GB2312" w:eastAsia="仿宋_GB2312" w:cs="仿宋_GB2312"/>
          <w:bCs/>
          <w:sz w:val="32"/>
          <w:szCs w:val="32"/>
        </w:rPr>
        <w:t>水资源管理股</w:t>
      </w:r>
      <w:r>
        <w:rPr>
          <w:rFonts w:ascii="仿宋" w:hAnsi="仿宋" w:eastAsia="仿宋"/>
          <w:sz w:val="32"/>
          <w:szCs w:val="32"/>
        </w:rPr>
        <w:t xml:space="preserve">      </w:t>
      </w:r>
      <w:r>
        <w:rPr>
          <w:rFonts w:hint="eastAsia" w:ascii="仿宋" w:hAnsi="仿宋" w:eastAsia="仿宋"/>
          <w:sz w:val="32"/>
          <w:szCs w:val="32"/>
        </w:rPr>
        <w:t>责任人：</w:t>
      </w:r>
      <w:r>
        <w:rPr>
          <w:rFonts w:hint="eastAsia" w:ascii="仿宋" w:hAnsi="仿宋" w:eastAsia="仿宋"/>
          <w:sz w:val="32"/>
          <w:szCs w:val="32"/>
          <w:lang w:val="en-US" w:eastAsia="zh-CN"/>
        </w:rPr>
        <w:t>乔小康</w:t>
      </w:r>
    </w:p>
    <w:p>
      <w:pPr>
        <w:ind w:firstLine="720" w:firstLineChars="225"/>
        <w:rPr>
          <w:rFonts w:ascii="仿宋" w:hAnsi="仿宋" w:eastAsia="仿宋"/>
          <w:sz w:val="32"/>
          <w:szCs w:val="32"/>
        </w:rPr>
      </w:pPr>
      <w:r>
        <w:rPr>
          <w:rFonts w:hint="eastAsia" w:ascii="仿宋" w:hAnsi="仿宋" w:eastAsia="仿宋"/>
          <w:sz w:val="32"/>
          <w:szCs w:val="32"/>
        </w:rPr>
        <w:t>负责监管和督查全区饮水工程水源地安全。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9</w:t>
      </w:r>
      <w:r>
        <w:rPr>
          <w:rFonts w:hint="eastAsia" w:ascii="楷体" w:hAnsi="楷体" w:eastAsia="楷体" w:cs="仿宋"/>
          <w:b/>
          <w:bCs/>
          <w:sz w:val="32"/>
          <w:szCs w:val="32"/>
        </w:rPr>
        <w:t>、机关安全</w:t>
      </w:r>
    </w:p>
    <w:p>
      <w:pPr>
        <w:ind w:firstLine="720" w:firstLineChars="225"/>
        <w:rPr>
          <w:rFonts w:ascii="仿宋" w:hAnsi="仿宋" w:eastAsia="仿宋"/>
          <w:sz w:val="32"/>
          <w:szCs w:val="32"/>
        </w:rPr>
      </w:pPr>
      <w:r>
        <w:rPr>
          <w:rFonts w:hint="eastAsia" w:ascii="仿宋" w:hAnsi="仿宋" w:eastAsia="仿宋"/>
          <w:sz w:val="32"/>
          <w:szCs w:val="32"/>
        </w:rPr>
        <w:t>分管领导：梁肖南</w:t>
      </w:r>
    </w:p>
    <w:p>
      <w:pPr>
        <w:ind w:firstLine="720" w:firstLineChars="225"/>
        <w:rPr>
          <w:rFonts w:ascii="仿宋" w:hAnsi="仿宋" w:eastAsia="仿宋"/>
          <w:sz w:val="32"/>
          <w:szCs w:val="32"/>
        </w:rPr>
      </w:pPr>
      <w:r>
        <w:rPr>
          <w:rFonts w:hint="eastAsia" w:ascii="仿宋" w:hAnsi="仿宋" w:eastAsia="仿宋"/>
          <w:sz w:val="32"/>
          <w:szCs w:val="32"/>
        </w:rPr>
        <w:t>责任股室：办公室</w:t>
      </w:r>
      <w:r>
        <w:rPr>
          <w:rFonts w:ascii="仿宋" w:hAnsi="仿宋" w:eastAsia="仿宋"/>
          <w:sz w:val="32"/>
          <w:szCs w:val="32"/>
        </w:rPr>
        <w:t xml:space="preserve">     </w:t>
      </w:r>
      <w:r>
        <w:rPr>
          <w:rFonts w:hint="eastAsia" w:ascii="仿宋" w:hAnsi="仿宋" w:eastAsia="仿宋"/>
          <w:sz w:val="32"/>
          <w:szCs w:val="32"/>
        </w:rPr>
        <w:t>责任人：贾</w:t>
      </w:r>
      <w:r>
        <w:rPr>
          <w:rFonts w:ascii="仿宋" w:hAnsi="仿宋" w:eastAsia="仿宋"/>
          <w:sz w:val="32"/>
          <w:szCs w:val="32"/>
        </w:rPr>
        <w:t xml:space="preserve">  </w:t>
      </w:r>
      <w:r>
        <w:rPr>
          <w:rFonts w:hint="eastAsia" w:ascii="仿宋" w:hAnsi="仿宋" w:eastAsia="仿宋"/>
          <w:sz w:val="32"/>
          <w:szCs w:val="32"/>
        </w:rPr>
        <w:t>俊</w:t>
      </w:r>
    </w:p>
    <w:p>
      <w:pPr>
        <w:ind w:firstLine="720" w:firstLineChars="225"/>
        <w:rPr>
          <w:rFonts w:ascii="仿宋" w:hAnsi="仿宋" w:eastAsia="仿宋"/>
          <w:sz w:val="32"/>
          <w:szCs w:val="32"/>
        </w:rPr>
      </w:pPr>
      <w:r>
        <w:rPr>
          <w:rFonts w:hint="eastAsia" w:ascii="仿宋" w:hAnsi="仿宋" w:eastAsia="仿宋"/>
          <w:sz w:val="32"/>
          <w:szCs w:val="32"/>
        </w:rPr>
        <w:t>负责监管和督查区局机关办公楼、家属区的安全保卫，水、电、暖、气供给以及相关配套设施运行安全，防火及消防设施安全，机关交通出行安全，以及本股室业务范围内的生产管理安全。</w:t>
      </w:r>
    </w:p>
    <w:p>
      <w:pPr>
        <w:spacing w:line="360" w:lineRule="auto"/>
        <w:ind w:firstLine="643" w:firstLineChars="200"/>
        <w:rPr>
          <w:rFonts w:ascii="楷体" w:hAnsi="楷体" w:eastAsia="楷体" w:cs="仿宋"/>
          <w:b/>
          <w:bCs/>
          <w:sz w:val="32"/>
          <w:szCs w:val="32"/>
        </w:rPr>
      </w:pPr>
      <w:r>
        <w:rPr>
          <w:rFonts w:ascii="楷体" w:hAnsi="楷体" w:eastAsia="楷体" w:cs="仿宋"/>
          <w:b/>
          <w:bCs/>
          <w:sz w:val="32"/>
          <w:szCs w:val="32"/>
        </w:rPr>
        <w:t>10</w:t>
      </w:r>
      <w:r>
        <w:rPr>
          <w:rFonts w:hint="eastAsia" w:ascii="楷体" w:hAnsi="楷体" w:eastAsia="楷体" w:cs="仿宋"/>
          <w:b/>
          <w:bCs/>
          <w:sz w:val="32"/>
          <w:szCs w:val="32"/>
        </w:rPr>
        <w:t>、局属单位安全</w:t>
      </w:r>
    </w:p>
    <w:p>
      <w:pPr>
        <w:ind w:firstLine="720" w:firstLineChars="225"/>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）副局长：王荣兵</w:t>
      </w:r>
    </w:p>
    <w:p>
      <w:pPr>
        <w:ind w:firstLine="720" w:firstLineChars="225"/>
        <w:rPr>
          <w:rFonts w:ascii="仿宋" w:hAnsi="仿宋" w:eastAsia="仿宋"/>
          <w:sz w:val="32"/>
          <w:szCs w:val="32"/>
        </w:rPr>
      </w:pPr>
      <w:r>
        <w:rPr>
          <w:rFonts w:hint="eastAsia" w:ascii="仿宋" w:hAnsi="仿宋" w:eastAsia="仿宋"/>
          <w:sz w:val="32"/>
          <w:szCs w:val="32"/>
        </w:rPr>
        <w:t>负责监管和督查局属单位陶清河水库管理站、北宋水库管理站、抗旱服务队、东山吃水站的安全生产管理工作。</w:t>
      </w:r>
    </w:p>
    <w:p>
      <w:pPr>
        <w:ind w:firstLine="720" w:firstLineChars="225"/>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）副局长：宋强</w:t>
      </w:r>
    </w:p>
    <w:p>
      <w:pPr>
        <w:ind w:firstLine="720" w:firstLineChars="225"/>
        <w:rPr>
          <w:rFonts w:ascii="仿宋" w:hAnsi="仿宋" w:eastAsia="仿宋"/>
          <w:sz w:val="32"/>
          <w:szCs w:val="32"/>
        </w:rPr>
      </w:pPr>
      <w:r>
        <w:rPr>
          <w:rFonts w:hint="eastAsia" w:ascii="仿宋" w:hAnsi="仿宋" w:eastAsia="仿宋"/>
          <w:sz w:val="32"/>
          <w:szCs w:val="32"/>
        </w:rPr>
        <w:t>负责监管和督查局属单位上秦扬水工程管理处、东庄水库管理站、钻井队的安全生产管理工作。</w:t>
      </w: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570" w:lineRule="exact"/>
        <w:ind w:firstLine="210" w:firstLineChars="100"/>
        <w:rPr>
          <w:rFonts w:ascii="仿宋" w:hAnsi="仿宋" w:eastAsia="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445135</wp:posOffset>
                </wp:positionV>
                <wp:extent cx="509587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095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pt;margin-top:35.05pt;height:0.05pt;width:401.25pt;z-index:251659264;mso-width-relative:page;mso-height-relative:page;" filled="f" stroked="t" coordsize="21600,21600" o:gfxdata="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Xjx8NMAAAAHAQAADwAAAAAAAAABACAAAAAiAAAAZHJzL2Rvd25yZXYueG1sUEsBAhQAFAAA&#10;AAgAh07iQDMhMan0AQAA5gMAAA4AAAAAAAAAAQAgAAAAIg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14605</wp:posOffset>
                </wp:positionV>
                <wp:extent cx="509587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095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1.15pt;height:0.05pt;width:401.25pt;z-index:251660288;mso-width-relative:page;mso-height-relative:page;" filled="f" stroked="t" coordsize="21600,21600" o:gfxdata="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CqSoPTAAAABQEAAA8AAAAAAAAAAQAgAAAAIgAAAGRycy9kb3ducmV2LnhtbFBLAQIUABQA&#10;AAAIAIdO4kCePIro9QEAAOYDAAAOAAAAAAAAAAEAIAAAACI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32"/>
          <w:szCs w:val="32"/>
        </w:rPr>
        <w:t>长治市上党区水利局办公室</w:t>
      </w:r>
      <w:r>
        <w:rPr>
          <w:rFonts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DA3MmI0ZmYzODM3NzI4MGYyY2M1ZGNmOTdlMDEifQ=="/>
  </w:docVars>
  <w:rsids>
    <w:rsidRoot w:val="00536D0F"/>
    <w:rsid w:val="00027B5D"/>
    <w:rsid w:val="00034534"/>
    <w:rsid w:val="0005486A"/>
    <w:rsid w:val="00054F82"/>
    <w:rsid w:val="00057775"/>
    <w:rsid w:val="000A30CF"/>
    <w:rsid w:val="000A6C3F"/>
    <w:rsid w:val="000C2150"/>
    <w:rsid w:val="00107BE1"/>
    <w:rsid w:val="001C272B"/>
    <w:rsid w:val="001D28D9"/>
    <w:rsid w:val="00200165"/>
    <w:rsid w:val="002113F2"/>
    <w:rsid w:val="00240AEE"/>
    <w:rsid w:val="002B3E07"/>
    <w:rsid w:val="002F3840"/>
    <w:rsid w:val="00312A16"/>
    <w:rsid w:val="00334C38"/>
    <w:rsid w:val="003A1A86"/>
    <w:rsid w:val="004114E2"/>
    <w:rsid w:val="0041336F"/>
    <w:rsid w:val="00487358"/>
    <w:rsid w:val="00536D0F"/>
    <w:rsid w:val="00567CD0"/>
    <w:rsid w:val="005D5B61"/>
    <w:rsid w:val="00614B65"/>
    <w:rsid w:val="00761AAB"/>
    <w:rsid w:val="00770B8B"/>
    <w:rsid w:val="00867E1E"/>
    <w:rsid w:val="00870E9F"/>
    <w:rsid w:val="008B0DA6"/>
    <w:rsid w:val="00912B6E"/>
    <w:rsid w:val="0095305E"/>
    <w:rsid w:val="0098492A"/>
    <w:rsid w:val="00A376F0"/>
    <w:rsid w:val="00A975FE"/>
    <w:rsid w:val="00AF775F"/>
    <w:rsid w:val="00B30DEE"/>
    <w:rsid w:val="00B44851"/>
    <w:rsid w:val="00BB6704"/>
    <w:rsid w:val="00C1218B"/>
    <w:rsid w:val="00C556C0"/>
    <w:rsid w:val="00C631FE"/>
    <w:rsid w:val="00C665FC"/>
    <w:rsid w:val="00CA3B08"/>
    <w:rsid w:val="00CE2D62"/>
    <w:rsid w:val="00D33A22"/>
    <w:rsid w:val="00DC1FD2"/>
    <w:rsid w:val="00DE15B9"/>
    <w:rsid w:val="011A7E60"/>
    <w:rsid w:val="02D21433"/>
    <w:rsid w:val="034B07C3"/>
    <w:rsid w:val="047331FB"/>
    <w:rsid w:val="06412EE1"/>
    <w:rsid w:val="067038B2"/>
    <w:rsid w:val="07FC389A"/>
    <w:rsid w:val="0A305F25"/>
    <w:rsid w:val="0C9421D2"/>
    <w:rsid w:val="10AB032F"/>
    <w:rsid w:val="15D416F0"/>
    <w:rsid w:val="16DB06D1"/>
    <w:rsid w:val="179040B5"/>
    <w:rsid w:val="17A439EE"/>
    <w:rsid w:val="17B74AAD"/>
    <w:rsid w:val="1A0933D9"/>
    <w:rsid w:val="1AEA48DA"/>
    <w:rsid w:val="1BBE5EC7"/>
    <w:rsid w:val="1DFE0D7B"/>
    <w:rsid w:val="1E716577"/>
    <w:rsid w:val="209E00B1"/>
    <w:rsid w:val="218A617F"/>
    <w:rsid w:val="222533D1"/>
    <w:rsid w:val="26AC78B5"/>
    <w:rsid w:val="2A922F77"/>
    <w:rsid w:val="2B801CC2"/>
    <w:rsid w:val="2CA45A7E"/>
    <w:rsid w:val="328E6DAE"/>
    <w:rsid w:val="343A2222"/>
    <w:rsid w:val="346009CA"/>
    <w:rsid w:val="34A35D81"/>
    <w:rsid w:val="34C7135C"/>
    <w:rsid w:val="3A04260D"/>
    <w:rsid w:val="3A7E77B4"/>
    <w:rsid w:val="3C0F5AD8"/>
    <w:rsid w:val="3CCD45C1"/>
    <w:rsid w:val="3DCE1CA2"/>
    <w:rsid w:val="3E007555"/>
    <w:rsid w:val="44F871FE"/>
    <w:rsid w:val="47BF1493"/>
    <w:rsid w:val="482D2277"/>
    <w:rsid w:val="484040C3"/>
    <w:rsid w:val="49490B72"/>
    <w:rsid w:val="49A15F7A"/>
    <w:rsid w:val="49AF546F"/>
    <w:rsid w:val="4C462755"/>
    <w:rsid w:val="4EB16773"/>
    <w:rsid w:val="4F0C2A48"/>
    <w:rsid w:val="4F361843"/>
    <w:rsid w:val="53B16B02"/>
    <w:rsid w:val="54E81DF9"/>
    <w:rsid w:val="598E2A87"/>
    <w:rsid w:val="59BF6020"/>
    <w:rsid w:val="5BA704BD"/>
    <w:rsid w:val="5C07060D"/>
    <w:rsid w:val="5C1D04E4"/>
    <w:rsid w:val="5CD500E2"/>
    <w:rsid w:val="5CE36846"/>
    <w:rsid w:val="5D6E5A82"/>
    <w:rsid w:val="5D965C64"/>
    <w:rsid w:val="5EF82261"/>
    <w:rsid w:val="5F11409E"/>
    <w:rsid w:val="5FD27396"/>
    <w:rsid w:val="60CB0947"/>
    <w:rsid w:val="615B6A3A"/>
    <w:rsid w:val="63C84A55"/>
    <w:rsid w:val="68667CF3"/>
    <w:rsid w:val="693A6384"/>
    <w:rsid w:val="69AB6676"/>
    <w:rsid w:val="69B926FE"/>
    <w:rsid w:val="6BE43EC8"/>
    <w:rsid w:val="6BF5168C"/>
    <w:rsid w:val="6C0C1091"/>
    <w:rsid w:val="6C10796C"/>
    <w:rsid w:val="6C951E77"/>
    <w:rsid w:val="6ED05A30"/>
    <w:rsid w:val="73720A1F"/>
    <w:rsid w:val="73746500"/>
    <w:rsid w:val="76257F85"/>
    <w:rsid w:val="768C415D"/>
    <w:rsid w:val="79F91CF2"/>
    <w:rsid w:val="7A0A20EA"/>
    <w:rsid w:val="7BAB37BB"/>
    <w:rsid w:val="7E6F2B7C"/>
    <w:rsid w:val="7E91585D"/>
    <w:rsid w:val="7F743B6E"/>
    <w:rsid w:val="7F9B5E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qFormat/>
    <w:uiPriority w:val="99"/>
    <w:pPr>
      <w:ind w:left="100" w:leftChars="2500"/>
    </w:pPr>
  </w:style>
  <w:style w:type="character" w:customStyle="1" w:styleId="5">
    <w:name w:val="Date Char"/>
    <w:basedOn w:val="4"/>
    <w:link w:val="2"/>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5293</Words>
  <Characters>5309</Characters>
  <Lines>0</Lines>
  <Paragraphs>0</Paragraphs>
  <TotalTime>65</TotalTime>
  <ScaleCrop>false</ScaleCrop>
  <LinksUpToDate>false</LinksUpToDate>
  <CharactersWithSpaces>5750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79865</cp:lastModifiedBy>
  <cp:lastPrinted>2022-05-10T02:17:00Z</cp:lastPrinted>
  <dcterms:modified xsi:type="dcterms:W3CDTF">2022-12-19T03:05:10Z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43E4FD1076BB443AAB2859B2BF4D6966</vt:lpwstr>
  </property>
</Properties>
</file>