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16" w:rsidRDefault="00C81F16" w:rsidP="00C81F16">
      <w:pPr>
        <w:spacing w:line="600" w:lineRule="exact"/>
        <w:jc w:val="center"/>
        <w:rPr>
          <w:rFonts w:ascii="方正小标宋简体" w:eastAsia="方正小标宋简体"/>
          <w:b/>
          <w:bCs/>
          <w:sz w:val="44"/>
          <w:szCs w:val="44"/>
        </w:rPr>
      </w:pPr>
      <w:r>
        <w:rPr>
          <w:rFonts w:ascii="方正小标宋简体" w:eastAsia="方正小标宋简体" w:hint="eastAsia"/>
          <w:b/>
          <w:bCs/>
          <w:sz w:val="44"/>
          <w:szCs w:val="44"/>
        </w:rPr>
        <w:t>长治市上党区城镇燃气安全隐患专项整治行动实施方案</w:t>
      </w:r>
    </w:p>
    <w:p w:rsidR="00C81F16" w:rsidRDefault="00C81F16" w:rsidP="00C81F16">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认真贯彻落实区委、区政府关于进一步加强全区安全生产工作的决策部署，深入推进安全生产专项整治三年行动、“零事故”单位创建、安全风险隐患排查治理专项行动，根据《中共长治市上党区委平安建设领导小组办公室关于开展全区农村（社区）用气用电安全隐患集中排查整治工作的通知》（长上平安办〔2021〕1号）、《长治市住房和城乡建设局关于在全市范围内开展城镇燃气安全隐患专项整治行动的通知》（长建函字〔2021〕68号）文件精神，结合我区燃气行业实际，制定本方案。</w:t>
      </w:r>
    </w:p>
    <w:p w:rsidR="00C81F16" w:rsidRDefault="00C81F16" w:rsidP="00C81F16">
      <w:pPr>
        <w:numPr>
          <w:ilvl w:val="0"/>
          <w:numId w:val="1"/>
        </w:numPr>
        <w:spacing w:line="60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总体要求</w:t>
      </w:r>
    </w:p>
    <w:p w:rsidR="00C81F16" w:rsidRDefault="00C81F16" w:rsidP="00C81F16">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坚持以习近平新时代中国特色社会主义思想为指导，深入学</w:t>
      </w:r>
      <w:proofErr w:type="gramStart"/>
      <w:r>
        <w:rPr>
          <w:rFonts w:ascii="仿宋" w:eastAsia="仿宋" w:hAnsi="仿宋" w:cs="仿宋" w:hint="eastAsia"/>
          <w:sz w:val="32"/>
          <w:szCs w:val="32"/>
        </w:rPr>
        <w:t>习习近</w:t>
      </w:r>
      <w:proofErr w:type="gramEnd"/>
      <w:r>
        <w:rPr>
          <w:rFonts w:ascii="仿宋" w:eastAsia="仿宋" w:hAnsi="仿宋" w:cs="仿宋" w:hint="eastAsia"/>
          <w:sz w:val="32"/>
          <w:szCs w:val="32"/>
        </w:rPr>
        <w:t>平总书记关于加强安全生产工作的论述，认真贯彻区委、区政府关于安全生产工作的决策部署，牢固树立燃气企业安全运营“红线”意识和以人为本、</w:t>
      </w:r>
      <w:proofErr w:type="gramStart"/>
      <w:r>
        <w:rPr>
          <w:rFonts w:ascii="仿宋" w:eastAsia="仿宋" w:hAnsi="仿宋" w:cs="仿宋" w:hint="eastAsia"/>
          <w:sz w:val="32"/>
          <w:szCs w:val="32"/>
        </w:rPr>
        <w:t>安全发展</w:t>
      </w:r>
      <w:proofErr w:type="gramEnd"/>
      <w:r>
        <w:rPr>
          <w:rFonts w:ascii="仿宋" w:eastAsia="仿宋" w:hAnsi="仿宋" w:cs="仿宋" w:hint="eastAsia"/>
          <w:sz w:val="32"/>
          <w:szCs w:val="32"/>
        </w:rPr>
        <w:t>的理念，坚持“安全第一、预防为主、综合治理”的方针，加强城镇燃气领域安全生产工作，全面排查安全事故隐患，有效防范和坚决遏制安全事故的发生。</w:t>
      </w:r>
    </w:p>
    <w:p w:rsidR="00C81F16" w:rsidRDefault="00C81F16" w:rsidP="00C81F16">
      <w:pPr>
        <w:spacing w:line="60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二、时间安排</w:t>
      </w:r>
    </w:p>
    <w:p w:rsidR="00C81F16" w:rsidRDefault="00C81F16" w:rsidP="00C81F16">
      <w:pPr>
        <w:spacing w:line="600" w:lineRule="exact"/>
        <w:ind w:left="640"/>
        <w:rPr>
          <w:rFonts w:ascii="仿宋" w:eastAsia="仿宋" w:hAnsi="仿宋" w:cs="仿宋" w:hint="eastAsia"/>
          <w:sz w:val="32"/>
          <w:szCs w:val="32"/>
        </w:rPr>
      </w:pPr>
      <w:r>
        <w:rPr>
          <w:rFonts w:ascii="仿宋" w:eastAsia="仿宋" w:hAnsi="仿宋" w:cs="仿宋" w:hint="eastAsia"/>
          <w:sz w:val="32"/>
          <w:szCs w:val="32"/>
        </w:rPr>
        <w:t>即日起至6月。</w:t>
      </w:r>
    </w:p>
    <w:p w:rsidR="00C81F16" w:rsidRDefault="00C81F16" w:rsidP="00C81F16">
      <w:pPr>
        <w:spacing w:line="60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三、工作任务</w:t>
      </w:r>
    </w:p>
    <w:p w:rsidR="00C81F16" w:rsidRDefault="00C81F16" w:rsidP="00C81F16">
      <w:pPr>
        <w:spacing w:line="600" w:lineRule="exact"/>
        <w:ind w:firstLineChars="200" w:firstLine="643"/>
        <w:rPr>
          <w:rFonts w:ascii="仿宋" w:eastAsia="仿宋" w:hAnsi="仿宋" w:cs="仿宋" w:hint="eastAsia"/>
          <w:sz w:val="32"/>
          <w:szCs w:val="32"/>
        </w:rPr>
      </w:pPr>
      <w:r>
        <w:rPr>
          <w:rFonts w:ascii="楷体_GB2312" w:eastAsia="楷体_GB2312" w:hAnsi="仿宋" w:cs="仿宋" w:hint="eastAsia"/>
          <w:b/>
          <w:bCs/>
          <w:sz w:val="32"/>
          <w:szCs w:val="32"/>
        </w:rPr>
        <w:t>（一）落实安全生产责任制。</w:t>
      </w:r>
      <w:r>
        <w:rPr>
          <w:rFonts w:ascii="仿宋" w:eastAsia="仿宋" w:hAnsi="仿宋" w:cs="仿宋" w:hint="eastAsia"/>
          <w:sz w:val="32"/>
          <w:szCs w:val="32"/>
        </w:rPr>
        <w:t>各企业要进一步落实企业</w:t>
      </w:r>
      <w:r>
        <w:rPr>
          <w:rFonts w:ascii="仿宋" w:eastAsia="仿宋" w:hAnsi="仿宋" w:cs="仿宋" w:hint="eastAsia"/>
          <w:sz w:val="32"/>
          <w:szCs w:val="32"/>
        </w:rPr>
        <w:lastRenderedPageBreak/>
        <w:t>安全生产主体责任，明确各级部门、人员职责；明确生产经营单位主要负责人、相关职能部门负责人、管理人员、操作人员的安全职责，做到专人专职；建立健全各项安全生产制度。</w:t>
      </w:r>
    </w:p>
    <w:p w:rsidR="00C81F16" w:rsidRDefault="00C81F16" w:rsidP="00C81F16">
      <w:pPr>
        <w:spacing w:line="600" w:lineRule="exact"/>
        <w:ind w:firstLineChars="200" w:firstLine="643"/>
        <w:rPr>
          <w:rFonts w:ascii="仿宋" w:eastAsia="仿宋" w:hAnsi="仿宋" w:cs="仿宋" w:hint="eastAsia"/>
          <w:sz w:val="32"/>
          <w:szCs w:val="32"/>
        </w:rPr>
      </w:pPr>
      <w:r>
        <w:rPr>
          <w:rFonts w:ascii="楷体_GB2312" w:eastAsia="楷体_GB2312" w:hAnsi="仿宋" w:cs="仿宋" w:hint="eastAsia"/>
          <w:b/>
          <w:bCs/>
          <w:sz w:val="32"/>
          <w:szCs w:val="32"/>
        </w:rPr>
        <w:t>（二）学习领会《山西省城乡燃气使用安全管理规定》（以下简称规定）内容。</w:t>
      </w:r>
      <w:r>
        <w:rPr>
          <w:rFonts w:ascii="仿宋" w:eastAsia="仿宋" w:hAnsi="仿宋" w:cs="仿宋" w:hint="eastAsia"/>
          <w:sz w:val="32"/>
          <w:szCs w:val="32"/>
        </w:rPr>
        <w:t>各企业要组织学习《规定》，并严格执行《规定》提出的相关要求，进一步增强安全管理水平和服务水平。</w:t>
      </w:r>
    </w:p>
    <w:p w:rsidR="00C81F16" w:rsidRDefault="00C81F16" w:rsidP="00C81F16">
      <w:pPr>
        <w:spacing w:line="600" w:lineRule="exact"/>
        <w:ind w:firstLineChars="200" w:firstLine="643"/>
        <w:rPr>
          <w:rFonts w:ascii="仿宋" w:eastAsia="仿宋" w:hAnsi="仿宋" w:cs="仿宋" w:hint="eastAsia"/>
          <w:b/>
          <w:bCs/>
          <w:sz w:val="32"/>
          <w:szCs w:val="32"/>
        </w:rPr>
      </w:pPr>
      <w:r>
        <w:rPr>
          <w:rFonts w:ascii="楷体_GB2312" w:eastAsia="楷体_GB2312" w:hAnsi="仿宋" w:cs="仿宋" w:hint="eastAsia"/>
          <w:b/>
          <w:bCs/>
          <w:sz w:val="32"/>
          <w:szCs w:val="32"/>
        </w:rPr>
        <w:t>（三）强化风险管控。</w:t>
      </w:r>
      <w:r>
        <w:rPr>
          <w:rFonts w:ascii="仿宋" w:eastAsia="仿宋" w:hAnsi="仿宋" w:cs="仿宋" w:hint="eastAsia"/>
          <w:sz w:val="32"/>
          <w:szCs w:val="32"/>
        </w:rPr>
        <w:t>各企业要进一步做好双防控相关工作，开展相关教育培训，在做好隐患排查治理的基础上，结合各企业自身实际，采取设置风险分布图和警示标志、制作岗位安全风险</w:t>
      </w:r>
      <w:proofErr w:type="gramStart"/>
      <w:r>
        <w:rPr>
          <w:rFonts w:ascii="仿宋" w:eastAsia="仿宋" w:hAnsi="仿宋" w:cs="仿宋" w:hint="eastAsia"/>
          <w:sz w:val="32"/>
          <w:szCs w:val="32"/>
        </w:rPr>
        <w:t>告知卡</w:t>
      </w:r>
      <w:proofErr w:type="gramEnd"/>
      <w:r>
        <w:rPr>
          <w:rFonts w:ascii="仿宋" w:eastAsia="仿宋" w:hAnsi="仿宋" w:cs="仿宋" w:hint="eastAsia"/>
          <w:sz w:val="32"/>
          <w:szCs w:val="32"/>
        </w:rPr>
        <w:t>等措施强化风险防范。并于2021年3月20日前制定本年度安检、巡检计划，安全宣传计划，安全教育计划，应急演练计划。</w:t>
      </w:r>
    </w:p>
    <w:p w:rsidR="00C81F16" w:rsidRDefault="00C81F16" w:rsidP="00C81F16">
      <w:pPr>
        <w:spacing w:line="600" w:lineRule="exact"/>
        <w:ind w:firstLineChars="200" w:firstLine="643"/>
        <w:rPr>
          <w:rFonts w:ascii="楷体_GB2312" w:eastAsia="楷体_GB2312" w:hAnsi="仿宋" w:cs="仿宋" w:hint="eastAsia"/>
          <w:sz w:val="32"/>
          <w:szCs w:val="32"/>
        </w:rPr>
      </w:pPr>
      <w:r>
        <w:rPr>
          <w:rFonts w:ascii="楷体_GB2312" w:eastAsia="楷体_GB2312" w:hAnsi="仿宋" w:cs="仿宋" w:hint="eastAsia"/>
          <w:b/>
          <w:bCs/>
          <w:sz w:val="32"/>
          <w:szCs w:val="32"/>
        </w:rPr>
        <w:t>（四）管道燃气企业整治重点</w:t>
      </w:r>
    </w:p>
    <w:p w:rsidR="00C81F16" w:rsidRDefault="00C81F16" w:rsidP="00C81F16">
      <w:pPr>
        <w:spacing w:line="600" w:lineRule="exact"/>
        <w:ind w:firstLine="640"/>
        <w:rPr>
          <w:rFonts w:ascii="仿宋" w:eastAsia="仿宋" w:hAnsi="仿宋" w:cs="仿宋" w:hint="eastAsia"/>
          <w:sz w:val="32"/>
          <w:szCs w:val="32"/>
        </w:rPr>
      </w:pPr>
      <w:r>
        <w:rPr>
          <w:rFonts w:ascii="仿宋" w:eastAsia="仿宋" w:hAnsi="仿宋" w:cs="仿宋" w:hint="eastAsia"/>
          <w:b/>
          <w:bCs/>
          <w:sz w:val="32"/>
          <w:szCs w:val="32"/>
        </w:rPr>
        <w:t>1.要做好入户安检、设备巡检工作。</w:t>
      </w:r>
      <w:r>
        <w:rPr>
          <w:rFonts w:ascii="仿宋" w:eastAsia="仿宋" w:hAnsi="仿宋" w:cs="仿宋" w:hint="eastAsia"/>
          <w:sz w:val="32"/>
          <w:szCs w:val="32"/>
        </w:rPr>
        <w:t>制定2021年入户安检方案，重点对农村燃气用户户内设施进行入户安全检查，并加强用气安全知识宣传，检查和宣传每年不得少于2次；在首次通气和每个采暖期前应对用户进行入户检查；对其他居民用户及非居民用户要做到检查和宣传每年不得少于1次。要制定2021年巡检方案，对燃气设施防腐、绝缘、防雷、降压、隔离等保护装置和安全警示标志情况进行全面排查，并定期进行巡查、检测、维修和维护，确保燃气设施的安全运</w:t>
      </w:r>
      <w:r>
        <w:rPr>
          <w:rFonts w:ascii="仿宋" w:eastAsia="仿宋" w:hAnsi="仿宋" w:cs="仿宋" w:hint="eastAsia"/>
          <w:sz w:val="32"/>
          <w:szCs w:val="32"/>
        </w:rPr>
        <w:lastRenderedPageBreak/>
        <w:t>行；</w:t>
      </w:r>
    </w:p>
    <w:p w:rsidR="00C81F16" w:rsidRDefault="00C81F16" w:rsidP="00C81F16">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2.要做好隐患排查治理工作。</w:t>
      </w:r>
      <w:r>
        <w:rPr>
          <w:rFonts w:ascii="仿宋" w:eastAsia="仿宋" w:hAnsi="仿宋" w:cs="仿宋" w:hint="eastAsia"/>
          <w:sz w:val="32"/>
          <w:szCs w:val="32"/>
        </w:rPr>
        <w:t>通过入户安检，燃气经营企业发现燃气用户违反安全用气规定或者存在燃气安全隐患的，应当对其提出书面整改意见、限期消除隐患；逾期未消除隐患，燃气经营企业可以暂停供气，并及时通知社区、物业服务企业、管理单位协助督促整改。针对设备巡检中发现的问题，要确认整改相关责任人，</w:t>
      </w:r>
      <w:proofErr w:type="gramStart"/>
      <w:r>
        <w:rPr>
          <w:rFonts w:ascii="仿宋" w:eastAsia="仿宋" w:hAnsi="仿宋" w:cs="仿宋" w:hint="eastAsia"/>
          <w:sz w:val="32"/>
          <w:szCs w:val="32"/>
        </w:rPr>
        <w:t>确保第</w:t>
      </w:r>
      <w:proofErr w:type="gramEnd"/>
      <w:r>
        <w:rPr>
          <w:rFonts w:ascii="仿宋" w:eastAsia="仿宋" w:hAnsi="仿宋" w:cs="仿宋" w:hint="eastAsia"/>
          <w:sz w:val="32"/>
          <w:szCs w:val="32"/>
        </w:rPr>
        <w:t>一时间妥善消除隐患。对于可能造成严重后果的重大安全隐患,应当及时</w:t>
      </w:r>
      <w:proofErr w:type="gramStart"/>
      <w:r>
        <w:rPr>
          <w:rFonts w:ascii="仿宋" w:eastAsia="仿宋" w:hAnsi="仿宋" w:cs="仿宋" w:hint="eastAsia"/>
          <w:sz w:val="32"/>
          <w:szCs w:val="32"/>
        </w:rPr>
        <w:t>通知住</w:t>
      </w:r>
      <w:proofErr w:type="gramEnd"/>
      <w:r>
        <w:rPr>
          <w:rFonts w:ascii="仿宋" w:eastAsia="仿宋" w:hAnsi="仿宋" w:cs="仿宋" w:hint="eastAsia"/>
          <w:sz w:val="32"/>
          <w:szCs w:val="32"/>
        </w:rPr>
        <w:t>建、公安、市场、消防等部门；</w:t>
      </w:r>
    </w:p>
    <w:p w:rsidR="00C81F16" w:rsidRDefault="00C81F16" w:rsidP="00C81F16">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3.要做好燃气管道管理工作。</w:t>
      </w:r>
      <w:r>
        <w:rPr>
          <w:rFonts w:ascii="仿宋" w:eastAsia="仿宋" w:hAnsi="仿宋" w:cs="仿宋" w:hint="eastAsia"/>
          <w:sz w:val="32"/>
          <w:szCs w:val="32"/>
        </w:rPr>
        <w:t>一是要确保压力管道按时按</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进行检测；二是做好管道信息登记，做好对老旧管道的更新改造；</w:t>
      </w:r>
    </w:p>
    <w:p w:rsidR="00C81F16" w:rsidRDefault="00C81F16" w:rsidP="00C81F16">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4.要做好室内燃气设施改造工作。</w:t>
      </w:r>
      <w:r>
        <w:rPr>
          <w:rFonts w:ascii="仿宋" w:eastAsia="仿宋" w:hAnsi="仿宋" w:cs="仿宋" w:hint="eastAsia"/>
          <w:sz w:val="32"/>
          <w:szCs w:val="32"/>
        </w:rPr>
        <w:t>科学制定室内燃气设施改造计划，在2022年底前，确保完成全部用户完成三条强制性标准改造；</w:t>
      </w:r>
    </w:p>
    <w:p w:rsidR="00C81F16" w:rsidRDefault="00C81F16" w:rsidP="00C81F16">
      <w:pPr>
        <w:spacing w:line="600" w:lineRule="exact"/>
        <w:ind w:firstLine="640"/>
        <w:rPr>
          <w:rFonts w:ascii="仿宋" w:eastAsia="仿宋" w:hAnsi="仿宋" w:cs="仿宋" w:hint="eastAsia"/>
          <w:sz w:val="32"/>
          <w:szCs w:val="32"/>
        </w:rPr>
      </w:pPr>
      <w:r>
        <w:rPr>
          <w:rFonts w:ascii="仿宋" w:eastAsia="仿宋" w:hAnsi="仿宋" w:cs="仿宋" w:hint="eastAsia"/>
          <w:b/>
          <w:bCs/>
          <w:sz w:val="32"/>
          <w:szCs w:val="32"/>
        </w:rPr>
        <w:t>5.要做好用户的服务工作。</w:t>
      </w:r>
      <w:r>
        <w:rPr>
          <w:rFonts w:ascii="仿宋" w:eastAsia="仿宋" w:hAnsi="仿宋" w:cs="仿宋" w:hint="eastAsia"/>
          <w:sz w:val="32"/>
          <w:szCs w:val="32"/>
        </w:rPr>
        <w:t>各企业要健全用户服务制度，加强对城乡燃气使用安全的服务指导和技术保障；</w:t>
      </w:r>
    </w:p>
    <w:p w:rsidR="00C81F16" w:rsidRDefault="00C81F16" w:rsidP="00C81F16">
      <w:pPr>
        <w:spacing w:line="600" w:lineRule="exact"/>
        <w:ind w:firstLine="640"/>
        <w:rPr>
          <w:rFonts w:ascii="仿宋" w:eastAsia="仿宋" w:hAnsi="仿宋" w:cs="仿宋" w:hint="eastAsia"/>
          <w:sz w:val="32"/>
          <w:szCs w:val="32"/>
        </w:rPr>
      </w:pPr>
      <w:r>
        <w:rPr>
          <w:rFonts w:ascii="仿宋" w:eastAsia="仿宋" w:hAnsi="仿宋" w:cs="仿宋" w:hint="eastAsia"/>
          <w:b/>
          <w:bCs/>
          <w:sz w:val="32"/>
          <w:szCs w:val="32"/>
        </w:rPr>
        <w:t>6.要严格履行报建程序。</w:t>
      </w:r>
      <w:r>
        <w:rPr>
          <w:rFonts w:ascii="仿宋" w:eastAsia="仿宋" w:hAnsi="仿宋" w:cs="仿宋" w:hint="eastAsia"/>
          <w:sz w:val="32"/>
          <w:szCs w:val="32"/>
        </w:rPr>
        <w:t xml:space="preserve">各企业新建燃气工程时，要严格履行工程报建审批程序，在工程竣工时，要按照相关规范进行竣工验收，并上报相关资料。 </w:t>
      </w:r>
    </w:p>
    <w:p w:rsidR="00C81F16" w:rsidRDefault="00C81F16" w:rsidP="00C81F16">
      <w:pPr>
        <w:spacing w:line="600" w:lineRule="exact"/>
        <w:ind w:firstLine="640"/>
        <w:rPr>
          <w:rFonts w:ascii="仿宋" w:eastAsia="仿宋" w:hAnsi="仿宋" w:cs="仿宋" w:hint="eastAsia"/>
          <w:sz w:val="32"/>
          <w:szCs w:val="32"/>
        </w:rPr>
      </w:pPr>
      <w:r>
        <w:rPr>
          <w:rFonts w:ascii="仿宋" w:eastAsia="仿宋" w:hAnsi="仿宋" w:cs="仿宋" w:hint="eastAsia"/>
          <w:b/>
          <w:bCs/>
          <w:sz w:val="32"/>
          <w:szCs w:val="32"/>
        </w:rPr>
        <w:t>7.要严防第三</w:t>
      </w:r>
      <w:proofErr w:type="gramStart"/>
      <w:r>
        <w:rPr>
          <w:rFonts w:ascii="仿宋" w:eastAsia="仿宋" w:hAnsi="仿宋" w:cs="仿宋" w:hint="eastAsia"/>
          <w:b/>
          <w:bCs/>
          <w:sz w:val="32"/>
          <w:szCs w:val="32"/>
        </w:rPr>
        <w:t>方破坏</w:t>
      </w:r>
      <w:proofErr w:type="gramEnd"/>
      <w:r>
        <w:rPr>
          <w:rFonts w:ascii="仿宋" w:eastAsia="仿宋" w:hAnsi="仿宋" w:cs="仿宋" w:hint="eastAsia"/>
          <w:b/>
          <w:bCs/>
          <w:sz w:val="32"/>
          <w:szCs w:val="32"/>
        </w:rPr>
        <w:t>管道。</w:t>
      </w:r>
      <w:r>
        <w:rPr>
          <w:rFonts w:ascii="仿宋" w:eastAsia="仿宋" w:hAnsi="仿宋" w:cs="仿宋" w:hint="eastAsia"/>
          <w:sz w:val="32"/>
          <w:szCs w:val="32"/>
        </w:rPr>
        <w:t>各企业要加强对影响城乡燃气管线安全的第三方工程项目的建设程序、施工作业的规范管理，增强事故防控与应急抢险能力，实施城乡燃气管线保</w:t>
      </w:r>
      <w:r>
        <w:rPr>
          <w:rFonts w:ascii="仿宋" w:eastAsia="仿宋" w:hAnsi="仿宋" w:cs="仿宋" w:hint="eastAsia"/>
          <w:sz w:val="32"/>
          <w:szCs w:val="32"/>
        </w:rPr>
        <w:lastRenderedPageBreak/>
        <w:t>护动态管理，严防严控城乡燃气管线被第三方损坏事故的发生；</w:t>
      </w:r>
    </w:p>
    <w:p w:rsidR="00C81F16" w:rsidRDefault="00C81F16" w:rsidP="00C81F16">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8.要确保有限空间作业安全。</w:t>
      </w:r>
      <w:r>
        <w:rPr>
          <w:rFonts w:ascii="仿宋" w:eastAsia="仿宋" w:hAnsi="仿宋" w:cs="仿宋" w:hint="eastAsia"/>
          <w:sz w:val="32"/>
          <w:szCs w:val="32"/>
        </w:rPr>
        <w:t>针对城镇燃气工程施工项目、运营企业中所有存在封闭或部分封闭，进出口较为狭窄有限，未被设计为固定工作场所，自然通风不良，易造成有毒有害气体、易燃易爆物质集聚或者氧含量不足的作业场所，要根据有限空间作业相关规范要求，通过完善制度、摸排风险点、设置警示标志、加强应急演练和安全培训等多种举措进一步加强和规范有限空间作业安全管理工作。</w:t>
      </w:r>
    </w:p>
    <w:p w:rsidR="00C81F16" w:rsidRDefault="00C81F16" w:rsidP="00C81F16">
      <w:pPr>
        <w:spacing w:line="600" w:lineRule="exact"/>
        <w:ind w:firstLineChars="200" w:firstLine="643"/>
        <w:rPr>
          <w:rFonts w:ascii="楷体_GB2312" w:eastAsia="楷体_GB2312" w:hAnsi="仿宋" w:cs="仿宋" w:hint="eastAsia"/>
          <w:b/>
          <w:bCs/>
          <w:sz w:val="32"/>
          <w:szCs w:val="32"/>
        </w:rPr>
      </w:pPr>
      <w:r>
        <w:rPr>
          <w:rFonts w:ascii="楷体_GB2312" w:eastAsia="楷体_GB2312" w:hAnsi="仿宋" w:cs="仿宋" w:hint="eastAsia"/>
          <w:b/>
          <w:bCs/>
          <w:sz w:val="32"/>
          <w:szCs w:val="32"/>
        </w:rPr>
        <w:t>（五）瓶装液化石油气供应企业整治重点</w:t>
      </w:r>
    </w:p>
    <w:p w:rsidR="00C81F16" w:rsidRDefault="00C81F16" w:rsidP="00C81F16">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1.要做好50kg气瓶管理工作。</w:t>
      </w:r>
      <w:r>
        <w:rPr>
          <w:rFonts w:ascii="仿宋" w:eastAsia="仿宋" w:hAnsi="仿宋" w:cs="仿宋" w:hint="eastAsia"/>
          <w:sz w:val="32"/>
          <w:szCs w:val="32"/>
        </w:rPr>
        <w:t>各企业要建立健全50kg钢瓶管理台账、餐饮等商业用户管理档案、隐患排查</w:t>
      </w:r>
      <w:proofErr w:type="gramStart"/>
      <w:r>
        <w:rPr>
          <w:rFonts w:ascii="仿宋" w:eastAsia="仿宋" w:hAnsi="仿宋" w:cs="仿宋" w:hint="eastAsia"/>
          <w:sz w:val="32"/>
          <w:szCs w:val="32"/>
        </w:rPr>
        <w:t>治理台</w:t>
      </w:r>
      <w:proofErr w:type="gramEnd"/>
      <w:r>
        <w:rPr>
          <w:rFonts w:ascii="仿宋" w:eastAsia="仿宋" w:hAnsi="仿宋" w:cs="仿宋" w:hint="eastAsia"/>
          <w:sz w:val="32"/>
          <w:szCs w:val="32"/>
        </w:rPr>
        <w:t>账等相关</w:t>
      </w:r>
      <w:proofErr w:type="gramStart"/>
      <w:r>
        <w:rPr>
          <w:rFonts w:ascii="仿宋" w:eastAsia="仿宋" w:hAnsi="仿宋" w:cs="仿宋" w:hint="eastAsia"/>
          <w:sz w:val="32"/>
          <w:szCs w:val="32"/>
        </w:rPr>
        <w:t>资料台</w:t>
      </w:r>
      <w:proofErr w:type="gramEnd"/>
      <w:r>
        <w:rPr>
          <w:rFonts w:ascii="仿宋" w:eastAsia="仿宋" w:hAnsi="仿宋" w:cs="仿宋" w:hint="eastAsia"/>
          <w:sz w:val="32"/>
          <w:szCs w:val="32"/>
        </w:rPr>
        <w:t>账；</w:t>
      </w:r>
    </w:p>
    <w:p w:rsidR="00C81F16" w:rsidRDefault="00C81F16" w:rsidP="00C81F16">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2.要严格做好充装管理工作。</w:t>
      </w:r>
      <w:r>
        <w:rPr>
          <w:rFonts w:ascii="仿宋" w:eastAsia="仿宋" w:hAnsi="仿宋" w:cs="仿宋" w:hint="eastAsia"/>
          <w:sz w:val="32"/>
          <w:szCs w:val="32"/>
        </w:rPr>
        <w:t>一是严禁为无燃气经营许可证的单位或个人提供营业性气源；二是确保工作人员持证上岗、持证充装</w:t>
      </w:r>
      <w:r>
        <w:rPr>
          <w:rFonts w:ascii="仿宋" w:eastAsia="仿宋" w:hAnsi="仿宋" w:cs="仿宋" w:hint="eastAsia"/>
          <w:b/>
          <w:bCs/>
          <w:sz w:val="32"/>
          <w:szCs w:val="32"/>
        </w:rPr>
        <w:t>；</w:t>
      </w:r>
      <w:r>
        <w:rPr>
          <w:rFonts w:ascii="仿宋" w:eastAsia="仿宋" w:hAnsi="仿宋" w:cs="仿宋" w:hint="eastAsia"/>
          <w:sz w:val="32"/>
          <w:szCs w:val="32"/>
        </w:rPr>
        <w:t>三是严格按照操作规程进行充装；四是严禁充装非自有钢瓶、不合格气瓶；</w:t>
      </w:r>
    </w:p>
    <w:p w:rsidR="00C81F16" w:rsidRDefault="00C81F16" w:rsidP="00C81F16">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3.要做好对用户安全用气相关工作。</w:t>
      </w:r>
      <w:r>
        <w:rPr>
          <w:rFonts w:ascii="仿宋" w:eastAsia="仿宋" w:hAnsi="仿宋" w:cs="仿宋" w:hint="eastAsia"/>
          <w:sz w:val="32"/>
          <w:szCs w:val="32"/>
        </w:rPr>
        <w:t>一要严格履行对瓶装液化石油气使用用户进行安全检查，并对用户进行安全宣传;二要严格落实与餐饮等商业用户签订安全供/用气协议，加强安全检查和安全知识宣传，对用户安全用气加强指导；三是要排查《规定》中第十五条所列用户行为，妥善处理并报告相关部门，要对用户做好燃气安全使用宣传工作。</w:t>
      </w:r>
    </w:p>
    <w:p w:rsidR="00C81F16" w:rsidRDefault="00C81F16" w:rsidP="00C81F16">
      <w:pPr>
        <w:spacing w:line="600" w:lineRule="exact"/>
        <w:ind w:firstLineChars="200" w:firstLine="643"/>
        <w:rPr>
          <w:rFonts w:ascii="楷体_GB2312" w:eastAsia="楷体_GB2312" w:hAnsi="仿宋" w:cs="仿宋" w:hint="eastAsia"/>
          <w:b/>
          <w:bCs/>
          <w:sz w:val="32"/>
          <w:szCs w:val="32"/>
        </w:rPr>
      </w:pPr>
      <w:r>
        <w:rPr>
          <w:rFonts w:ascii="楷体_GB2312" w:eastAsia="楷体_GB2312" w:hAnsi="仿宋" w:cs="仿宋" w:hint="eastAsia"/>
          <w:b/>
          <w:bCs/>
          <w:sz w:val="32"/>
          <w:szCs w:val="32"/>
        </w:rPr>
        <w:lastRenderedPageBreak/>
        <w:t>（六）汽车加气站整治重点</w:t>
      </w:r>
    </w:p>
    <w:p w:rsidR="00C81F16" w:rsidRDefault="00C81F16" w:rsidP="00C81F16">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1.要做好安全管理工作。</w:t>
      </w:r>
      <w:r>
        <w:rPr>
          <w:rFonts w:ascii="仿宋" w:eastAsia="仿宋" w:hAnsi="仿宋" w:cs="仿宋" w:hint="eastAsia"/>
          <w:sz w:val="32"/>
          <w:szCs w:val="32"/>
        </w:rPr>
        <w:t>进一步加强对燃气设施设备的安全防护和巡查、维护、保养工作，同时进一步建立健全</w:t>
      </w:r>
      <w:proofErr w:type="gramStart"/>
      <w:r>
        <w:rPr>
          <w:rFonts w:ascii="仿宋" w:eastAsia="仿宋" w:hAnsi="仿宋" w:cs="仿宋" w:hint="eastAsia"/>
          <w:sz w:val="32"/>
          <w:szCs w:val="32"/>
        </w:rPr>
        <w:t>相关台</w:t>
      </w:r>
      <w:proofErr w:type="gramEnd"/>
      <w:r>
        <w:rPr>
          <w:rFonts w:ascii="仿宋" w:eastAsia="仿宋" w:hAnsi="仿宋" w:cs="仿宋" w:hint="eastAsia"/>
          <w:sz w:val="32"/>
          <w:szCs w:val="32"/>
        </w:rPr>
        <w:t>账资料；</w:t>
      </w:r>
    </w:p>
    <w:p w:rsidR="00C81F16" w:rsidRDefault="00C81F16" w:rsidP="00C81F16">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2.要严格按照操作规程充装。</w:t>
      </w:r>
      <w:r>
        <w:rPr>
          <w:rFonts w:ascii="仿宋" w:eastAsia="仿宋" w:hAnsi="仿宋" w:cs="仿宋" w:hint="eastAsia"/>
          <w:sz w:val="32"/>
          <w:szCs w:val="32"/>
        </w:rPr>
        <w:t>一是确保工作人员持证上岗、持证充装</w:t>
      </w:r>
      <w:r>
        <w:rPr>
          <w:rFonts w:ascii="仿宋" w:eastAsia="仿宋" w:hAnsi="仿宋" w:cs="仿宋" w:hint="eastAsia"/>
          <w:b/>
          <w:bCs/>
          <w:sz w:val="32"/>
          <w:szCs w:val="32"/>
        </w:rPr>
        <w:t>；</w:t>
      </w:r>
      <w:r>
        <w:rPr>
          <w:rFonts w:ascii="仿宋" w:eastAsia="仿宋" w:hAnsi="仿宋" w:cs="仿宋" w:hint="eastAsia"/>
          <w:sz w:val="32"/>
          <w:szCs w:val="32"/>
        </w:rPr>
        <w:t>三是严格按照操作规程进行充装；三是做好个人防护工作，对加</w:t>
      </w:r>
      <w:proofErr w:type="gramStart"/>
      <w:r>
        <w:rPr>
          <w:rFonts w:ascii="仿宋" w:eastAsia="仿宋" w:hAnsi="仿宋" w:cs="仿宋" w:hint="eastAsia"/>
          <w:sz w:val="32"/>
          <w:szCs w:val="32"/>
        </w:rPr>
        <w:t>气车辆</w:t>
      </w:r>
      <w:proofErr w:type="gramEnd"/>
      <w:r>
        <w:rPr>
          <w:rFonts w:ascii="仿宋" w:eastAsia="仿宋" w:hAnsi="仿宋" w:cs="仿宋" w:hint="eastAsia"/>
          <w:sz w:val="32"/>
          <w:szCs w:val="32"/>
        </w:rPr>
        <w:t>信息严格履行登记手续；</w:t>
      </w:r>
    </w:p>
    <w:p w:rsidR="00C81F16" w:rsidRDefault="00C81F16" w:rsidP="00C81F16">
      <w:pPr>
        <w:spacing w:line="600" w:lineRule="exact"/>
        <w:ind w:firstLineChars="200" w:firstLine="643"/>
        <w:rPr>
          <w:rFonts w:ascii="仿宋" w:eastAsia="仿宋" w:hAnsi="仿宋" w:cs="仿宋" w:hint="eastAsia"/>
          <w:bCs/>
          <w:color w:val="000000" w:themeColor="text1"/>
          <w:sz w:val="32"/>
          <w:szCs w:val="32"/>
        </w:rPr>
      </w:pPr>
      <w:r>
        <w:rPr>
          <w:rFonts w:ascii="仿宋" w:eastAsia="仿宋" w:hAnsi="仿宋" w:cs="仿宋" w:hint="eastAsia"/>
          <w:b/>
          <w:bCs/>
          <w:color w:val="000000" w:themeColor="text1"/>
          <w:sz w:val="32"/>
          <w:szCs w:val="32"/>
        </w:rPr>
        <w:t>3.严禁无证加气</w:t>
      </w:r>
      <w:proofErr w:type="gramStart"/>
      <w:r>
        <w:rPr>
          <w:rFonts w:ascii="仿宋" w:eastAsia="仿宋" w:hAnsi="仿宋" w:cs="仿宋" w:hint="eastAsia"/>
          <w:b/>
          <w:bCs/>
          <w:color w:val="000000" w:themeColor="text1"/>
          <w:sz w:val="32"/>
          <w:szCs w:val="32"/>
        </w:rPr>
        <w:t>站非法</w:t>
      </w:r>
      <w:proofErr w:type="gramEnd"/>
      <w:r>
        <w:rPr>
          <w:rFonts w:ascii="仿宋" w:eastAsia="仿宋" w:hAnsi="仿宋" w:cs="仿宋" w:hint="eastAsia"/>
          <w:b/>
          <w:bCs/>
          <w:color w:val="000000" w:themeColor="text1"/>
          <w:sz w:val="32"/>
          <w:szCs w:val="32"/>
        </w:rPr>
        <w:t>经营。</w:t>
      </w:r>
      <w:r>
        <w:rPr>
          <w:rFonts w:ascii="仿宋" w:eastAsia="仿宋" w:hAnsi="仿宋" w:cs="仿宋" w:hint="eastAsia"/>
          <w:bCs/>
          <w:color w:val="000000" w:themeColor="text1"/>
          <w:sz w:val="32"/>
          <w:szCs w:val="32"/>
        </w:rPr>
        <w:t>进一步加强对无证经营的加气站的打击力度，确保我区燃气行业规范经营。</w:t>
      </w:r>
    </w:p>
    <w:p w:rsidR="00C81F16" w:rsidRDefault="00C81F16" w:rsidP="00C81F16">
      <w:pPr>
        <w:spacing w:line="600" w:lineRule="exact"/>
        <w:ind w:firstLineChars="200" w:firstLine="643"/>
        <w:rPr>
          <w:rFonts w:ascii="黑体" w:eastAsia="黑体" w:hAnsi="黑体" w:cs="仿宋" w:hint="eastAsia"/>
          <w:sz w:val="32"/>
          <w:szCs w:val="32"/>
        </w:rPr>
      </w:pPr>
      <w:r>
        <w:rPr>
          <w:rFonts w:ascii="黑体" w:eastAsia="黑体" w:hAnsi="黑体" w:cs="仿宋" w:hint="eastAsia"/>
          <w:b/>
          <w:bCs/>
          <w:sz w:val="32"/>
          <w:szCs w:val="32"/>
        </w:rPr>
        <w:t xml:space="preserve">四、工作要求  </w:t>
      </w:r>
    </w:p>
    <w:p w:rsidR="00C81F16" w:rsidRDefault="00C81F16" w:rsidP="00C81F16">
      <w:pPr>
        <w:spacing w:line="600" w:lineRule="exact"/>
        <w:ind w:firstLineChars="200" w:firstLine="643"/>
        <w:rPr>
          <w:rFonts w:ascii="仿宋" w:eastAsia="仿宋" w:hAnsi="仿宋" w:cs="仿宋" w:hint="eastAsia"/>
          <w:sz w:val="32"/>
          <w:szCs w:val="32"/>
        </w:rPr>
      </w:pPr>
      <w:r>
        <w:rPr>
          <w:rFonts w:ascii="楷体_GB2312" w:eastAsia="楷体_GB2312" w:hAnsi="仿宋" w:cs="仿宋" w:hint="eastAsia"/>
          <w:b/>
          <w:bCs/>
          <w:sz w:val="32"/>
          <w:szCs w:val="32"/>
        </w:rPr>
        <w:t>(</w:t>
      </w:r>
      <w:proofErr w:type="gramStart"/>
      <w:r>
        <w:rPr>
          <w:rFonts w:ascii="楷体_GB2312" w:eastAsia="楷体_GB2312" w:hAnsi="仿宋" w:cs="仿宋" w:hint="eastAsia"/>
          <w:b/>
          <w:bCs/>
          <w:sz w:val="32"/>
          <w:szCs w:val="32"/>
        </w:rPr>
        <w:t>一</w:t>
      </w:r>
      <w:proofErr w:type="gramEnd"/>
      <w:r>
        <w:rPr>
          <w:rFonts w:ascii="楷体_GB2312" w:eastAsia="楷体_GB2312" w:hAnsi="仿宋" w:cs="仿宋" w:hint="eastAsia"/>
          <w:b/>
          <w:bCs/>
          <w:sz w:val="32"/>
          <w:szCs w:val="32"/>
        </w:rPr>
        <w:t>)加强认识，强化领导。</w:t>
      </w:r>
      <w:r>
        <w:rPr>
          <w:rFonts w:ascii="仿宋" w:eastAsia="仿宋" w:hAnsi="仿宋" w:cs="仿宋" w:hint="eastAsia"/>
          <w:sz w:val="32"/>
          <w:szCs w:val="32"/>
        </w:rPr>
        <w:t>各燃气企业要统一思想，提高认识，深刻领会城镇燃气行业安全生产工作重要意义，认真履行燃气安全主体责任。企业负责人要亲自组织部署，确保各项工作有序展开。</w:t>
      </w:r>
      <w:bookmarkStart w:id="0" w:name="_GoBack"/>
      <w:bookmarkEnd w:id="0"/>
    </w:p>
    <w:p w:rsidR="00C81F16" w:rsidRDefault="00C81F16" w:rsidP="00C81F16">
      <w:pPr>
        <w:spacing w:line="600" w:lineRule="exact"/>
        <w:ind w:firstLineChars="200" w:firstLine="643"/>
        <w:rPr>
          <w:rFonts w:ascii="仿宋" w:eastAsia="仿宋" w:hAnsi="仿宋" w:cs="仿宋" w:hint="eastAsia"/>
          <w:sz w:val="32"/>
          <w:szCs w:val="32"/>
        </w:rPr>
      </w:pPr>
      <w:r>
        <w:rPr>
          <w:rFonts w:ascii="楷体_GB2312" w:eastAsia="楷体_GB2312" w:hAnsi="仿宋" w:cs="仿宋" w:hint="eastAsia"/>
          <w:b/>
          <w:bCs/>
          <w:sz w:val="32"/>
          <w:szCs w:val="32"/>
        </w:rPr>
        <w:t>(二)全面覆盖，严格自查。</w:t>
      </w:r>
      <w:r>
        <w:rPr>
          <w:rFonts w:ascii="仿宋" w:eastAsia="仿宋" w:hAnsi="仿宋" w:cs="仿宋" w:hint="eastAsia"/>
          <w:sz w:val="32"/>
          <w:szCs w:val="32"/>
        </w:rPr>
        <w:t>各企业要根据方案要求严格进行自查。查找各项工作的不足之处进行提升，排查安全生产隐患问题进行整改，并形成工作总结。</w:t>
      </w:r>
    </w:p>
    <w:p w:rsidR="00C81F16" w:rsidRDefault="00C81F16" w:rsidP="00C81F16">
      <w:pPr>
        <w:spacing w:line="600" w:lineRule="exact"/>
        <w:ind w:firstLineChars="200" w:firstLine="643"/>
        <w:rPr>
          <w:rFonts w:ascii="仿宋" w:eastAsia="仿宋" w:hAnsi="仿宋" w:cs="仿宋" w:hint="eastAsia"/>
          <w:sz w:val="32"/>
          <w:szCs w:val="32"/>
        </w:rPr>
      </w:pPr>
      <w:r>
        <w:rPr>
          <w:rFonts w:ascii="楷体_GB2312" w:eastAsia="楷体_GB2312" w:hAnsi="仿宋" w:cs="仿宋" w:hint="eastAsia"/>
          <w:b/>
          <w:bCs/>
          <w:sz w:val="32"/>
          <w:szCs w:val="32"/>
        </w:rPr>
        <w:t>（三）加强督导，严格执法。</w:t>
      </w:r>
      <w:r>
        <w:rPr>
          <w:rFonts w:ascii="仿宋" w:eastAsia="仿宋" w:hAnsi="仿宋" w:cs="仿宋" w:hint="eastAsia"/>
          <w:sz w:val="32"/>
          <w:szCs w:val="32"/>
        </w:rPr>
        <w:t xml:space="preserve">区住建局将结合区委、区政府关于安全生产工作的要求以及本方案工作要求对各企业专项整治工作进展情况进行督导检查，对发现的违法违规行为要进行严厉查处，并依法依规进行处罚。  </w:t>
      </w:r>
    </w:p>
    <w:p w:rsidR="00C21A14" w:rsidRPr="00C81F16" w:rsidRDefault="00C81F16"/>
    <w:sectPr w:rsidR="00C21A14" w:rsidRPr="00C81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E5104"/>
    <w:multiLevelType w:val="singleLevel"/>
    <w:tmpl w:val="77AE510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9F"/>
    <w:rsid w:val="003807A1"/>
    <w:rsid w:val="00723D9F"/>
    <w:rsid w:val="00C81F16"/>
    <w:rsid w:val="00E5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02D00-3073-47D7-9A1F-6905F71C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F1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375</Words>
  <Characters>2139</Characters>
  <Application>Microsoft Office Word</Application>
  <DocSecurity>0</DocSecurity>
  <Lines>17</Lines>
  <Paragraphs>5</Paragraphs>
  <ScaleCrop>false</ScaleCrop>
  <Company>Home</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2021-03-16T01:44:00Z</dcterms:created>
  <dcterms:modified xsi:type="dcterms:W3CDTF">2021-03-16T01:44:00Z</dcterms:modified>
</cp:coreProperties>
</file>