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关于八义镇南泉庄村207国道路边LNG液化天然气站建设项目办理建设工程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规划许可证的批后公示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600" w:right="0" w:rightChars="0" w:hanging="1600" w:hangingChars="500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项目名称：</w:t>
      </w:r>
      <w:r>
        <w:rPr>
          <w:rFonts w:hint="eastAsia"/>
          <w:sz w:val="32"/>
          <w:szCs w:val="32"/>
          <w:lang w:val="en-US" w:eastAsia="zh-CN"/>
        </w:rPr>
        <w:t>八义镇南泉庄村207国道路边LNG液化天然气站建设项目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建设单位：</w:t>
      </w:r>
      <w:r>
        <w:rPr>
          <w:rFonts w:hint="eastAsia"/>
          <w:sz w:val="32"/>
          <w:szCs w:val="32"/>
          <w:lang w:val="en-US" w:eastAsia="zh-CN"/>
        </w:rPr>
        <w:t>长治县恒发燃气有限公司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项目性质：新建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项目依据：长县发改经字（</w:t>
      </w:r>
      <w:r>
        <w:rPr>
          <w:rFonts w:hint="eastAsia"/>
          <w:sz w:val="32"/>
          <w:szCs w:val="32"/>
          <w:lang w:val="en-US" w:eastAsia="zh-CN"/>
        </w:rPr>
        <w:t>2016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建设内容及规模：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该项目位于长治县</w:t>
      </w:r>
      <w:r>
        <w:rPr>
          <w:rFonts w:hint="eastAsia" w:ascii="宋体" w:hAnsi="宋体" w:cs="宋体"/>
          <w:sz w:val="32"/>
          <w:szCs w:val="32"/>
          <w:lang w:eastAsia="zh-CN"/>
        </w:rPr>
        <w:t>八义镇南泉庄村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207国道路边LNG液化天然气站建设项目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</w:rPr>
        <w:t>总用地面积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1928.31</w:t>
      </w:r>
      <w:r>
        <w:rPr>
          <w:rFonts w:hint="eastAsia" w:ascii="宋体" w:hAnsi="宋体" w:eastAsia="宋体" w:cs="宋体"/>
          <w:sz w:val="32"/>
        </w:rPr>
        <w:t>平方米</w:t>
      </w:r>
      <w:r>
        <w:rPr>
          <w:rFonts w:hint="eastAsia" w:ascii="宋体" w:hAnsi="宋体" w:eastAsia="宋体" w:cs="宋体"/>
          <w:sz w:val="32"/>
          <w:lang w:eastAsia="zh-CN"/>
        </w:rPr>
        <w:t>，</w:t>
      </w:r>
      <w:r>
        <w:rPr>
          <w:rFonts w:hint="eastAsia" w:ascii="宋体" w:hAnsi="宋体" w:cs="宋体"/>
          <w:sz w:val="32"/>
          <w:lang w:eastAsia="zh-CN"/>
        </w:rPr>
        <w:t>总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建筑面积为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579.73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平方米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项目负责人：李政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联系电话：18903454899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监督电话：0355-8089230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4218305"/>
            <wp:effectExtent l="0" t="0" r="4445" b="10795"/>
            <wp:docPr id="1" name="图片 1" descr="长治县八义镇南泉庄村207国道路边LNG汽车加气站项目规划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长治县八义镇南泉庄村207国道路边LNG汽车加气站项目规划平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960" cy="3950970"/>
            <wp:effectExtent l="0" t="0" r="8890" b="11430"/>
            <wp:docPr id="2" name="图片 2" descr="167061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06125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960" cy="3950970"/>
            <wp:effectExtent l="0" t="0" r="8890" b="11430"/>
            <wp:docPr id="3" name="图片 3" descr="969584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695840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4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陌上初熏</cp:lastModifiedBy>
  <cp:lastPrinted>2018-06-06T01:41:19Z</cp:lastPrinted>
  <dcterms:modified xsi:type="dcterms:W3CDTF">2018-06-06T03:44:11Z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