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u w:val="single"/>
        </w:rPr>
        <w:t xml:space="preserve">          </w:t>
      </w:r>
      <w:r>
        <w:rPr>
          <w:rFonts w:hint="eastAsia" w:ascii="方正小标宋简体" w:eastAsia="方正小标宋简体"/>
          <w:sz w:val="44"/>
          <w:szCs w:val="44"/>
        </w:rPr>
        <w:t>人防工程概况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、工程概况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1.工程名称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2.建设</w:t>
      </w:r>
      <w:r>
        <w:rPr>
          <w:rFonts w:ascii="仿宋_GB2312" w:eastAsia="仿宋_GB2312"/>
          <w:sz w:val="32"/>
          <w:szCs w:val="32"/>
        </w:rPr>
        <w:t>地点：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3.建设单位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4.人防</w:t>
      </w:r>
      <w:r>
        <w:rPr>
          <w:rFonts w:ascii="仿宋_GB2312" w:eastAsia="仿宋_GB2312"/>
          <w:sz w:val="32"/>
          <w:szCs w:val="32"/>
        </w:rPr>
        <w:t>面积：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5.平时用途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战时</w:t>
      </w:r>
      <w:r>
        <w:rPr>
          <w:rFonts w:ascii="仿宋_GB2312" w:eastAsia="仿宋_GB2312"/>
          <w:sz w:val="32"/>
          <w:szCs w:val="32"/>
        </w:rPr>
        <w:t>用途：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7.设计等级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8.建筑</w:t>
      </w:r>
      <w:r>
        <w:rPr>
          <w:rFonts w:ascii="仿宋_GB2312" w:eastAsia="仿宋_GB2312"/>
          <w:sz w:val="32"/>
          <w:szCs w:val="32"/>
        </w:rPr>
        <w:t>层数：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二、设计</w:t>
      </w:r>
      <w:r>
        <w:rPr>
          <w:rFonts w:ascii="仿宋_GB2312" w:eastAsia="仿宋_GB2312"/>
          <w:sz w:val="32"/>
          <w:szCs w:val="32"/>
        </w:rPr>
        <w:t>概况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1.人防设计依据规范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（填写人防</w:t>
      </w:r>
      <w:r>
        <w:rPr>
          <w:rFonts w:ascii="仿宋_GB2312" w:eastAsia="仿宋_GB2312"/>
          <w:sz w:val="32"/>
          <w:szCs w:val="32"/>
        </w:rPr>
        <w:t>工程设计依据的国家规范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2.本工程设计为 个防护单位，第一防护单位 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Batang" w:eastAsia="仿宋_GB2312" w:cs="Batang"/>
          <w:sz w:val="32"/>
          <w:szCs w:val="32"/>
        </w:rPr>
        <w:t xml:space="preserve">,第二防护单元 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Batang" w:eastAsia="仿宋_GB2312" w:cs="Batang"/>
          <w:sz w:val="32"/>
          <w:szCs w:val="32"/>
        </w:rPr>
        <w:t xml:space="preserve">……，合计 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Batang" w:eastAsia="仿宋_GB2312" w:cs="Batang"/>
          <w:sz w:val="32"/>
          <w:szCs w:val="32"/>
        </w:rPr>
        <w:t>。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3.平战转换设计依据规范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（填写</w:t>
      </w:r>
      <w:r>
        <w:rPr>
          <w:rFonts w:ascii="仿宋_GB2312" w:hAnsi="Batang" w:eastAsia="仿宋_GB2312" w:cs="Batang"/>
          <w:sz w:val="32"/>
          <w:szCs w:val="32"/>
        </w:rPr>
        <w:t>平战转换设计依据的相关规范</w:t>
      </w:r>
      <w:r>
        <w:rPr>
          <w:rFonts w:hint="eastAsia" w:ascii="仿宋_GB2312" w:hAnsi="Batang" w:eastAsia="仿宋_GB2312" w:cs="Batang"/>
          <w:sz w:val="32"/>
          <w:szCs w:val="32"/>
        </w:rPr>
        <w:t>）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4.战时人防工程概况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应说明如下内容：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1.战时各防护单元具备的设施间、设备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2.旱厕、水箱、移动电站等设备设施于多少日内转换为战时</w:t>
      </w:r>
      <w:r>
        <w:rPr>
          <w:rFonts w:hint="eastAsia" w:ascii="仿宋_GB2312" w:hAnsi="Batang" w:eastAsia="仿宋_GB2312" w:cs="Batang"/>
          <w:sz w:val="32"/>
          <w:szCs w:val="32"/>
          <w:lang w:val="en-US" w:eastAsia="zh-CN"/>
        </w:rPr>
        <w:t>运行</w:t>
      </w:r>
      <w:bookmarkStart w:id="0" w:name="_GoBack"/>
      <w:bookmarkEnd w:id="0"/>
      <w:r>
        <w:rPr>
          <w:rFonts w:hint="eastAsia" w:ascii="仿宋_GB2312" w:hAnsi="Batang" w:eastAsia="仿宋_GB2312" w:cs="Batang"/>
          <w:sz w:val="32"/>
          <w:szCs w:val="32"/>
        </w:rPr>
        <w:t>状态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3.战时通风方式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4.战时给水方式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5.战时排水方式</w:t>
      </w:r>
    </w:p>
    <w:p>
      <w:pPr>
        <w:ind w:firstLine="645"/>
        <w:rPr>
          <w:rFonts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6.战时用电方式</w:t>
      </w: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ind w:firstLine="645"/>
        <w:rPr>
          <w:rFonts w:ascii="Batang" w:hAnsi="Batang" w:cs="Batang"/>
          <w:sz w:val="32"/>
          <w:szCs w:val="32"/>
        </w:rPr>
      </w:pPr>
    </w:p>
    <w:p>
      <w:pPr>
        <w:rPr>
          <w:rFonts w:hint="eastAsia" w:ascii="Batang" w:hAnsi="Batang" w:cs="Batang"/>
          <w:sz w:val="32"/>
          <w:szCs w:val="32"/>
        </w:rPr>
      </w:pPr>
    </w:p>
    <w:p>
      <w:pPr>
        <w:ind w:firstLine="645"/>
        <w:jc w:val="center"/>
        <w:rPr>
          <w:rFonts w:ascii="方正小标宋简体" w:hAnsi="Batang" w:eastAsia="方正小标宋简体" w:cs="Batang"/>
          <w:sz w:val="32"/>
          <w:szCs w:val="32"/>
        </w:rPr>
      </w:pPr>
      <w:r>
        <w:rPr>
          <w:rFonts w:hint="eastAsia" w:ascii="方正小标宋简体" w:hAnsi="Batang" w:eastAsia="方正小标宋简体" w:cs="Batang"/>
          <w:sz w:val="32"/>
          <w:szCs w:val="32"/>
        </w:rPr>
        <w:t>人防工程防护单元详细统计表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85"/>
        <w:gridCol w:w="222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 xml:space="preserve">防护单元一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建筑面积（m</w:t>
            </w:r>
            <w:r>
              <w:rPr>
                <w:rFonts w:eastAsia="仿宋_GB2312" w:cs="Batang"/>
                <w:sz w:val="28"/>
                <w:szCs w:val="28"/>
              </w:rPr>
              <w:t>²</w:t>
            </w: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）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掩蔽面积（m</w:t>
            </w:r>
            <w:r>
              <w:rPr>
                <w:rFonts w:eastAsia="仿宋_GB2312" w:cs="Batang"/>
                <w:sz w:val="28"/>
                <w:szCs w:val="28"/>
              </w:rPr>
              <w:t>²</w:t>
            </w: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）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抗爆单元（个）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掩蔽人数（个）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防护</w:t>
            </w:r>
            <w:r>
              <w:rPr>
                <w:rFonts w:ascii="仿宋_GB2312" w:hAnsi="Batang" w:eastAsia="仿宋_GB2312" w:cs="Batang"/>
                <w:sz w:val="28"/>
                <w:szCs w:val="28"/>
              </w:rPr>
              <w:t>等级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防护级别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战时</w:t>
            </w:r>
            <w:r>
              <w:rPr>
                <w:rFonts w:ascii="仿宋_GB2312" w:hAnsi="Batang" w:eastAsia="仿宋_GB2312" w:cs="Batang"/>
                <w:sz w:val="28"/>
                <w:szCs w:val="28"/>
              </w:rPr>
              <w:t>用途</w:t>
            </w:r>
          </w:p>
        </w:tc>
        <w:tc>
          <w:tcPr>
            <w:tcW w:w="1885" w:type="dxa"/>
          </w:tcPr>
          <w:p>
            <w:pPr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平时用途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开工时间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竣工时间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防护单元二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建筑面积（m</w:t>
            </w:r>
            <w:r>
              <w:rPr>
                <w:rFonts w:eastAsia="仿宋_GB2312" w:cs="Batang"/>
                <w:sz w:val="28"/>
                <w:szCs w:val="28"/>
              </w:rPr>
              <w:t>²</w:t>
            </w: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）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掩蔽面积（m</w:t>
            </w:r>
            <w:r>
              <w:rPr>
                <w:rFonts w:eastAsia="仿宋_GB2312" w:cs="Batang"/>
                <w:sz w:val="28"/>
                <w:szCs w:val="28"/>
              </w:rPr>
              <w:t>²</w:t>
            </w: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）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抗爆单元（个）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掩蔽人数（个）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方正小标宋简体" w:hAnsi="Batang" w:eastAsia="方正小标宋简体" w:cs="Bata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防护</w:t>
            </w:r>
            <w:r>
              <w:rPr>
                <w:rFonts w:ascii="仿宋_GB2312" w:hAnsi="Batang" w:eastAsia="仿宋_GB2312" w:cs="Batang"/>
                <w:sz w:val="28"/>
                <w:szCs w:val="28"/>
              </w:rPr>
              <w:t>等级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防护级别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方正小标宋简体" w:hAnsi="Batang" w:eastAsia="方正小标宋简体" w:cs="Bata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战时</w:t>
            </w:r>
            <w:r>
              <w:rPr>
                <w:rFonts w:ascii="仿宋_GB2312" w:hAnsi="Batang" w:eastAsia="仿宋_GB2312" w:cs="Batang"/>
                <w:sz w:val="28"/>
                <w:szCs w:val="28"/>
              </w:rPr>
              <w:t>用途</w:t>
            </w:r>
          </w:p>
        </w:tc>
        <w:tc>
          <w:tcPr>
            <w:tcW w:w="1885" w:type="dxa"/>
          </w:tcPr>
          <w:p>
            <w:pPr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平时用途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方正小标宋简体" w:hAnsi="Batang" w:eastAsia="方正小标宋简体" w:cs="Bata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开工时间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竣工时间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方正小标宋简体" w:hAnsi="Batang" w:eastAsia="方正小标宋简体" w:cs="Bata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防护单元三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建筑面积（m</w:t>
            </w:r>
            <w:r>
              <w:rPr>
                <w:rFonts w:eastAsia="仿宋_GB2312" w:cs="Batang"/>
                <w:sz w:val="28"/>
                <w:szCs w:val="28"/>
              </w:rPr>
              <w:t>²</w:t>
            </w: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）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掩蔽面积（m</w:t>
            </w:r>
            <w:r>
              <w:rPr>
                <w:rFonts w:eastAsia="仿宋_GB2312" w:cs="Batang"/>
                <w:sz w:val="28"/>
                <w:szCs w:val="28"/>
              </w:rPr>
              <w:t>²</w:t>
            </w: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）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抗爆单元（个）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掩蔽人数（个）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方正小标宋简体" w:hAnsi="Batang" w:eastAsia="方正小标宋简体" w:cs="Bata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防护</w:t>
            </w:r>
            <w:r>
              <w:rPr>
                <w:rFonts w:ascii="仿宋_GB2312" w:hAnsi="Batang" w:eastAsia="仿宋_GB2312" w:cs="Batang"/>
                <w:sz w:val="28"/>
                <w:szCs w:val="28"/>
              </w:rPr>
              <w:t>等级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防护级别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方正小标宋简体" w:hAnsi="Batang" w:eastAsia="方正小标宋简体" w:cs="Bata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战时</w:t>
            </w:r>
            <w:r>
              <w:rPr>
                <w:rFonts w:ascii="仿宋_GB2312" w:hAnsi="Batang" w:eastAsia="仿宋_GB2312" w:cs="Batang"/>
                <w:sz w:val="28"/>
                <w:szCs w:val="28"/>
              </w:rPr>
              <w:t>用途</w:t>
            </w:r>
          </w:p>
        </w:tc>
        <w:tc>
          <w:tcPr>
            <w:tcW w:w="1885" w:type="dxa"/>
          </w:tcPr>
          <w:p>
            <w:pPr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平时用途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方正小标宋简体" w:hAnsi="Batang" w:eastAsia="方正小标宋简体" w:cs="Batang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开工时间</w:t>
            </w:r>
          </w:p>
        </w:tc>
        <w:tc>
          <w:tcPr>
            <w:tcW w:w="1885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</w:p>
        </w:tc>
        <w:tc>
          <w:tcPr>
            <w:tcW w:w="2226" w:type="dxa"/>
          </w:tcPr>
          <w:p>
            <w:pPr>
              <w:jc w:val="center"/>
              <w:rPr>
                <w:rFonts w:ascii="仿宋_GB2312" w:hAnsi="Batang" w:eastAsia="仿宋_GB2312" w:cs="Batang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sz w:val="28"/>
                <w:szCs w:val="28"/>
              </w:rPr>
              <w:t>竣工时间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方正小标宋简体" w:hAnsi="Batang" w:eastAsia="方正小标宋简体" w:cs="Batang"/>
                <w:sz w:val="32"/>
                <w:szCs w:val="32"/>
              </w:rPr>
            </w:pPr>
          </w:p>
        </w:tc>
      </w:tr>
    </w:tbl>
    <w:p>
      <w:pPr>
        <w:ind w:firstLine="645"/>
        <w:jc w:val="left"/>
        <w:rPr>
          <w:rFonts w:hint="eastAsia" w:ascii="仿宋_GB2312" w:hAnsi="Batang" w:eastAsia="仿宋_GB2312" w:cs="Batang"/>
          <w:sz w:val="32"/>
          <w:szCs w:val="32"/>
        </w:rPr>
      </w:pPr>
      <w:r>
        <w:rPr>
          <w:rFonts w:hint="eastAsia" w:ascii="仿宋_GB2312" w:hAnsi="Batang" w:eastAsia="仿宋_GB2312" w:cs="Batang"/>
          <w:sz w:val="32"/>
          <w:szCs w:val="32"/>
        </w:rPr>
        <w:t>……以下类推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NzU5YWVjMWYwNjEwNTc3MmFjNjZjOWQyOTdkNWMifQ=="/>
  </w:docVars>
  <w:rsids>
    <w:rsidRoot w:val="00423827"/>
    <w:rsid w:val="00423827"/>
    <w:rsid w:val="005D7189"/>
    <w:rsid w:val="00743895"/>
    <w:rsid w:val="008D11AA"/>
    <w:rsid w:val="008E77EA"/>
    <w:rsid w:val="00BE4BCC"/>
    <w:rsid w:val="00DB23FE"/>
    <w:rsid w:val="00DF433C"/>
    <w:rsid w:val="00EB3DC2"/>
    <w:rsid w:val="1D0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435</Words>
  <Characters>459</Characters>
  <Lines>4</Lines>
  <Paragraphs>1</Paragraphs>
  <TotalTime>52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2022-04-26T09:42:00Z</dcterms:created>
  <dc:creator>Administrator</dc:creator>
  <cp:lastModifiedBy>瑞哥</cp:lastModifiedBy>
  <cp:lastPrinted>2022-05-10T01:58:00Z</cp:lastPrinted>
  <dcterms:modified xsi:type="dcterms:W3CDTF">2023-08-09T07:47:01Z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51E353B1D2034535BF559EE4A383534A_12</vt:lpwstr>
  </property>
</Properties>
</file>