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textAlignment w:val="auto"/>
        <w:rPr>
          <w:rFonts w:ascii="仿宋" w:hAnsi="仿宋" w:eastAsia="仿宋"/>
          <w:b w:val="0"/>
          <w:bCs/>
          <w:sz w:val="32"/>
          <w:szCs w:val="32"/>
        </w:rPr>
      </w:pPr>
      <w:r>
        <w:rPr>
          <w:rFonts w:ascii="仿宋" w:hAnsi="仿宋" w:eastAsia="仿宋"/>
          <w:b w:val="0"/>
          <w:bCs/>
          <w:sz w:val="32"/>
          <w:szCs w:val="32"/>
        </w:rPr>
        <w:t>附</w:t>
      </w:r>
      <w:r>
        <w:rPr>
          <w:rFonts w:hint="eastAsia" w:ascii="仿宋" w:hAnsi="仿宋" w:eastAsia="仿宋"/>
          <w:b w:val="0"/>
          <w:bCs/>
          <w:sz w:val="32"/>
          <w:szCs w:val="32"/>
        </w:rPr>
        <w:t>件1</w:t>
      </w:r>
      <w:r>
        <w:rPr>
          <w:rFonts w:ascii="仿宋" w:hAnsi="仿宋" w:eastAsia="仿宋"/>
          <w:b w:val="0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jc w:val="center"/>
        <w:textAlignment w:val="auto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44"/>
          <w:szCs w:val="44"/>
        </w:rPr>
        <w:t>单位工程冬期施工项目申报检查表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60" w:lineRule="auto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施工许可证号：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004"/>
        <w:gridCol w:w="2023"/>
        <w:gridCol w:w="655"/>
        <w:gridCol w:w="1841"/>
        <w:gridCol w:w="167"/>
        <w:gridCol w:w="20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工程名称</w:t>
            </w:r>
          </w:p>
        </w:tc>
        <w:tc>
          <w:tcPr>
            <w:tcW w:w="26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结构类型</w:t>
            </w:r>
          </w:p>
        </w:tc>
        <w:tc>
          <w:tcPr>
            <w:tcW w:w="21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建设单位</w:t>
            </w:r>
          </w:p>
        </w:tc>
        <w:tc>
          <w:tcPr>
            <w:tcW w:w="26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层数/面积</w:t>
            </w:r>
          </w:p>
        </w:tc>
        <w:tc>
          <w:tcPr>
            <w:tcW w:w="21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监理单位</w:t>
            </w:r>
          </w:p>
        </w:tc>
        <w:tc>
          <w:tcPr>
            <w:tcW w:w="267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施工单位</w:t>
            </w:r>
          </w:p>
        </w:tc>
        <w:tc>
          <w:tcPr>
            <w:tcW w:w="2190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冬期施工部位</w:t>
            </w:r>
          </w:p>
        </w:tc>
        <w:tc>
          <w:tcPr>
            <w:tcW w:w="6709" w:type="dxa"/>
            <w:gridSpan w:val="5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检查内容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施工单位自检情况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监理单位检查情况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冬期施工方案及审批情况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冬期施工保温材料到场情况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混凝土测温孔布置图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混凝土测温记录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混凝土试块的留置及试块临界强度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混凝土的保温措施（钢结构构件现场焊接搭设防护棚措施）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7</w:t>
            </w:r>
          </w:p>
        </w:tc>
        <w:tc>
          <w:tcPr>
            <w:tcW w:w="3682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冬施费用落实情况</w:t>
            </w:r>
          </w:p>
        </w:tc>
        <w:tc>
          <w:tcPr>
            <w:tcW w:w="2008" w:type="dxa"/>
            <w:gridSpan w:val="2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396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自查结论：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施工单位（章）：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  <w:tc>
          <w:tcPr>
            <w:tcW w:w="4686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审查结论：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监理单位（章）：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1" w:type="dxa"/>
            <w:gridSpan w:val="3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复查意见：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建设单位（章）：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ascii="宋体" w:hAnsi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日</w:t>
            </w:r>
          </w:p>
        </w:tc>
        <w:tc>
          <w:tcPr>
            <w:tcW w:w="4686" w:type="dxa"/>
            <w:gridSpan w:val="4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监督意见：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上党区建筑工程</w:t>
            </w:r>
            <w:r>
              <w:rPr>
                <w:rFonts w:ascii="宋体" w:hAnsi="宋体"/>
                <w:sz w:val="24"/>
                <w:szCs w:val="24"/>
              </w:rPr>
              <w:t>质量监督站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20" w:lineRule="exact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</w:t>
            </w:r>
            <w:r>
              <w:rPr>
                <w:rFonts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textAlignment w:val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备注：</w:t>
      </w:r>
      <w:r>
        <w:rPr>
          <w:rFonts w:hint="eastAsia" w:ascii="宋体" w:hAnsi="宋体"/>
          <w:sz w:val="24"/>
          <w:szCs w:val="24"/>
        </w:rPr>
        <w:t>1、</w:t>
      </w:r>
      <w:r>
        <w:rPr>
          <w:rFonts w:ascii="宋体" w:hAnsi="宋体"/>
          <w:sz w:val="24"/>
          <w:szCs w:val="24"/>
        </w:rPr>
        <w:t>钢结构工程应填写1、2、6、7项</w:t>
      </w:r>
      <w:r>
        <w:rPr>
          <w:rFonts w:hint="eastAsia" w:ascii="宋体" w:hAnsi="宋体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420" w:lineRule="exact"/>
        <w:ind w:firstLine="720" w:firstLineChars="3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2、本表应附经过审核批准后本项目的《冬季施工措施方案》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276F4538"/>
    <w:rsid w:val="276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2023-12-15T08:46:00Z</dcterms:created>
  <dc:creator>常晓龙</dc:creator>
  <cp:lastModifiedBy>常晓龙</cp:lastModifiedBy>
  <dcterms:modified xsi:type="dcterms:W3CDTF">2023-12-15T08:47:16Z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5A3860EE06224B008ADAEF2E509A2E02_11</vt:lpwstr>
  </property>
</Properties>
</file>