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B4F69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664D33BF">
      <w:pPr>
        <w:jc w:val="center"/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长治市上党区建制镇污水厂站及管网综合治理项目（八义镇污水处理站）建设工程规划核</w:t>
      </w:r>
      <w:bookmarkStart w:id="0" w:name="_GoBack"/>
      <w:bookmarkEnd w:id="0"/>
      <w:r>
        <w:rPr>
          <w:rFonts w:hint="eastAsia"/>
          <w:b/>
          <w:bCs/>
          <w:sz w:val="44"/>
          <w:szCs w:val="44"/>
          <w:lang w:val="en-US" w:eastAsia="zh-CN"/>
        </w:rPr>
        <w:t>实与土地核验合格意见单公告</w:t>
      </w:r>
    </w:p>
    <w:p w14:paraId="4ACC273A">
      <w:pPr>
        <w:jc w:val="center"/>
        <w:rPr>
          <w:rFonts w:hint="default"/>
          <w:b/>
          <w:bCs/>
          <w:sz w:val="44"/>
          <w:szCs w:val="44"/>
          <w:lang w:val="en-US" w:eastAsia="zh-CN"/>
        </w:rPr>
      </w:pPr>
    </w:p>
    <w:p w14:paraId="1F801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建设单位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：长治市上党区住房和城乡建设局</w:t>
      </w:r>
    </w:p>
    <w:p w14:paraId="7965F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建设位置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：上党区八义镇八义村西北侧</w:t>
      </w:r>
    </w:p>
    <w:p w14:paraId="290FC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建设规模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：总建筑面积418.95㎡</w:t>
      </w:r>
    </w:p>
    <w:p w14:paraId="7D9C840A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建设工程规划核实与土地核验合格意见单如下：</w:t>
      </w:r>
    </w:p>
    <w:p w14:paraId="298127B0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443855" cy="3757295"/>
            <wp:effectExtent l="0" t="0" r="4445" b="14605"/>
            <wp:docPr id="1" name="图片 1" descr="83714c9b8749d55f35202f463d4e5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3714c9b8749d55f35202f463d4e575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43855" cy="375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F90E2B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122DF70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长治市上党区自然资源局</w:t>
      </w:r>
    </w:p>
    <w:p w14:paraId="46F98FE3">
      <w:pPr>
        <w:jc w:val="center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2026年01月06日</w:t>
      </w:r>
    </w:p>
    <w:sectPr>
      <w:pgSz w:w="11906" w:h="16838"/>
      <w:pgMar w:top="1440" w:right="1519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92AA0"/>
    <w:rsid w:val="170A6E3A"/>
    <w:rsid w:val="296D194B"/>
    <w:rsid w:val="402260FC"/>
    <w:rsid w:val="51B67FF0"/>
    <w:rsid w:val="54722D03"/>
    <w:rsid w:val="548A682F"/>
    <w:rsid w:val="5A72494A"/>
    <w:rsid w:val="60DA16AB"/>
    <w:rsid w:val="6B4E4C11"/>
    <w:rsid w:val="73236562"/>
    <w:rsid w:val="755E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148</Characters>
  <Lines>0</Lines>
  <Paragraphs>0</Paragraphs>
  <TotalTime>5</TotalTime>
  <ScaleCrop>false</ScaleCrop>
  <LinksUpToDate>false</LinksUpToDate>
  <CharactersWithSpaces>178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2025-02-12T00:58:00Z</dcterms:created>
  <dc:creator>Administrator</dc:creator>
  <cp:lastModifiedBy>；</cp:lastModifiedBy>
  <cp:lastPrinted>2026-01-14T00:43:00Z</cp:lastPrinted>
  <dcterms:modified xsi:type="dcterms:W3CDTF">2026-01-14T00:49:53Z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eyJoZGlkIjoiNGRmZTAzMWY0ZDc5MTMwZWJiZDM1ZTg2MzkzZjZjNjUiLCJ1c2VySWQiOiI1NjcxOTA5MjUifQ==</vt:lpwstr>
  </property>
  <property fmtid="{D5CDD505-2E9C-101B-9397-08002B2CF9AE}" pid="4" name="ICV">
    <vt:lpwstr>F79D704AB2934EE3A0287F0A795E9ACA_12</vt:lpwstr>
  </property>
</Properties>
</file>