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政务公开工作实施方案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6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全面推进我局政务公开工作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，结合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我局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工作实际，制定本方案。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以习近平新时代中国特色社会主义思想为指导，深入贯彻党中央、国务院和省、市、县关于全面推进政务公开工作的要求，着力提升政务公开质量，加强政策解读和回应，深化重点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试点</w:t>
      </w:r>
      <w:r>
        <w:rPr>
          <w:rFonts w:hint="eastAsia" w:ascii="仿宋" w:hAnsi="仿宋" w:eastAsia="仿宋" w:cs="仿宋"/>
          <w:sz w:val="28"/>
          <w:szCs w:val="28"/>
        </w:rPr>
        <w:t>领域信息公开，完善政务公开体制机制，切实增强人民群众满意度、获得感。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(一)突出公开实效，提升政府信息发布质量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1、规范信息发布内容。结合机构改革，及时更新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我局</w:t>
      </w:r>
      <w:r>
        <w:rPr>
          <w:rFonts w:hint="eastAsia" w:ascii="仿宋" w:hAnsi="仿宋" w:eastAsia="仿宋" w:cs="仿宋"/>
          <w:sz w:val="28"/>
          <w:szCs w:val="28"/>
        </w:rPr>
        <w:t>单位职能、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领导信息、</w:t>
      </w:r>
      <w:r>
        <w:rPr>
          <w:rFonts w:hint="eastAsia" w:ascii="仿宋" w:hAnsi="仿宋" w:eastAsia="仿宋" w:cs="仿宋"/>
          <w:sz w:val="28"/>
          <w:szCs w:val="28"/>
        </w:rPr>
        <w:t>内设机构、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下属事业单位</w:t>
      </w:r>
      <w:r>
        <w:rPr>
          <w:rFonts w:hint="eastAsia" w:ascii="仿宋" w:hAnsi="仿宋" w:eastAsia="仿宋" w:cs="仿宋"/>
          <w:sz w:val="28"/>
          <w:szCs w:val="28"/>
        </w:rPr>
        <w:t>等信息。及时更新并规范发布政府信息公开指南。集中统一公开本单位执行的法律、法规、规章及行政规范性文件等。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责任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</w:t>
      </w:r>
      <w:r>
        <w:rPr>
          <w:rFonts w:hint="eastAsia" w:ascii="仿宋" w:hAnsi="仿宋" w:eastAsia="仿宋" w:cs="仿宋"/>
          <w:sz w:val="28"/>
          <w:szCs w:val="28"/>
        </w:rPr>
        <w:t>室：办公室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2、贯彻落实政府信息公开条例，认真贯彻落实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中华人民共和国政府信息公开条例》，加强人员学习培训。按照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政府统一部署做好主动公开基本目录标准化规范化工作。做好年度报告发布。每年2月底前向社会公布本单位上一年度政府信息公开工作年度报告，年度报告内容包括主动公开情况、重点领域公开情况、工作中存在的问题及改进情况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责任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</w:t>
      </w:r>
      <w:r>
        <w:rPr>
          <w:rFonts w:hint="eastAsia" w:ascii="仿宋" w:hAnsi="仿宋" w:eastAsia="仿宋" w:cs="仿宋"/>
          <w:sz w:val="28"/>
          <w:szCs w:val="28"/>
        </w:rPr>
        <w:t>室：办公室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3、完善政府信息公开机制。建立健全政府信息发布和公开审查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机制，深入推进“五公开”，结合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我局</w:t>
      </w:r>
      <w:r>
        <w:rPr>
          <w:rFonts w:hint="eastAsia" w:ascii="仿宋" w:hAnsi="仿宋" w:eastAsia="仿宋" w:cs="仿宋"/>
          <w:sz w:val="28"/>
          <w:szCs w:val="28"/>
        </w:rPr>
        <w:t>工作重点，全面梳理主动公开事项，完善政府信息主动公开目录，并根据部门职责变化及时进行动态更新调整，及时、准确地公开政府信息。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责任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</w:t>
      </w:r>
      <w:r>
        <w:rPr>
          <w:rFonts w:hint="eastAsia" w:ascii="仿宋" w:hAnsi="仿宋" w:eastAsia="仿宋" w:cs="仿宋"/>
          <w:sz w:val="28"/>
          <w:szCs w:val="28"/>
        </w:rPr>
        <w:t>室：办公室，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相关业务股</w:t>
      </w:r>
      <w:r>
        <w:rPr>
          <w:rFonts w:hint="eastAsia" w:ascii="仿宋" w:hAnsi="仿宋" w:eastAsia="仿宋" w:cs="仿宋"/>
          <w:sz w:val="28"/>
          <w:szCs w:val="28"/>
        </w:rPr>
        <w:t>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规范依申请公开答复。规范依申请公开答复（答复内容要明确公开、不予公开、非本机关负责公开等情况及相关法律依据并说明理由，告知有效救济渠道和救济时效，依法保障公民、法人和其他组织获取政府信息的权利），提高答复质量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责任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</w:t>
      </w:r>
      <w:r>
        <w:rPr>
          <w:rFonts w:hint="eastAsia" w:ascii="仿宋" w:hAnsi="仿宋" w:eastAsia="仿宋" w:cs="仿宋"/>
          <w:sz w:val="28"/>
          <w:szCs w:val="28"/>
        </w:rPr>
        <w:t>室：办公室，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相关业务股</w:t>
      </w:r>
      <w:r>
        <w:rPr>
          <w:rFonts w:hint="eastAsia" w:ascii="仿宋" w:hAnsi="仿宋" w:eastAsia="仿宋" w:cs="仿宋"/>
          <w:sz w:val="28"/>
          <w:szCs w:val="28"/>
        </w:rPr>
        <w:t>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（二）强化政策解读，积极回应社会关切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1、深入解读重要政策。按照“谁起草、谁解读”的原则，政策解读与政策文件起草同步组织、同步审签、同步发布，规范政策解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读内容，具体包括政策制定的背景、主要内容、适用对象、注意事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项、关键词解释、新旧政策差异等，主动引导预期。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责任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</w:t>
      </w:r>
      <w:r>
        <w:rPr>
          <w:rFonts w:hint="eastAsia" w:ascii="仿宋" w:hAnsi="仿宋" w:eastAsia="仿宋" w:cs="仿宋"/>
          <w:sz w:val="28"/>
          <w:szCs w:val="28"/>
        </w:rPr>
        <w:t>室：办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公室，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相关股</w:t>
      </w:r>
      <w:r>
        <w:rPr>
          <w:rFonts w:hint="eastAsia" w:ascii="仿宋" w:hAnsi="仿宋" w:eastAsia="仿宋" w:cs="仿宋"/>
          <w:sz w:val="28"/>
          <w:szCs w:val="28"/>
        </w:rPr>
        <w:t>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2、积极回应社会关切。对群众关切的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涉自然资源管理</w:t>
      </w:r>
      <w:r>
        <w:rPr>
          <w:rFonts w:hint="eastAsia" w:ascii="仿宋" w:hAnsi="仿宋" w:eastAsia="仿宋" w:cs="仿宋"/>
          <w:sz w:val="28"/>
          <w:szCs w:val="28"/>
        </w:rPr>
        <w:t>事项作出回应。面对重大突发事件，要快速反应，及时发声，持续发布权威信息。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责任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</w:t>
      </w:r>
      <w:r>
        <w:rPr>
          <w:rFonts w:hint="eastAsia" w:ascii="仿宋" w:hAnsi="仿宋" w:eastAsia="仿宋" w:cs="仿宋"/>
          <w:sz w:val="28"/>
          <w:szCs w:val="28"/>
        </w:rPr>
        <w:t>室：办公室，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相关股</w:t>
      </w:r>
      <w:r>
        <w:rPr>
          <w:rFonts w:hint="eastAsia" w:ascii="仿宋" w:hAnsi="仿宋" w:eastAsia="仿宋" w:cs="仿宋"/>
          <w:sz w:val="28"/>
          <w:szCs w:val="28"/>
        </w:rPr>
        <w:t>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3、提升解读回应效果。以生动活泼、通俗易懂的语言以及图表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图解、音频视频、数据实例等公众喜闻乐见的形式提升解读效果，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让群众“听得懂”“信得过”。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责任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</w:t>
      </w:r>
      <w:r>
        <w:rPr>
          <w:rFonts w:hint="eastAsia" w:ascii="仿宋" w:hAnsi="仿宋" w:eastAsia="仿宋" w:cs="仿宋"/>
          <w:sz w:val="28"/>
          <w:szCs w:val="28"/>
        </w:rPr>
        <w:t>室：办公室，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相关股</w:t>
      </w:r>
      <w:r>
        <w:rPr>
          <w:rFonts w:hint="eastAsia" w:ascii="仿宋" w:hAnsi="仿宋" w:eastAsia="仿宋" w:cs="仿宋"/>
          <w:sz w:val="28"/>
          <w:szCs w:val="28"/>
        </w:rPr>
        <w:t>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（三）强化权力监督，深入推进决策和执行公开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1、推进重要部署执行公开。围绕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年工作任务，加大执行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和落实情况公开力度，对重大行政决策的承办和执行情况进行监督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检查，以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政务信息</w:t>
      </w:r>
      <w:r>
        <w:rPr>
          <w:rFonts w:hint="eastAsia" w:ascii="仿宋" w:hAnsi="仿宋" w:eastAsia="仿宋" w:cs="仿宋"/>
          <w:sz w:val="28"/>
          <w:szCs w:val="28"/>
        </w:rPr>
        <w:t>公开促进重大决策部署落地落实，确保政策执行更加阳光透明。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责任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</w:t>
      </w:r>
      <w:r>
        <w:rPr>
          <w:rFonts w:hint="eastAsia" w:ascii="仿宋" w:hAnsi="仿宋" w:eastAsia="仿宋" w:cs="仿宋"/>
          <w:sz w:val="28"/>
          <w:szCs w:val="28"/>
        </w:rPr>
        <w:t>室：办公室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2、抓好建议提案办理结果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及时回复</w:t>
      </w:r>
      <w:r>
        <w:rPr>
          <w:rFonts w:hint="eastAsia" w:ascii="仿宋" w:hAnsi="仿宋" w:eastAsia="仿宋" w:cs="仿宋"/>
          <w:sz w:val="28"/>
          <w:szCs w:val="28"/>
        </w:rPr>
        <w:t>。做好人大代表建议和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</w:t>
      </w:r>
      <w:r>
        <w:rPr>
          <w:rFonts w:hint="eastAsia" w:ascii="仿宋" w:hAnsi="仿宋" w:eastAsia="仿宋" w:cs="仿宋"/>
          <w:sz w:val="28"/>
          <w:szCs w:val="28"/>
        </w:rPr>
        <w:t>协委员提案办理结果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上报</w:t>
      </w:r>
      <w:r>
        <w:rPr>
          <w:rFonts w:hint="eastAsia" w:ascii="仿宋" w:hAnsi="仿宋" w:eastAsia="仿宋" w:cs="仿宋"/>
          <w:sz w:val="28"/>
          <w:szCs w:val="28"/>
        </w:rPr>
        <w:t>公开工作。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责任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</w:t>
      </w:r>
      <w:r>
        <w:rPr>
          <w:rFonts w:hint="eastAsia" w:ascii="仿宋" w:hAnsi="仿宋" w:eastAsia="仿宋" w:cs="仿宋"/>
          <w:sz w:val="28"/>
          <w:szCs w:val="28"/>
        </w:rPr>
        <w:t>室：办公室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（四）聚焦政策落实，深化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试点</w:t>
      </w:r>
      <w:r>
        <w:rPr>
          <w:rFonts w:hint="eastAsia" w:ascii="仿宋" w:hAnsi="仿宋" w:eastAsia="仿宋" w:cs="仿宋"/>
          <w:sz w:val="28"/>
          <w:szCs w:val="28"/>
        </w:rPr>
        <w:t>领域信息公开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1、细化财政信息公开。严格按照财政预决算公开操作规程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开展预决算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及三公经费</w:t>
      </w:r>
      <w:r>
        <w:rPr>
          <w:rFonts w:hint="eastAsia" w:ascii="仿宋" w:hAnsi="仿宋" w:eastAsia="仿宋" w:cs="仿宋"/>
          <w:sz w:val="28"/>
          <w:szCs w:val="28"/>
        </w:rPr>
        <w:t>公开工作，全面、准确公开部门预决算编制说明及报表。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责任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</w:t>
      </w:r>
      <w:r>
        <w:rPr>
          <w:rFonts w:hint="eastAsia" w:ascii="仿宋" w:hAnsi="仿宋" w:eastAsia="仿宋" w:cs="仿宋"/>
          <w:sz w:val="28"/>
          <w:szCs w:val="28"/>
        </w:rPr>
        <w:t>室：财务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2、抓好公共监管信息公开。持续推进。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责任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</w:t>
      </w:r>
      <w:r>
        <w:rPr>
          <w:rFonts w:hint="eastAsia" w:ascii="仿宋" w:hAnsi="仿宋" w:eastAsia="仿宋" w:cs="仿宋"/>
          <w:sz w:val="28"/>
          <w:szCs w:val="28"/>
        </w:rPr>
        <w:t>室：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行政审批股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（五）加强组织领导，不断完善政务公开工作机制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1、加强组织领导。建立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政务公开工作领导机构，调整充实领导小组，配齐政务公开工作人员，明确责任分工，细化任务措施，确保政务公开工作落地、落细。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2、抓好教育培训。制定政务公开培训计划，对各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</w:t>
      </w:r>
      <w:r>
        <w:rPr>
          <w:rFonts w:hint="eastAsia" w:ascii="仿宋" w:hAnsi="仿宋" w:eastAsia="仿宋" w:cs="仿宋"/>
          <w:sz w:val="28"/>
          <w:szCs w:val="28"/>
        </w:rPr>
        <w:t>室政务公开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</w:t>
      </w:r>
      <w:r>
        <w:rPr>
          <w:rFonts w:hint="eastAsia" w:ascii="仿宋" w:hAnsi="仿宋" w:eastAsia="仿宋" w:cs="仿宋"/>
          <w:sz w:val="28"/>
          <w:szCs w:val="28"/>
        </w:rPr>
        <w:t>职人员开展专项业务培训，增强公开意识，提高发布信息、解读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政策、回应关切的能力。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19A14"/>
    <w:multiLevelType w:val="singleLevel"/>
    <w:tmpl w:val="81E19A1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GZhZjYwNDc3ZWExYTk0NjAwNmViZjk0NzY3MjIifQ=="/>
  </w:docVars>
  <w:rsids>
    <w:rsidRoot w:val="39BE5DED"/>
    <w:rsid w:val="216C5D95"/>
    <w:rsid w:val="39BE5DED"/>
    <w:rsid w:val="5486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1503</Words>
  <Characters>1512</Characters>
  <Lines>0</Lines>
  <Paragraphs>0</Paragraphs>
  <TotalTime>3863</TotalTime>
  <ScaleCrop>false</ScaleCrop>
  <LinksUpToDate>false</LinksUpToDate>
  <CharactersWithSpaces>1522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2022-01-14T02:31:00Z</dcterms:created>
  <dc:creator>Chris Woon</dc:creator>
  <cp:lastModifiedBy>Administrator</cp:lastModifiedBy>
  <cp:lastPrinted>2023-12-19T07:57:27Z</cp:lastPrinted>
  <dcterms:modified xsi:type="dcterms:W3CDTF">2023-12-19T07:58:12Z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230D85C1CEE94168BAAF4F782E6FC072_13</vt:lpwstr>
  </property>
</Properties>
</file>