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2869" w14:textId="77777777" w:rsidR="00994CC9" w:rsidRDefault="00994CC9">
      <w:pPr>
        <w:pStyle w:val="a3"/>
        <w:spacing w:line="258" w:lineRule="auto"/>
      </w:pPr>
    </w:p>
    <w:p w14:paraId="11AD0F3A" w14:textId="77777777" w:rsidR="00994CC9" w:rsidRDefault="00994CC9">
      <w:pPr>
        <w:pStyle w:val="a3"/>
        <w:spacing w:line="258" w:lineRule="auto"/>
      </w:pPr>
    </w:p>
    <w:p w14:paraId="372DD7B2" w14:textId="77777777" w:rsidR="00994CC9" w:rsidRDefault="00994CC9">
      <w:pPr>
        <w:pStyle w:val="a3"/>
        <w:spacing w:line="258" w:lineRule="auto"/>
      </w:pPr>
    </w:p>
    <w:p w14:paraId="74B8A745" w14:textId="77777777" w:rsidR="00994CC9" w:rsidRDefault="00994CC9">
      <w:pPr>
        <w:pStyle w:val="a3"/>
        <w:spacing w:line="258" w:lineRule="auto"/>
      </w:pPr>
    </w:p>
    <w:p w14:paraId="6AF5F993" w14:textId="77777777" w:rsidR="00994CC9" w:rsidRDefault="00994CC9">
      <w:pPr>
        <w:pStyle w:val="a3"/>
        <w:spacing w:line="258" w:lineRule="auto"/>
      </w:pPr>
    </w:p>
    <w:p w14:paraId="797471D0" w14:textId="77777777" w:rsidR="00994CC9" w:rsidRDefault="00994CC9">
      <w:pPr>
        <w:pStyle w:val="a3"/>
        <w:spacing w:line="259" w:lineRule="auto"/>
      </w:pPr>
    </w:p>
    <w:p w14:paraId="033F2AAF" w14:textId="77777777" w:rsidR="00994CC9" w:rsidRDefault="00B97740" w:rsidP="00E266E8">
      <w:pPr>
        <w:spacing w:before="384" w:line="219" w:lineRule="auto"/>
        <w:jc w:val="center"/>
        <w:outlineLvl w:val="0"/>
        <w:rPr>
          <w:rFonts w:ascii="宋体" w:eastAsia="宋体" w:hAnsi="宋体" w:cs="宋体"/>
          <w:sz w:val="118"/>
          <w:szCs w:val="118"/>
          <w:lang w:eastAsia="zh-CN"/>
        </w:rPr>
      </w:pPr>
      <w:r>
        <w:rPr>
          <w:rFonts w:ascii="宋体" w:eastAsia="宋体" w:hAnsi="宋体" w:cs="宋体"/>
          <w:b/>
          <w:bCs/>
          <w:color w:val="F90800"/>
          <w:spacing w:val="-87"/>
          <w:w w:val="59"/>
          <w:sz w:val="118"/>
          <w:szCs w:val="118"/>
          <w:lang w:eastAsia="zh-CN"/>
        </w:rPr>
        <w:t>长治市上党区自然资</w:t>
      </w:r>
      <w:r>
        <w:rPr>
          <w:rFonts w:ascii="宋体" w:eastAsia="宋体" w:hAnsi="宋体" w:cs="宋体"/>
          <w:b/>
          <w:bCs/>
          <w:color w:val="F90800"/>
          <w:spacing w:val="-86"/>
          <w:w w:val="59"/>
          <w:sz w:val="118"/>
          <w:szCs w:val="118"/>
          <w:lang w:eastAsia="zh-CN"/>
        </w:rPr>
        <w:t>源局文</w:t>
      </w:r>
      <w:r>
        <w:rPr>
          <w:rFonts w:ascii="宋体" w:eastAsia="宋体" w:hAnsi="宋体" w:cs="宋体"/>
          <w:b/>
          <w:bCs/>
          <w:color w:val="F90800"/>
          <w:spacing w:val="-51"/>
          <w:w w:val="59"/>
          <w:sz w:val="118"/>
          <w:szCs w:val="118"/>
          <w:lang w:eastAsia="zh-CN"/>
        </w:rPr>
        <w:t>件</w:t>
      </w:r>
    </w:p>
    <w:p w14:paraId="29552144" w14:textId="77777777" w:rsidR="00994CC9" w:rsidRDefault="00994CC9">
      <w:pPr>
        <w:pStyle w:val="a3"/>
        <w:spacing w:line="294" w:lineRule="auto"/>
        <w:rPr>
          <w:lang w:eastAsia="zh-CN"/>
        </w:rPr>
      </w:pPr>
    </w:p>
    <w:p w14:paraId="41E9EF31" w14:textId="77777777" w:rsidR="00994CC9" w:rsidRDefault="00994CC9">
      <w:pPr>
        <w:pStyle w:val="a3"/>
        <w:spacing w:line="295" w:lineRule="auto"/>
        <w:rPr>
          <w:lang w:eastAsia="zh-CN"/>
        </w:rPr>
      </w:pPr>
    </w:p>
    <w:p w14:paraId="468A1234" w14:textId="77777777" w:rsidR="00994CC9" w:rsidRDefault="00994CC9">
      <w:pPr>
        <w:pStyle w:val="a3"/>
        <w:spacing w:line="295" w:lineRule="auto"/>
        <w:rPr>
          <w:lang w:eastAsia="zh-CN"/>
        </w:rPr>
      </w:pPr>
    </w:p>
    <w:p w14:paraId="39E921D8" w14:textId="77777777" w:rsidR="00994CC9" w:rsidRPr="00B97740" w:rsidRDefault="00B97740">
      <w:pPr>
        <w:spacing w:before="110" w:line="223" w:lineRule="auto"/>
        <w:ind w:left="2389"/>
        <w:rPr>
          <w:rFonts w:ascii="仿宋" w:eastAsia="仿宋" w:hAnsi="仿宋" w:cs="FangSong"/>
          <w:sz w:val="32"/>
          <w:szCs w:val="32"/>
        </w:rPr>
      </w:pPr>
      <w:r w:rsidRPr="00B97740">
        <w:rPr>
          <w:rFonts w:ascii="仿宋" w:eastAsia="仿宋" w:hAnsi="仿宋" w:cs="FangSong"/>
          <w:spacing w:val="-9"/>
          <w:sz w:val="32"/>
          <w:szCs w:val="32"/>
        </w:rPr>
        <w:t>长上自然资发〔</w:t>
      </w:r>
      <w:r w:rsidRPr="00B97740">
        <w:rPr>
          <w:rFonts w:ascii="仿宋" w:eastAsia="仿宋" w:hAnsi="仿宋" w:cs="FangSong"/>
          <w:spacing w:val="-9"/>
          <w:sz w:val="32"/>
          <w:szCs w:val="32"/>
        </w:rPr>
        <w:t>2024</w:t>
      </w:r>
      <w:r w:rsidRPr="00B97740">
        <w:rPr>
          <w:rFonts w:ascii="仿宋" w:eastAsia="仿宋" w:hAnsi="仿宋" w:cs="FangSong"/>
          <w:spacing w:val="-9"/>
          <w:sz w:val="32"/>
          <w:szCs w:val="32"/>
        </w:rPr>
        <w:t>〕</w:t>
      </w:r>
      <w:r w:rsidRPr="00B97740">
        <w:rPr>
          <w:rFonts w:ascii="仿宋" w:eastAsia="仿宋" w:hAnsi="仿宋" w:cs="FangSong"/>
          <w:spacing w:val="-9"/>
          <w:sz w:val="32"/>
          <w:szCs w:val="32"/>
        </w:rPr>
        <w:t>292</w:t>
      </w:r>
      <w:r w:rsidRPr="00B97740">
        <w:rPr>
          <w:rFonts w:ascii="仿宋" w:eastAsia="仿宋" w:hAnsi="仿宋" w:cs="FangSong"/>
          <w:spacing w:val="-9"/>
          <w:sz w:val="32"/>
          <w:szCs w:val="32"/>
        </w:rPr>
        <w:t>号</w:t>
      </w:r>
    </w:p>
    <w:p w14:paraId="3FC423DA" w14:textId="77777777" w:rsidR="00994CC9" w:rsidRDefault="00B97740">
      <w:pPr>
        <w:spacing w:before="76" w:line="60" w:lineRule="exact"/>
      </w:pPr>
      <w:r>
        <w:rPr>
          <w:position w:val="-1"/>
        </w:rPr>
        <w:drawing>
          <wp:inline distT="0" distB="0" distL="0" distR="0" wp14:anchorId="26A87D03" wp14:editId="28D09ABB">
            <wp:extent cx="5626112" cy="38119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112" cy="3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02781" w14:textId="77777777" w:rsidR="00994CC9" w:rsidRDefault="00994CC9">
      <w:pPr>
        <w:pStyle w:val="a3"/>
        <w:spacing w:line="305" w:lineRule="auto"/>
      </w:pPr>
    </w:p>
    <w:p w14:paraId="35185A61" w14:textId="77777777" w:rsidR="00994CC9" w:rsidRDefault="00994CC9">
      <w:pPr>
        <w:pStyle w:val="a3"/>
        <w:spacing w:line="305" w:lineRule="auto"/>
      </w:pPr>
    </w:p>
    <w:p w14:paraId="024FFEE7" w14:textId="77777777" w:rsidR="00994CC9" w:rsidRPr="00B97740" w:rsidRDefault="00B97740" w:rsidP="00B97740">
      <w:pPr>
        <w:spacing w:before="159" w:line="219" w:lineRule="auto"/>
        <w:jc w:val="center"/>
        <w:rPr>
          <w:rFonts w:ascii="方正小标宋简体" w:eastAsia="方正小标宋简体" w:hAnsi="方正小标宋简体" w:cs="宋体"/>
          <w:sz w:val="44"/>
          <w:szCs w:val="44"/>
          <w:lang w:eastAsia="zh-CN"/>
        </w:rPr>
      </w:pPr>
      <w:r w:rsidRPr="00B97740">
        <w:rPr>
          <w:rFonts w:ascii="方正小标宋简体" w:eastAsia="方正小标宋简体" w:hAnsi="方正小标宋简体" w:cs="宋体"/>
          <w:spacing w:val="-46"/>
          <w:sz w:val="44"/>
          <w:szCs w:val="44"/>
          <w:lang w:eastAsia="zh-CN"/>
        </w:rPr>
        <w:t>长治市上党区自然资源局</w:t>
      </w:r>
    </w:p>
    <w:p w14:paraId="51F29838" w14:textId="77777777" w:rsidR="00994CC9" w:rsidRPr="00B97740" w:rsidRDefault="00B97740" w:rsidP="00B97740">
      <w:pPr>
        <w:spacing w:before="29" w:line="208" w:lineRule="auto"/>
        <w:jc w:val="center"/>
        <w:rPr>
          <w:rFonts w:ascii="方正小标宋简体" w:eastAsia="方正小标宋简体" w:hAnsi="方正小标宋简体" w:cs="宋体"/>
          <w:sz w:val="44"/>
          <w:szCs w:val="44"/>
          <w:lang w:eastAsia="zh-CN"/>
        </w:rPr>
      </w:pPr>
      <w:r w:rsidRPr="00B97740">
        <w:rPr>
          <w:rFonts w:ascii="方正小标宋简体" w:eastAsia="方正小标宋简体" w:hAnsi="方正小标宋简体" w:cs="宋体"/>
          <w:spacing w:val="-42"/>
          <w:sz w:val="44"/>
          <w:szCs w:val="44"/>
          <w:lang w:eastAsia="zh-CN"/>
        </w:rPr>
        <w:t>关于下发</w:t>
      </w:r>
      <w:r w:rsidRPr="00B97740">
        <w:rPr>
          <w:rFonts w:ascii="方正小标宋简体" w:eastAsia="方正小标宋简体" w:hAnsi="方正小标宋简体" w:cs="宋体"/>
          <w:spacing w:val="-42"/>
          <w:sz w:val="44"/>
          <w:szCs w:val="44"/>
          <w:lang w:eastAsia="zh-CN"/>
        </w:rPr>
        <w:t>“</w:t>
      </w:r>
      <w:r w:rsidRPr="00B97740">
        <w:rPr>
          <w:rFonts w:ascii="方正小标宋简体" w:eastAsia="方正小标宋简体" w:hAnsi="方正小标宋简体" w:cs="宋体"/>
          <w:spacing w:val="-42"/>
          <w:sz w:val="44"/>
          <w:szCs w:val="44"/>
          <w:lang w:eastAsia="zh-CN"/>
        </w:rPr>
        <w:t>地证同交</w:t>
      </w:r>
      <w:r w:rsidRPr="00B97740">
        <w:rPr>
          <w:rFonts w:ascii="方正小标宋简体" w:eastAsia="方正小标宋简体" w:hAnsi="方正小标宋简体" w:cs="宋体"/>
          <w:spacing w:val="-42"/>
          <w:sz w:val="44"/>
          <w:szCs w:val="44"/>
          <w:lang w:eastAsia="zh-CN"/>
        </w:rPr>
        <w:t>”“</w:t>
      </w:r>
      <w:r w:rsidRPr="00B97740">
        <w:rPr>
          <w:rFonts w:ascii="方正小标宋简体" w:eastAsia="方正小标宋简体" w:hAnsi="方正小标宋简体" w:cs="宋体"/>
          <w:spacing w:val="-42"/>
          <w:sz w:val="44"/>
          <w:szCs w:val="44"/>
          <w:lang w:eastAsia="zh-CN"/>
        </w:rPr>
        <w:t>房证同交</w:t>
      </w:r>
      <w:r w:rsidRPr="00B97740">
        <w:rPr>
          <w:rFonts w:ascii="方正小标宋简体" w:eastAsia="方正小标宋简体" w:hAnsi="方正小标宋简体" w:cs="宋体"/>
          <w:spacing w:val="-42"/>
          <w:sz w:val="44"/>
          <w:szCs w:val="44"/>
          <w:lang w:eastAsia="zh-CN"/>
        </w:rPr>
        <w:t>”</w:t>
      </w:r>
      <w:r w:rsidRPr="00B97740">
        <w:rPr>
          <w:rFonts w:ascii="方正小标宋简体" w:eastAsia="方正小标宋简体" w:hAnsi="方正小标宋简体" w:cs="宋体"/>
          <w:spacing w:val="-42"/>
          <w:sz w:val="44"/>
          <w:szCs w:val="44"/>
          <w:lang w:eastAsia="zh-CN"/>
        </w:rPr>
        <w:t>工作制</w:t>
      </w:r>
    </w:p>
    <w:p w14:paraId="62C66DF1" w14:textId="77777777" w:rsidR="00994CC9" w:rsidRPr="00B97740" w:rsidRDefault="00B97740" w:rsidP="00B97740">
      <w:pPr>
        <w:spacing w:line="220" w:lineRule="auto"/>
        <w:jc w:val="center"/>
        <w:rPr>
          <w:rFonts w:ascii="方正小标宋简体" w:eastAsia="方正小标宋简体" w:hAnsi="方正小标宋简体" w:cs="宋体"/>
          <w:sz w:val="44"/>
          <w:szCs w:val="44"/>
          <w:lang w:eastAsia="zh-CN"/>
        </w:rPr>
      </w:pPr>
      <w:r w:rsidRPr="00B97740">
        <w:rPr>
          <w:rFonts w:ascii="方正小标宋简体" w:eastAsia="方正小标宋简体" w:hAnsi="方正小标宋简体" w:cs="宋体"/>
          <w:spacing w:val="-29"/>
          <w:sz w:val="44"/>
          <w:szCs w:val="44"/>
          <w:lang w:eastAsia="zh-CN"/>
        </w:rPr>
        <w:t>度的通知</w:t>
      </w:r>
    </w:p>
    <w:p w14:paraId="71749FF9" w14:textId="77777777" w:rsidR="00994CC9" w:rsidRDefault="00994CC9">
      <w:pPr>
        <w:pStyle w:val="a3"/>
        <w:spacing w:line="308" w:lineRule="auto"/>
        <w:rPr>
          <w:lang w:eastAsia="zh-CN"/>
        </w:rPr>
      </w:pPr>
    </w:p>
    <w:p w14:paraId="222A031A" w14:textId="77777777" w:rsidR="00994CC9" w:rsidRDefault="00994CC9">
      <w:pPr>
        <w:pStyle w:val="a3"/>
        <w:spacing w:line="309" w:lineRule="auto"/>
        <w:rPr>
          <w:lang w:eastAsia="zh-CN"/>
        </w:rPr>
      </w:pPr>
    </w:p>
    <w:p w14:paraId="40C5C8CC" w14:textId="77777777" w:rsidR="00994CC9" w:rsidRPr="00E266E8" w:rsidRDefault="00B97740" w:rsidP="00E266E8">
      <w:pPr>
        <w:spacing w:line="600" w:lineRule="exact"/>
        <w:jc w:val="both"/>
        <w:rPr>
          <w:rFonts w:ascii="仿宋" w:eastAsia="仿宋" w:hAnsi="仿宋" w:cs="FangSong"/>
          <w:sz w:val="32"/>
          <w:szCs w:val="32"/>
          <w:lang w:eastAsia="zh-CN"/>
        </w:rPr>
      </w:pPr>
      <w:r w:rsidRPr="00E266E8">
        <w:rPr>
          <w:rFonts w:ascii="仿宋" w:eastAsia="仿宋" w:hAnsi="仿宋" w:cs="FangSong"/>
          <w:spacing w:val="-23"/>
          <w:sz w:val="32"/>
          <w:szCs w:val="32"/>
          <w:lang w:eastAsia="zh-CN"/>
        </w:rPr>
        <w:t>各股、所、事业单位：</w:t>
      </w:r>
    </w:p>
    <w:p w14:paraId="7EB51777" w14:textId="77777777" w:rsidR="00994CC9" w:rsidRPr="00E266E8" w:rsidRDefault="00B97740" w:rsidP="00E266E8">
      <w:pPr>
        <w:spacing w:line="600" w:lineRule="exact"/>
        <w:ind w:firstLine="670"/>
        <w:jc w:val="both"/>
        <w:rPr>
          <w:rFonts w:ascii="仿宋" w:eastAsia="仿宋" w:hAnsi="仿宋" w:cs="FangSong"/>
          <w:sz w:val="32"/>
          <w:szCs w:val="32"/>
          <w:lang w:eastAsia="zh-CN"/>
        </w:rPr>
      </w:pPr>
      <w:r w:rsidRPr="00E266E8">
        <w:rPr>
          <w:rFonts w:ascii="仿宋" w:eastAsia="仿宋" w:hAnsi="仿宋" w:cs="FangSong"/>
          <w:spacing w:val="-9"/>
          <w:sz w:val="32"/>
          <w:szCs w:val="32"/>
          <w:lang w:eastAsia="zh-CN"/>
        </w:rPr>
        <w:t>为进一步优化营商环境，提升不动产登记效能，解决不</w:t>
      </w:r>
      <w:r w:rsidRPr="00E266E8">
        <w:rPr>
          <w:rFonts w:ascii="仿宋" w:eastAsia="仿宋" w:hAnsi="仿宋" w:cs="FangSong"/>
          <w:spacing w:val="2"/>
          <w:sz w:val="32"/>
          <w:szCs w:val="32"/>
          <w:lang w:eastAsia="zh-CN"/>
        </w:rPr>
        <w:t xml:space="preserve">  </w:t>
      </w:r>
      <w:r w:rsidRPr="00E266E8">
        <w:rPr>
          <w:rFonts w:ascii="仿宋" w:eastAsia="仿宋" w:hAnsi="仿宋" w:cs="FangSong"/>
          <w:spacing w:val="-9"/>
          <w:sz w:val="32"/>
          <w:szCs w:val="32"/>
          <w:lang w:eastAsia="zh-CN"/>
        </w:rPr>
        <w:t>动产</w:t>
      </w:r>
      <w:r w:rsidRPr="00E266E8">
        <w:rPr>
          <w:rFonts w:ascii="仿宋" w:eastAsia="仿宋" w:hAnsi="仿宋" w:cs="FangSong"/>
          <w:spacing w:val="-9"/>
          <w:sz w:val="32"/>
          <w:szCs w:val="32"/>
          <w:lang w:eastAsia="zh-CN"/>
        </w:rPr>
        <w:t>“</w:t>
      </w:r>
      <w:r w:rsidRPr="00E266E8">
        <w:rPr>
          <w:rFonts w:ascii="仿宋" w:eastAsia="仿宋" w:hAnsi="仿宋" w:cs="FangSong"/>
          <w:spacing w:val="-9"/>
          <w:sz w:val="32"/>
          <w:szCs w:val="32"/>
          <w:lang w:eastAsia="zh-CN"/>
        </w:rPr>
        <w:t>登记难</w:t>
      </w:r>
      <w:r w:rsidRPr="00E266E8">
        <w:rPr>
          <w:rFonts w:ascii="仿宋" w:eastAsia="仿宋" w:hAnsi="仿宋" w:cs="FangSong"/>
          <w:spacing w:val="-9"/>
          <w:sz w:val="32"/>
          <w:szCs w:val="32"/>
          <w:lang w:eastAsia="zh-CN"/>
        </w:rPr>
        <w:t>”</w:t>
      </w:r>
      <w:r w:rsidRPr="00E266E8">
        <w:rPr>
          <w:rFonts w:ascii="仿宋" w:eastAsia="仿宋" w:hAnsi="仿宋" w:cs="FangSong"/>
          <w:spacing w:val="-9"/>
          <w:sz w:val="32"/>
          <w:szCs w:val="32"/>
          <w:lang w:eastAsia="zh-CN"/>
        </w:rPr>
        <w:t>相关问题，现将《</w:t>
      </w:r>
      <w:r w:rsidRPr="00E266E8">
        <w:rPr>
          <w:rFonts w:ascii="仿宋" w:eastAsia="仿宋" w:hAnsi="仿宋" w:cs="FangSong"/>
          <w:spacing w:val="-9"/>
          <w:sz w:val="32"/>
          <w:szCs w:val="32"/>
          <w:lang w:eastAsia="zh-CN"/>
        </w:rPr>
        <w:t>“</w:t>
      </w:r>
      <w:r w:rsidRPr="00E266E8">
        <w:rPr>
          <w:rFonts w:ascii="仿宋" w:eastAsia="仿宋" w:hAnsi="仿宋" w:cs="FangSong"/>
          <w:spacing w:val="-9"/>
          <w:sz w:val="32"/>
          <w:szCs w:val="32"/>
          <w:lang w:eastAsia="zh-CN"/>
        </w:rPr>
        <w:t>地证同交</w:t>
      </w:r>
      <w:r w:rsidRPr="00E266E8">
        <w:rPr>
          <w:rFonts w:ascii="仿宋" w:eastAsia="仿宋" w:hAnsi="仿宋" w:cs="FangSong"/>
          <w:spacing w:val="-9"/>
          <w:sz w:val="32"/>
          <w:szCs w:val="32"/>
          <w:lang w:eastAsia="zh-CN"/>
        </w:rPr>
        <w:t>”“</w:t>
      </w:r>
      <w:r w:rsidRPr="00E266E8">
        <w:rPr>
          <w:rFonts w:ascii="仿宋" w:eastAsia="仿宋" w:hAnsi="仿宋" w:cs="FangSong"/>
          <w:spacing w:val="-9"/>
          <w:sz w:val="32"/>
          <w:szCs w:val="32"/>
          <w:lang w:eastAsia="zh-CN"/>
        </w:rPr>
        <w:t>房证</w:t>
      </w:r>
      <w:r w:rsidRPr="00E266E8">
        <w:rPr>
          <w:rFonts w:ascii="仿宋" w:eastAsia="仿宋" w:hAnsi="仿宋" w:cs="FangSong"/>
          <w:spacing w:val="-10"/>
          <w:sz w:val="32"/>
          <w:szCs w:val="32"/>
          <w:lang w:eastAsia="zh-CN"/>
        </w:rPr>
        <w:t>同交</w:t>
      </w:r>
      <w:r w:rsidRPr="00E266E8">
        <w:rPr>
          <w:rFonts w:ascii="仿宋" w:eastAsia="仿宋" w:hAnsi="仿宋" w:cs="FangSong"/>
          <w:spacing w:val="-10"/>
          <w:sz w:val="32"/>
          <w:szCs w:val="32"/>
          <w:lang w:eastAsia="zh-CN"/>
        </w:rPr>
        <w:t>”</w:t>
      </w:r>
      <w:r w:rsidRPr="00E266E8">
        <w:rPr>
          <w:rFonts w:ascii="仿宋" w:eastAsia="仿宋" w:hAnsi="仿宋" w:cs="FangSong"/>
          <w:sz w:val="32"/>
          <w:szCs w:val="32"/>
          <w:lang w:eastAsia="zh-CN"/>
        </w:rPr>
        <w:t xml:space="preserve"> </w:t>
      </w:r>
      <w:r w:rsidRPr="00E266E8">
        <w:rPr>
          <w:rFonts w:ascii="仿宋" w:eastAsia="仿宋" w:hAnsi="仿宋" w:cs="FangSong"/>
          <w:spacing w:val="-11"/>
          <w:sz w:val="32"/>
          <w:szCs w:val="32"/>
          <w:lang w:eastAsia="zh-CN"/>
        </w:rPr>
        <w:t>工作制度》下发给你们，请遵照执行。</w:t>
      </w:r>
    </w:p>
    <w:p w14:paraId="04523CE0" w14:textId="77777777" w:rsidR="00994CC9" w:rsidRDefault="00994CC9">
      <w:pPr>
        <w:pStyle w:val="a3"/>
        <w:spacing w:line="284" w:lineRule="auto"/>
        <w:rPr>
          <w:lang w:eastAsia="zh-CN"/>
        </w:rPr>
      </w:pPr>
    </w:p>
    <w:p w14:paraId="61F60E9A" w14:textId="565597B2" w:rsidR="00994CC9" w:rsidRDefault="00B97740">
      <w:pPr>
        <w:pStyle w:val="a3"/>
        <w:spacing w:line="285" w:lineRule="auto"/>
        <w:rPr>
          <w:lang w:eastAsia="zh-CN"/>
        </w:rPr>
      </w:pPr>
      <w:r w:rsidRPr="00E266E8">
        <w:rPr>
          <w:rFonts w:ascii="仿宋" w:eastAsia="仿宋" w:hAnsi="仿宋"/>
          <w:sz w:val="32"/>
          <w:szCs w:val="32"/>
        </w:rPr>
        <w:drawing>
          <wp:anchor distT="0" distB="0" distL="0" distR="0" simplePos="0" relativeHeight="251659264" behindDoc="0" locked="0" layoutInCell="1" allowOverlap="1" wp14:anchorId="65CCCC13" wp14:editId="4CF4F39A">
            <wp:simplePos x="0" y="0"/>
            <wp:positionH relativeFrom="column">
              <wp:posOffset>3386391</wp:posOffset>
            </wp:positionH>
            <wp:positionV relativeFrom="paragraph">
              <wp:posOffset>132629</wp:posOffset>
            </wp:positionV>
            <wp:extent cx="1562106" cy="1593863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6" cy="159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B10BF" w14:textId="77777777" w:rsidR="00994CC9" w:rsidRDefault="00994CC9">
      <w:pPr>
        <w:pStyle w:val="a3"/>
        <w:spacing w:line="285" w:lineRule="auto"/>
        <w:rPr>
          <w:lang w:eastAsia="zh-CN"/>
        </w:rPr>
      </w:pPr>
    </w:p>
    <w:p w14:paraId="52DE5151" w14:textId="77777777" w:rsidR="00994CC9" w:rsidRDefault="00994CC9">
      <w:pPr>
        <w:pStyle w:val="a3"/>
        <w:spacing w:line="285" w:lineRule="auto"/>
        <w:rPr>
          <w:lang w:eastAsia="zh-CN"/>
        </w:rPr>
      </w:pPr>
    </w:p>
    <w:p w14:paraId="0E111355" w14:textId="5FF1B264" w:rsidR="00B97740" w:rsidRDefault="00B97740" w:rsidP="00B97740">
      <w:pPr>
        <w:spacing w:before="108" w:line="288" w:lineRule="auto"/>
        <w:ind w:left="4921" w:hanging="612"/>
        <w:jc w:val="center"/>
        <w:rPr>
          <w:rFonts w:ascii="仿宋" w:eastAsia="仿宋" w:hAnsi="仿宋" w:cs="FangSong"/>
          <w:spacing w:val="8"/>
          <w:sz w:val="32"/>
          <w:szCs w:val="32"/>
          <w:lang w:eastAsia="zh-CN"/>
        </w:rPr>
      </w:pPr>
      <w:r w:rsidRPr="00E266E8">
        <w:rPr>
          <w:rFonts w:ascii="仿宋" w:eastAsia="仿宋" w:hAnsi="仿宋" w:cs="FangSong"/>
          <w:spacing w:val="-8"/>
          <w:sz w:val="32"/>
          <w:szCs w:val="32"/>
          <w:lang w:eastAsia="zh-CN"/>
        </w:rPr>
        <w:t>长治市上党区自然资源局</w:t>
      </w:r>
      <w:r w:rsidRPr="00E266E8">
        <w:rPr>
          <w:rFonts w:ascii="仿宋" w:eastAsia="仿宋" w:hAnsi="仿宋" w:cs="FangSong"/>
          <w:spacing w:val="8"/>
          <w:sz w:val="32"/>
          <w:szCs w:val="32"/>
          <w:lang w:eastAsia="zh-CN"/>
        </w:rPr>
        <w:t xml:space="preserve"> </w:t>
      </w:r>
    </w:p>
    <w:p w14:paraId="4C66899B" w14:textId="07597603" w:rsidR="00994CC9" w:rsidRPr="00E266E8" w:rsidRDefault="00B97740" w:rsidP="00B97740">
      <w:pPr>
        <w:spacing w:before="108" w:line="288" w:lineRule="auto"/>
        <w:ind w:left="4921" w:hanging="612"/>
        <w:jc w:val="center"/>
        <w:rPr>
          <w:rFonts w:ascii="仿宋" w:eastAsia="仿宋" w:hAnsi="仿宋" w:cs="FangSong" w:hint="eastAsia"/>
          <w:sz w:val="32"/>
          <w:szCs w:val="32"/>
          <w:lang w:eastAsia="zh-CN"/>
        </w:rPr>
        <w:sectPr w:rsidR="00994CC9" w:rsidRPr="00E266E8">
          <w:pgSz w:w="12360" w:h="17760"/>
          <w:pgMar w:top="1509" w:right="1784" w:bottom="0" w:left="1630" w:header="0" w:footer="0" w:gutter="0"/>
          <w:cols w:space="720"/>
        </w:sectPr>
      </w:pPr>
      <w:r w:rsidRPr="00E266E8">
        <w:rPr>
          <w:rFonts w:ascii="仿宋" w:eastAsia="仿宋" w:hAnsi="仿宋" w:cs="FangSong"/>
          <w:spacing w:val="-18"/>
          <w:sz w:val="32"/>
          <w:szCs w:val="32"/>
          <w:lang w:eastAsia="zh-CN"/>
        </w:rPr>
        <w:t>2024</w:t>
      </w:r>
      <w:r w:rsidRPr="00E266E8">
        <w:rPr>
          <w:rFonts w:ascii="仿宋" w:eastAsia="仿宋" w:hAnsi="仿宋" w:cs="FangSong"/>
          <w:spacing w:val="-18"/>
          <w:sz w:val="32"/>
          <w:szCs w:val="32"/>
          <w:lang w:eastAsia="zh-CN"/>
        </w:rPr>
        <w:t>年</w:t>
      </w:r>
      <w:r w:rsidRPr="00E266E8">
        <w:rPr>
          <w:rFonts w:ascii="仿宋" w:eastAsia="仿宋" w:hAnsi="仿宋" w:cs="FangSong"/>
          <w:spacing w:val="-18"/>
          <w:sz w:val="32"/>
          <w:szCs w:val="32"/>
          <w:lang w:eastAsia="zh-CN"/>
        </w:rPr>
        <w:t>10</w:t>
      </w:r>
      <w:r w:rsidRPr="00E266E8">
        <w:rPr>
          <w:rFonts w:ascii="仿宋" w:eastAsia="仿宋" w:hAnsi="仿宋" w:cs="FangSong"/>
          <w:spacing w:val="-18"/>
          <w:sz w:val="32"/>
          <w:szCs w:val="32"/>
          <w:lang w:eastAsia="zh-CN"/>
        </w:rPr>
        <w:t>月</w:t>
      </w:r>
      <w:r w:rsidRPr="00E266E8">
        <w:rPr>
          <w:rFonts w:ascii="仿宋" w:eastAsia="仿宋" w:hAnsi="仿宋" w:cs="FangSong"/>
          <w:spacing w:val="-18"/>
          <w:sz w:val="32"/>
          <w:szCs w:val="32"/>
          <w:lang w:eastAsia="zh-CN"/>
        </w:rPr>
        <w:t>9</w:t>
      </w:r>
      <w:r w:rsidR="00E266E8" w:rsidRPr="00E266E8">
        <w:rPr>
          <w:rFonts w:ascii="仿宋" w:eastAsia="仿宋" w:hAnsi="仿宋" w:cs="FangSong" w:hint="eastAsia"/>
          <w:spacing w:val="-18"/>
          <w:sz w:val="32"/>
          <w:szCs w:val="32"/>
          <w:lang w:eastAsia="zh-CN"/>
        </w:rPr>
        <w:t>日</w:t>
      </w:r>
    </w:p>
    <w:p w14:paraId="14B9CFA2" w14:textId="77777777" w:rsidR="00994CC9" w:rsidRPr="00F8336F" w:rsidRDefault="00994CC9">
      <w:pPr>
        <w:pStyle w:val="a3"/>
        <w:spacing w:line="255" w:lineRule="auto"/>
        <w:rPr>
          <w:rFonts w:eastAsiaTheme="minorEastAsia" w:hint="eastAsia"/>
          <w:lang w:eastAsia="zh-CN"/>
        </w:rPr>
      </w:pPr>
    </w:p>
    <w:p w14:paraId="375F48E7" w14:textId="77777777" w:rsidR="00994CC9" w:rsidRDefault="00994CC9">
      <w:pPr>
        <w:pStyle w:val="a3"/>
        <w:spacing w:line="255" w:lineRule="auto"/>
        <w:rPr>
          <w:lang w:eastAsia="zh-CN"/>
        </w:rPr>
      </w:pPr>
    </w:p>
    <w:p w14:paraId="5D7C9198" w14:textId="77777777" w:rsidR="00994CC9" w:rsidRPr="00E370DE" w:rsidRDefault="00B97740" w:rsidP="00F8336F">
      <w:pPr>
        <w:spacing w:before="150" w:line="600" w:lineRule="exact"/>
        <w:jc w:val="center"/>
        <w:rPr>
          <w:rFonts w:ascii="方正小标宋简体" w:eastAsia="方正小标宋简体" w:hAnsi="方正小标宋简体" w:cs="宋体"/>
          <w:sz w:val="44"/>
          <w:szCs w:val="44"/>
          <w:lang w:eastAsia="zh-CN"/>
        </w:rPr>
      </w:pPr>
      <w:r w:rsidRPr="00E370DE">
        <w:rPr>
          <w:rFonts w:ascii="方正小标宋简体" w:eastAsia="方正小标宋简体" w:hAnsi="方正小标宋简体" w:cs="宋体"/>
          <w:sz w:val="44"/>
          <w:szCs w:val="44"/>
          <w:lang w:eastAsia="zh-CN"/>
        </w:rPr>
        <w:t>长治市上党区自然资源局</w:t>
      </w:r>
    </w:p>
    <w:p w14:paraId="5BFAB411" w14:textId="10C4935A" w:rsidR="00994CC9" w:rsidRDefault="00B97740" w:rsidP="00F8336F">
      <w:pPr>
        <w:spacing w:line="600" w:lineRule="exact"/>
        <w:jc w:val="center"/>
        <w:rPr>
          <w:rFonts w:ascii="方正小标宋简体" w:eastAsia="方正小标宋简体" w:hAnsi="方正小标宋简体" w:cs="宋体"/>
          <w:spacing w:val="-35"/>
          <w:sz w:val="44"/>
          <w:szCs w:val="44"/>
          <w:lang w:eastAsia="zh-CN"/>
        </w:rPr>
      </w:pPr>
      <w:r w:rsidRPr="00E370DE">
        <w:rPr>
          <w:rFonts w:ascii="方正小标宋简体" w:eastAsia="方正小标宋简体" w:hAnsi="方正小标宋简体" w:cs="宋体"/>
          <w:spacing w:val="-35"/>
          <w:sz w:val="44"/>
          <w:szCs w:val="44"/>
          <w:lang w:eastAsia="zh-CN"/>
        </w:rPr>
        <w:t>“</w:t>
      </w:r>
      <w:r w:rsidRPr="00E370DE">
        <w:rPr>
          <w:rFonts w:ascii="方正小标宋简体" w:eastAsia="方正小标宋简体" w:hAnsi="方正小标宋简体" w:cs="宋体"/>
          <w:sz w:val="44"/>
          <w:szCs w:val="44"/>
          <w:lang w:eastAsia="zh-CN"/>
        </w:rPr>
        <w:t>地证同交</w:t>
      </w:r>
      <w:r w:rsidRPr="00E370DE">
        <w:rPr>
          <w:rFonts w:ascii="方正小标宋简体" w:eastAsia="方正小标宋简体" w:hAnsi="方正小标宋简体" w:cs="宋体"/>
          <w:sz w:val="44"/>
          <w:szCs w:val="44"/>
          <w:lang w:eastAsia="zh-CN"/>
        </w:rPr>
        <w:t>”“</w:t>
      </w:r>
      <w:r w:rsidRPr="00E370DE">
        <w:rPr>
          <w:rFonts w:ascii="方正小标宋简体" w:eastAsia="方正小标宋简体" w:hAnsi="方正小标宋简体" w:cs="宋体"/>
          <w:sz w:val="44"/>
          <w:szCs w:val="44"/>
          <w:lang w:eastAsia="zh-CN"/>
        </w:rPr>
        <w:t>房证同交</w:t>
      </w:r>
      <w:r w:rsidRPr="00E370DE">
        <w:rPr>
          <w:rFonts w:ascii="方正小标宋简体" w:eastAsia="方正小标宋简体" w:hAnsi="方正小标宋简体" w:cs="宋体"/>
          <w:sz w:val="44"/>
          <w:szCs w:val="44"/>
          <w:lang w:eastAsia="zh-CN"/>
        </w:rPr>
        <w:t>”</w:t>
      </w:r>
      <w:r w:rsidRPr="00E370DE">
        <w:rPr>
          <w:rFonts w:ascii="方正小标宋简体" w:eastAsia="方正小标宋简体" w:hAnsi="方正小标宋简体" w:cs="宋体"/>
          <w:sz w:val="44"/>
          <w:szCs w:val="44"/>
          <w:lang w:eastAsia="zh-CN"/>
        </w:rPr>
        <w:t>工作制度</w:t>
      </w:r>
    </w:p>
    <w:p w14:paraId="6055936C" w14:textId="77777777" w:rsidR="00E370DE" w:rsidRPr="00E370DE" w:rsidRDefault="00E370DE" w:rsidP="00F8336F">
      <w:pPr>
        <w:spacing w:line="600" w:lineRule="exact"/>
        <w:jc w:val="center"/>
        <w:rPr>
          <w:rFonts w:ascii="方正小标宋简体" w:eastAsia="方正小标宋简体" w:hAnsi="方正小标宋简体" w:cs="宋体" w:hint="eastAsia"/>
          <w:sz w:val="44"/>
          <w:szCs w:val="44"/>
          <w:lang w:eastAsia="zh-CN"/>
        </w:rPr>
      </w:pPr>
    </w:p>
    <w:p w14:paraId="3BDAC957" w14:textId="77777777" w:rsidR="00994CC9" w:rsidRPr="00163E69" w:rsidRDefault="00B97740" w:rsidP="00F8336F">
      <w:pPr>
        <w:spacing w:line="600" w:lineRule="exact"/>
        <w:ind w:firstLineChars="200" w:firstLine="624"/>
        <w:jc w:val="both"/>
        <w:rPr>
          <w:rFonts w:ascii="FangSong" w:eastAsia="FangSong" w:hAnsi="FangSong" w:cs="FangSong"/>
          <w:sz w:val="32"/>
          <w:szCs w:val="32"/>
          <w:lang w:eastAsia="zh-CN"/>
        </w:rPr>
      </w:pPr>
      <w:r w:rsidRPr="00163E69">
        <w:rPr>
          <w:rFonts w:ascii="FangSong" w:eastAsia="FangSong" w:hAnsi="FangSong" w:cs="FangSong"/>
          <w:spacing w:val="-8"/>
          <w:sz w:val="32"/>
          <w:szCs w:val="32"/>
          <w:lang w:eastAsia="zh-CN"/>
        </w:rPr>
        <w:t>为进一步从源头上解决群众不动产</w:t>
      </w:r>
      <w:r w:rsidRPr="00163E69">
        <w:rPr>
          <w:rFonts w:ascii="FangSong" w:eastAsia="FangSong" w:hAnsi="FangSong" w:cs="FangSong"/>
          <w:spacing w:val="-8"/>
          <w:sz w:val="32"/>
          <w:szCs w:val="32"/>
          <w:lang w:eastAsia="zh-CN"/>
        </w:rPr>
        <w:t>“</w:t>
      </w:r>
      <w:r w:rsidRPr="00163E69">
        <w:rPr>
          <w:rFonts w:ascii="FangSong" w:eastAsia="FangSong" w:hAnsi="FangSong" w:cs="FangSong"/>
          <w:spacing w:val="-8"/>
          <w:sz w:val="32"/>
          <w:szCs w:val="32"/>
          <w:lang w:eastAsia="zh-CN"/>
        </w:rPr>
        <w:t>登记难</w:t>
      </w:r>
      <w:r w:rsidRPr="00163E69">
        <w:rPr>
          <w:rFonts w:ascii="FangSong" w:eastAsia="FangSong" w:hAnsi="FangSong" w:cs="FangSong"/>
          <w:spacing w:val="-8"/>
          <w:sz w:val="32"/>
          <w:szCs w:val="32"/>
          <w:lang w:eastAsia="zh-CN"/>
        </w:rPr>
        <w:t>”,</w:t>
      </w:r>
      <w:r w:rsidRPr="00163E69">
        <w:rPr>
          <w:rFonts w:ascii="FangSong" w:eastAsia="FangSong" w:hAnsi="FangSong" w:cs="FangSong"/>
          <w:spacing w:val="-8"/>
          <w:sz w:val="32"/>
          <w:szCs w:val="32"/>
          <w:lang w:eastAsia="zh-CN"/>
        </w:rPr>
        <w:t>进一步提升</w:t>
      </w:r>
      <w:r w:rsidRPr="00163E69">
        <w:rPr>
          <w:rFonts w:ascii="FangSong" w:eastAsia="FangSong" w:hAnsi="FangSong" w:cs="FangSong"/>
          <w:spacing w:val="7"/>
          <w:sz w:val="32"/>
          <w:szCs w:val="32"/>
          <w:lang w:eastAsia="zh-CN"/>
        </w:rPr>
        <w:t xml:space="preserve"> </w:t>
      </w:r>
      <w:r w:rsidRPr="00163E69">
        <w:rPr>
          <w:rFonts w:ascii="FangSong" w:eastAsia="FangSong" w:hAnsi="FangSong" w:cs="FangSong"/>
          <w:spacing w:val="-14"/>
          <w:sz w:val="32"/>
          <w:szCs w:val="32"/>
          <w:lang w:eastAsia="zh-CN"/>
        </w:rPr>
        <w:t>工作效率，按照推广</w:t>
      </w:r>
      <w:r w:rsidRPr="00163E69">
        <w:rPr>
          <w:rFonts w:ascii="FangSong" w:eastAsia="FangSong" w:hAnsi="FangSong" w:cs="FangSong"/>
          <w:spacing w:val="-14"/>
          <w:sz w:val="32"/>
          <w:szCs w:val="32"/>
          <w:lang w:eastAsia="zh-CN"/>
        </w:rPr>
        <w:t>“</w:t>
      </w:r>
      <w:r w:rsidRPr="00163E69">
        <w:rPr>
          <w:rFonts w:ascii="FangSong" w:eastAsia="FangSong" w:hAnsi="FangSong" w:cs="FangSong"/>
          <w:spacing w:val="-14"/>
          <w:sz w:val="32"/>
          <w:szCs w:val="32"/>
          <w:lang w:eastAsia="zh-CN"/>
        </w:rPr>
        <w:t>房证同交</w:t>
      </w:r>
      <w:r w:rsidRPr="00163E69">
        <w:rPr>
          <w:rFonts w:ascii="FangSong" w:eastAsia="FangSong" w:hAnsi="FangSong" w:cs="FangSong"/>
          <w:spacing w:val="-14"/>
          <w:sz w:val="32"/>
          <w:szCs w:val="32"/>
          <w:lang w:eastAsia="zh-CN"/>
        </w:rPr>
        <w:t>”“</w:t>
      </w:r>
      <w:r w:rsidRPr="00163E69">
        <w:rPr>
          <w:rFonts w:ascii="FangSong" w:eastAsia="FangSong" w:hAnsi="FangSong" w:cs="FangSong"/>
          <w:spacing w:val="-14"/>
          <w:sz w:val="32"/>
          <w:szCs w:val="32"/>
          <w:lang w:eastAsia="zh-CN"/>
        </w:rPr>
        <w:t>地证同交</w:t>
      </w:r>
      <w:r w:rsidRPr="00163E69">
        <w:rPr>
          <w:rFonts w:ascii="FangSong" w:eastAsia="FangSong" w:hAnsi="FangSong" w:cs="FangSong"/>
          <w:spacing w:val="-14"/>
          <w:sz w:val="32"/>
          <w:szCs w:val="32"/>
          <w:lang w:eastAsia="zh-CN"/>
        </w:rPr>
        <w:t>”</w:t>
      </w:r>
      <w:r w:rsidRPr="00163E69">
        <w:rPr>
          <w:rFonts w:ascii="FangSong" w:eastAsia="FangSong" w:hAnsi="FangSong" w:cs="FangSong"/>
          <w:spacing w:val="-14"/>
          <w:sz w:val="32"/>
          <w:szCs w:val="32"/>
          <w:lang w:eastAsia="zh-CN"/>
        </w:rPr>
        <w:t>改革要求，结合</w:t>
      </w:r>
      <w:r w:rsidRPr="00163E69">
        <w:rPr>
          <w:rFonts w:ascii="FangSong" w:eastAsia="FangSong" w:hAnsi="FangSong" w:cs="FangSong"/>
          <w:spacing w:val="8"/>
          <w:sz w:val="32"/>
          <w:szCs w:val="32"/>
          <w:lang w:eastAsia="zh-CN"/>
        </w:rPr>
        <w:t xml:space="preserve"> </w:t>
      </w:r>
      <w:r w:rsidRPr="00163E69">
        <w:rPr>
          <w:rFonts w:ascii="FangSong" w:eastAsia="FangSong" w:hAnsi="FangSong" w:cs="FangSong"/>
          <w:spacing w:val="-14"/>
          <w:sz w:val="32"/>
          <w:szCs w:val="32"/>
          <w:lang w:eastAsia="zh-CN"/>
        </w:rPr>
        <w:t>我局业务实际，制定本制度。</w:t>
      </w:r>
    </w:p>
    <w:p w14:paraId="536AEE4A" w14:textId="77777777" w:rsidR="00994CC9" w:rsidRPr="00163E69" w:rsidRDefault="00B97740" w:rsidP="00F8336F">
      <w:pPr>
        <w:spacing w:line="600" w:lineRule="exact"/>
        <w:ind w:firstLineChars="200" w:firstLine="623"/>
        <w:outlineLvl w:val="0"/>
        <w:rPr>
          <w:rFonts w:ascii="黑体" w:eastAsia="黑体" w:hAnsi="黑体" w:cs="黑体"/>
          <w:sz w:val="32"/>
          <w:szCs w:val="32"/>
          <w:lang w:eastAsia="zh-CN"/>
        </w:rPr>
      </w:pPr>
      <w:r w:rsidRPr="00163E69">
        <w:rPr>
          <w:rFonts w:ascii="黑体" w:eastAsia="黑体" w:hAnsi="黑体" w:cs="黑体"/>
          <w:b/>
          <w:bCs/>
          <w:spacing w:val="-10"/>
          <w:sz w:val="32"/>
          <w:szCs w:val="32"/>
          <w:lang w:eastAsia="zh-CN"/>
        </w:rPr>
        <w:t>一、实施范围</w:t>
      </w:r>
    </w:p>
    <w:p w14:paraId="48446500" w14:textId="77777777" w:rsidR="00994CC9" w:rsidRPr="00163E69" w:rsidRDefault="00B97740" w:rsidP="00F8336F">
      <w:pPr>
        <w:spacing w:line="600" w:lineRule="exact"/>
        <w:ind w:firstLineChars="200" w:firstLine="612"/>
        <w:jc w:val="both"/>
        <w:rPr>
          <w:rFonts w:ascii="仿宋" w:eastAsia="仿宋" w:hAnsi="仿宋" w:cs="FangSong"/>
          <w:sz w:val="32"/>
          <w:szCs w:val="32"/>
          <w:lang w:eastAsia="zh-CN"/>
        </w:rPr>
      </w:pPr>
      <w:r w:rsidRPr="00163E69">
        <w:rPr>
          <w:rFonts w:ascii="仿宋" w:eastAsia="仿宋" w:hAnsi="仿宋" w:cs="FangSong"/>
          <w:spacing w:val="-14"/>
          <w:sz w:val="32"/>
          <w:szCs w:val="32"/>
          <w:lang w:eastAsia="zh-CN"/>
        </w:rPr>
        <w:t>1.“</w:t>
      </w:r>
      <w:r w:rsidRPr="00163E69">
        <w:rPr>
          <w:rFonts w:ascii="仿宋" w:eastAsia="仿宋" w:hAnsi="仿宋" w:cs="FangSong"/>
          <w:spacing w:val="-14"/>
          <w:sz w:val="32"/>
          <w:szCs w:val="32"/>
          <w:lang w:eastAsia="zh-CN"/>
        </w:rPr>
        <w:t>房证同交</w:t>
      </w:r>
      <w:r w:rsidRPr="00163E69">
        <w:rPr>
          <w:rFonts w:ascii="仿宋" w:eastAsia="仿宋" w:hAnsi="仿宋" w:cs="FangSong"/>
          <w:spacing w:val="-14"/>
          <w:sz w:val="32"/>
          <w:szCs w:val="32"/>
          <w:lang w:eastAsia="zh-CN"/>
        </w:rPr>
        <w:t>”</w:t>
      </w:r>
      <w:r w:rsidRPr="00163E69">
        <w:rPr>
          <w:rFonts w:ascii="仿宋" w:eastAsia="仿宋" w:hAnsi="仿宋" w:cs="FangSong"/>
          <w:spacing w:val="-14"/>
          <w:sz w:val="32"/>
          <w:szCs w:val="32"/>
          <w:lang w:eastAsia="zh-CN"/>
        </w:rPr>
        <w:t>适用于房屋交付时已经完成房屋竣工验收备</w:t>
      </w:r>
      <w:r w:rsidRPr="00163E69">
        <w:rPr>
          <w:rFonts w:ascii="仿宋" w:eastAsia="仿宋" w:hAnsi="仿宋" w:cs="FangSong"/>
          <w:spacing w:val="9"/>
          <w:sz w:val="32"/>
          <w:szCs w:val="32"/>
          <w:lang w:eastAsia="zh-CN"/>
        </w:rPr>
        <w:t xml:space="preserve"> </w:t>
      </w:r>
      <w:r w:rsidRPr="00163E69">
        <w:rPr>
          <w:rFonts w:ascii="仿宋" w:eastAsia="仿宋" w:hAnsi="仿宋" w:cs="FangSong"/>
          <w:spacing w:val="-13"/>
          <w:sz w:val="32"/>
          <w:szCs w:val="32"/>
          <w:lang w:eastAsia="zh-CN"/>
        </w:rPr>
        <w:t>案、规划验收，缴清相关税费，符合不动产登记条件</w:t>
      </w:r>
      <w:r w:rsidRPr="00163E69">
        <w:rPr>
          <w:rFonts w:ascii="仿宋" w:eastAsia="仿宋" w:hAnsi="仿宋" w:cs="FangSong"/>
          <w:spacing w:val="-14"/>
          <w:sz w:val="32"/>
          <w:szCs w:val="32"/>
          <w:lang w:eastAsia="zh-CN"/>
        </w:rPr>
        <w:t>的新建商品</w:t>
      </w:r>
      <w:r w:rsidRPr="00163E69">
        <w:rPr>
          <w:rFonts w:ascii="仿宋" w:eastAsia="仿宋" w:hAnsi="仿宋" w:cs="FangSong"/>
          <w:sz w:val="32"/>
          <w:szCs w:val="32"/>
          <w:lang w:eastAsia="zh-CN"/>
        </w:rPr>
        <w:t xml:space="preserve"> </w:t>
      </w:r>
      <w:r w:rsidRPr="00163E69">
        <w:rPr>
          <w:rFonts w:ascii="仿宋" w:eastAsia="仿宋" w:hAnsi="仿宋" w:cs="FangSong"/>
          <w:spacing w:val="-14"/>
          <w:sz w:val="32"/>
          <w:szCs w:val="32"/>
          <w:lang w:eastAsia="zh-CN"/>
        </w:rPr>
        <w:t>房项目。取得《商品房预售许可证》的具备条件的开发项目，按</w:t>
      </w:r>
      <w:r w:rsidRPr="00163E69">
        <w:rPr>
          <w:rFonts w:ascii="仿宋" w:eastAsia="仿宋" w:hAnsi="仿宋" w:cs="FangSong"/>
          <w:spacing w:val="15"/>
          <w:sz w:val="32"/>
          <w:szCs w:val="32"/>
          <w:lang w:eastAsia="zh-CN"/>
        </w:rPr>
        <w:t xml:space="preserve"> </w:t>
      </w:r>
      <w:r w:rsidRPr="00163E69">
        <w:rPr>
          <w:rFonts w:ascii="仿宋" w:eastAsia="仿宋" w:hAnsi="仿宋" w:cs="FangSong"/>
          <w:spacing w:val="-21"/>
          <w:sz w:val="32"/>
          <w:szCs w:val="32"/>
          <w:lang w:eastAsia="zh-CN"/>
        </w:rPr>
        <w:t>开发企业自愿申请原则，鼓励开展</w:t>
      </w:r>
      <w:r w:rsidRPr="00163E69">
        <w:rPr>
          <w:rFonts w:ascii="仿宋" w:eastAsia="仿宋" w:hAnsi="仿宋" w:cs="FangSong"/>
          <w:spacing w:val="-21"/>
          <w:sz w:val="32"/>
          <w:szCs w:val="32"/>
          <w:lang w:eastAsia="zh-CN"/>
        </w:rPr>
        <w:t>“</w:t>
      </w:r>
      <w:r w:rsidRPr="00163E69">
        <w:rPr>
          <w:rFonts w:ascii="仿宋" w:eastAsia="仿宋" w:hAnsi="仿宋" w:cs="FangSong"/>
          <w:spacing w:val="-21"/>
          <w:sz w:val="32"/>
          <w:szCs w:val="32"/>
          <w:lang w:eastAsia="zh-CN"/>
        </w:rPr>
        <w:t>房证同交</w:t>
      </w:r>
      <w:r w:rsidRPr="00163E69">
        <w:rPr>
          <w:rFonts w:ascii="仿宋" w:eastAsia="仿宋" w:hAnsi="仿宋" w:cs="FangSong"/>
          <w:spacing w:val="-21"/>
          <w:sz w:val="32"/>
          <w:szCs w:val="32"/>
          <w:lang w:eastAsia="zh-CN"/>
        </w:rPr>
        <w:t>”</w:t>
      </w:r>
      <w:r w:rsidRPr="00163E69">
        <w:rPr>
          <w:rFonts w:ascii="仿宋" w:eastAsia="仿宋" w:hAnsi="仿宋" w:cs="FangSong"/>
          <w:spacing w:val="-22"/>
          <w:sz w:val="32"/>
          <w:szCs w:val="32"/>
          <w:lang w:eastAsia="zh-CN"/>
        </w:rPr>
        <w:t>不动产登记工作；</w:t>
      </w:r>
    </w:p>
    <w:p w14:paraId="02E37BDB" w14:textId="77777777" w:rsidR="00994CC9" w:rsidRPr="00163E69" w:rsidRDefault="00B97740" w:rsidP="00F8336F">
      <w:pPr>
        <w:spacing w:line="600" w:lineRule="exact"/>
        <w:ind w:firstLineChars="200" w:firstLine="626"/>
        <w:jc w:val="both"/>
        <w:rPr>
          <w:rFonts w:ascii="仿宋" w:eastAsia="仿宋" w:hAnsi="仿宋" w:cs="FangSong"/>
          <w:sz w:val="32"/>
          <w:szCs w:val="32"/>
          <w:lang w:eastAsia="zh-CN"/>
        </w:rPr>
      </w:pPr>
      <w:r w:rsidRPr="00163E69">
        <w:rPr>
          <w:rFonts w:ascii="仿宋" w:eastAsia="仿宋" w:hAnsi="仿宋" w:cs="FangSong"/>
          <w:spacing w:val="-7"/>
          <w:sz w:val="32"/>
          <w:szCs w:val="32"/>
          <w:lang w:eastAsia="zh-CN"/>
        </w:rPr>
        <w:t>2.“</w:t>
      </w:r>
      <w:r w:rsidRPr="00163E69">
        <w:rPr>
          <w:rFonts w:ascii="仿宋" w:eastAsia="仿宋" w:hAnsi="仿宋" w:cs="FangSong"/>
          <w:spacing w:val="-7"/>
          <w:sz w:val="32"/>
          <w:szCs w:val="32"/>
          <w:lang w:eastAsia="zh-CN"/>
        </w:rPr>
        <w:t>地证同交</w:t>
      </w:r>
      <w:r w:rsidRPr="00163E69">
        <w:rPr>
          <w:rFonts w:ascii="仿宋" w:eastAsia="仿宋" w:hAnsi="仿宋" w:cs="FangSong"/>
          <w:spacing w:val="-7"/>
          <w:sz w:val="32"/>
          <w:szCs w:val="32"/>
          <w:lang w:eastAsia="zh-CN"/>
        </w:rPr>
        <w:t>”</w:t>
      </w:r>
      <w:r w:rsidRPr="00163E69">
        <w:rPr>
          <w:rFonts w:ascii="仿宋" w:eastAsia="仿宋" w:hAnsi="仿宋" w:cs="FangSong"/>
          <w:spacing w:val="-7"/>
          <w:sz w:val="32"/>
          <w:szCs w:val="32"/>
          <w:lang w:eastAsia="zh-CN"/>
        </w:rPr>
        <w:t>适用于土地交付</w:t>
      </w:r>
      <w:r w:rsidRPr="00163E69">
        <w:rPr>
          <w:rFonts w:ascii="仿宋" w:eastAsia="仿宋" w:hAnsi="仿宋" w:cs="FangSong"/>
          <w:spacing w:val="-7"/>
          <w:sz w:val="32"/>
          <w:szCs w:val="32"/>
          <w:lang w:eastAsia="zh-CN"/>
        </w:rPr>
        <w:t>(</w:t>
      </w:r>
      <w:r w:rsidRPr="00163E69">
        <w:rPr>
          <w:rFonts w:ascii="仿宋" w:eastAsia="仿宋" w:hAnsi="仿宋" w:cs="FangSong"/>
          <w:spacing w:val="-7"/>
          <w:sz w:val="32"/>
          <w:szCs w:val="32"/>
          <w:lang w:eastAsia="zh-CN"/>
        </w:rPr>
        <w:t>包括出让</w:t>
      </w:r>
      <w:r w:rsidRPr="00163E69">
        <w:rPr>
          <w:rFonts w:ascii="仿宋" w:eastAsia="仿宋" w:hAnsi="仿宋" w:cs="FangSong"/>
          <w:spacing w:val="-8"/>
          <w:sz w:val="32"/>
          <w:szCs w:val="32"/>
          <w:lang w:eastAsia="zh-CN"/>
        </w:rPr>
        <w:t>、划拨、租赁等</w:t>
      </w:r>
      <w:r w:rsidRPr="00163E69">
        <w:rPr>
          <w:rFonts w:ascii="仿宋" w:eastAsia="仿宋" w:hAnsi="仿宋" w:cs="FangSong"/>
          <w:sz w:val="32"/>
          <w:szCs w:val="32"/>
          <w:lang w:eastAsia="zh-CN"/>
        </w:rPr>
        <w:t xml:space="preserve"> </w:t>
      </w:r>
      <w:r w:rsidRPr="00163E69">
        <w:rPr>
          <w:rFonts w:ascii="仿宋" w:eastAsia="仿宋" w:hAnsi="仿宋" w:cs="FangSong"/>
          <w:spacing w:val="-8"/>
          <w:sz w:val="32"/>
          <w:szCs w:val="32"/>
          <w:lang w:eastAsia="zh-CN"/>
        </w:rPr>
        <w:t>方式</w:t>
      </w:r>
      <w:r w:rsidRPr="00163E69">
        <w:rPr>
          <w:rFonts w:ascii="仿宋" w:eastAsia="仿宋" w:hAnsi="仿宋" w:cs="FangSong"/>
          <w:spacing w:val="-8"/>
          <w:sz w:val="32"/>
          <w:szCs w:val="32"/>
          <w:lang w:eastAsia="zh-CN"/>
        </w:rPr>
        <w:t>)</w:t>
      </w:r>
      <w:r w:rsidRPr="00163E69">
        <w:rPr>
          <w:rFonts w:ascii="仿宋" w:eastAsia="仿宋" w:hAnsi="仿宋" w:cs="FangSong"/>
          <w:spacing w:val="-8"/>
          <w:sz w:val="32"/>
          <w:szCs w:val="32"/>
          <w:lang w:eastAsia="zh-CN"/>
        </w:rPr>
        <w:t>时已完成权籍调查，缴清土地出让金及相关税费，</w:t>
      </w:r>
      <w:r w:rsidRPr="00163E69">
        <w:rPr>
          <w:rFonts w:ascii="仿宋" w:eastAsia="仿宋" w:hAnsi="仿宋" w:cs="FangSong"/>
          <w:spacing w:val="-9"/>
          <w:sz w:val="32"/>
          <w:szCs w:val="32"/>
          <w:lang w:eastAsia="zh-CN"/>
        </w:rPr>
        <w:t>符合不</w:t>
      </w:r>
      <w:r w:rsidRPr="00163E69">
        <w:rPr>
          <w:rFonts w:ascii="仿宋" w:eastAsia="仿宋" w:hAnsi="仿宋" w:cs="FangSong"/>
          <w:sz w:val="32"/>
          <w:szCs w:val="32"/>
          <w:lang w:eastAsia="zh-CN"/>
        </w:rPr>
        <w:t xml:space="preserve"> </w:t>
      </w:r>
      <w:r w:rsidRPr="00163E69">
        <w:rPr>
          <w:rFonts w:ascii="仿宋" w:eastAsia="仿宋" w:hAnsi="仿宋" w:cs="FangSong"/>
          <w:spacing w:val="-15"/>
          <w:sz w:val="32"/>
          <w:szCs w:val="32"/>
          <w:lang w:eastAsia="zh-CN"/>
        </w:rPr>
        <w:t>动产登记条件的供地项目。</w:t>
      </w:r>
    </w:p>
    <w:p w14:paraId="6C1345A4" w14:textId="77777777" w:rsidR="00994CC9" w:rsidRPr="00163E69" w:rsidRDefault="00B97740" w:rsidP="00F8336F">
      <w:pPr>
        <w:spacing w:line="600" w:lineRule="exact"/>
        <w:ind w:firstLineChars="200" w:firstLine="625"/>
        <w:outlineLvl w:val="0"/>
        <w:rPr>
          <w:rFonts w:ascii="黑体" w:eastAsia="黑体" w:hAnsi="黑体" w:cs="黑体"/>
          <w:sz w:val="32"/>
          <w:szCs w:val="32"/>
          <w:lang w:eastAsia="zh-CN"/>
        </w:rPr>
      </w:pPr>
      <w:r w:rsidRPr="00163E69">
        <w:rPr>
          <w:rFonts w:ascii="黑体" w:eastAsia="黑体" w:hAnsi="黑体" w:cs="黑体"/>
          <w:b/>
          <w:bCs/>
          <w:spacing w:val="-9"/>
          <w:sz w:val="32"/>
          <w:szCs w:val="32"/>
          <w:lang w:eastAsia="zh-CN"/>
        </w:rPr>
        <w:t>二、办理流程</w:t>
      </w:r>
    </w:p>
    <w:p w14:paraId="3A63908E" w14:textId="77777777" w:rsidR="00994CC9" w:rsidRPr="00163E69" w:rsidRDefault="00B97740" w:rsidP="00F8336F">
      <w:pPr>
        <w:spacing w:line="600" w:lineRule="exact"/>
        <w:ind w:firstLineChars="200" w:firstLine="638"/>
        <w:rPr>
          <w:rFonts w:ascii="仿宋" w:eastAsia="仿宋" w:hAnsi="仿宋" w:cs="FangSong"/>
          <w:sz w:val="32"/>
          <w:szCs w:val="32"/>
          <w:lang w:eastAsia="zh-CN"/>
        </w:rPr>
      </w:pPr>
      <w:r w:rsidRPr="00163E69">
        <w:rPr>
          <w:rFonts w:ascii="仿宋" w:eastAsia="仿宋" w:hAnsi="仿宋" w:cs="FangSong"/>
          <w:spacing w:val="-1"/>
          <w:sz w:val="32"/>
          <w:szCs w:val="32"/>
          <w:lang w:eastAsia="zh-CN"/>
        </w:rPr>
        <w:t>相关股室在签订土地使用权出让合同时明确告知用地单位</w:t>
      </w:r>
      <w:r w:rsidRPr="00163E69">
        <w:rPr>
          <w:rFonts w:ascii="仿宋" w:eastAsia="仿宋" w:hAnsi="仿宋" w:cs="FangSong"/>
          <w:sz w:val="32"/>
          <w:szCs w:val="32"/>
          <w:lang w:eastAsia="zh-CN"/>
        </w:rPr>
        <w:t xml:space="preserve"> </w:t>
      </w:r>
      <w:r w:rsidRPr="00163E69">
        <w:rPr>
          <w:rFonts w:ascii="仿宋" w:eastAsia="仿宋" w:hAnsi="仿宋" w:cs="FangSong"/>
          <w:spacing w:val="-19"/>
          <w:sz w:val="32"/>
          <w:szCs w:val="32"/>
          <w:lang w:eastAsia="zh-CN"/>
        </w:rPr>
        <w:t>要全力配合做好</w:t>
      </w:r>
      <w:r w:rsidRPr="00163E69">
        <w:rPr>
          <w:rFonts w:ascii="仿宋" w:eastAsia="仿宋" w:hAnsi="仿宋" w:cs="FangSong"/>
          <w:spacing w:val="-19"/>
          <w:sz w:val="32"/>
          <w:szCs w:val="32"/>
          <w:lang w:eastAsia="zh-CN"/>
        </w:rPr>
        <w:t>“</w:t>
      </w:r>
      <w:r w:rsidRPr="00163E69">
        <w:rPr>
          <w:rFonts w:ascii="仿宋" w:eastAsia="仿宋" w:hAnsi="仿宋" w:cs="FangSong"/>
          <w:spacing w:val="-19"/>
          <w:sz w:val="32"/>
          <w:szCs w:val="32"/>
          <w:lang w:eastAsia="zh-CN"/>
        </w:rPr>
        <w:t>地证同交</w:t>
      </w:r>
      <w:r w:rsidRPr="00163E69">
        <w:rPr>
          <w:rFonts w:ascii="仿宋" w:eastAsia="仿宋" w:hAnsi="仿宋" w:cs="FangSong"/>
          <w:spacing w:val="-19"/>
          <w:sz w:val="32"/>
          <w:szCs w:val="32"/>
          <w:lang w:eastAsia="zh-CN"/>
        </w:rPr>
        <w:t>”“</w:t>
      </w:r>
      <w:r w:rsidRPr="00163E69">
        <w:rPr>
          <w:rFonts w:ascii="仿宋" w:eastAsia="仿宋" w:hAnsi="仿宋" w:cs="FangSong"/>
          <w:spacing w:val="-19"/>
          <w:sz w:val="32"/>
          <w:szCs w:val="32"/>
          <w:lang w:eastAsia="zh-CN"/>
        </w:rPr>
        <w:t>房证同交</w:t>
      </w:r>
      <w:r w:rsidRPr="00163E69">
        <w:rPr>
          <w:rFonts w:ascii="仿宋" w:eastAsia="仿宋" w:hAnsi="仿宋" w:cs="FangSong"/>
          <w:spacing w:val="-19"/>
          <w:sz w:val="32"/>
          <w:szCs w:val="32"/>
          <w:lang w:eastAsia="zh-CN"/>
        </w:rPr>
        <w:t>”</w:t>
      </w:r>
      <w:r w:rsidRPr="00163E69">
        <w:rPr>
          <w:rFonts w:ascii="仿宋" w:eastAsia="仿宋" w:hAnsi="仿宋" w:cs="FangSong"/>
          <w:spacing w:val="-19"/>
          <w:sz w:val="32"/>
          <w:szCs w:val="32"/>
          <w:lang w:eastAsia="zh-CN"/>
        </w:rPr>
        <w:t>工作。</w:t>
      </w:r>
    </w:p>
    <w:p w14:paraId="18AD5840" w14:textId="77777777" w:rsidR="00994CC9" w:rsidRPr="00163E69" w:rsidRDefault="00B97740" w:rsidP="00F8336F">
      <w:pPr>
        <w:spacing w:line="600" w:lineRule="exact"/>
        <w:ind w:firstLineChars="200" w:firstLine="626"/>
        <w:rPr>
          <w:rFonts w:ascii="KaiTi" w:eastAsia="KaiTi" w:hAnsi="KaiTi" w:cs="KaiTi"/>
          <w:sz w:val="32"/>
          <w:szCs w:val="32"/>
          <w:lang w:eastAsia="zh-CN"/>
        </w:rPr>
      </w:pPr>
      <w:r w:rsidRPr="00163E69">
        <w:rPr>
          <w:rFonts w:ascii="KaiTi" w:eastAsia="KaiTi" w:hAnsi="KaiTi" w:cs="KaiTi"/>
          <w:spacing w:val="-7"/>
          <w:sz w:val="32"/>
          <w:szCs w:val="32"/>
          <w:lang w:eastAsia="zh-CN"/>
        </w:rPr>
        <w:t>(</w:t>
      </w:r>
      <w:r w:rsidRPr="00163E69">
        <w:rPr>
          <w:rFonts w:ascii="KaiTi" w:eastAsia="KaiTi" w:hAnsi="KaiTi" w:cs="KaiTi"/>
          <w:spacing w:val="-7"/>
          <w:sz w:val="32"/>
          <w:szCs w:val="32"/>
          <w:lang w:eastAsia="zh-CN"/>
        </w:rPr>
        <w:t>一</w:t>
      </w:r>
      <w:r w:rsidRPr="00163E69">
        <w:rPr>
          <w:rFonts w:ascii="KaiTi" w:eastAsia="KaiTi" w:hAnsi="KaiTi" w:cs="KaiTi"/>
          <w:spacing w:val="-7"/>
          <w:sz w:val="32"/>
          <w:szCs w:val="32"/>
          <w:lang w:eastAsia="zh-CN"/>
        </w:rPr>
        <w:t>)“</w:t>
      </w:r>
      <w:r w:rsidRPr="00163E69">
        <w:rPr>
          <w:rFonts w:ascii="KaiTi" w:eastAsia="KaiTi" w:hAnsi="KaiTi" w:cs="KaiTi"/>
          <w:spacing w:val="-7"/>
          <w:sz w:val="32"/>
          <w:szCs w:val="32"/>
          <w:lang w:eastAsia="zh-CN"/>
        </w:rPr>
        <w:t>房证同交</w:t>
      </w:r>
      <w:r w:rsidRPr="00163E69">
        <w:rPr>
          <w:rFonts w:ascii="KaiTi" w:eastAsia="KaiTi" w:hAnsi="KaiTi" w:cs="KaiTi"/>
          <w:spacing w:val="-7"/>
          <w:sz w:val="32"/>
          <w:szCs w:val="32"/>
          <w:lang w:eastAsia="zh-CN"/>
        </w:rPr>
        <w:t>”</w:t>
      </w:r>
      <w:r w:rsidRPr="00163E69">
        <w:rPr>
          <w:rFonts w:ascii="KaiTi" w:eastAsia="KaiTi" w:hAnsi="KaiTi" w:cs="KaiTi"/>
          <w:spacing w:val="-7"/>
          <w:sz w:val="32"/>
          <w:szCs w:val="32"/>
          <w:lang w:eastAsia="zh-CN"/>
        </w:rPr>
        <w:t>流程</w:t>
      </w:r>
    </w:p>
    <w:p w14:paraId="4D1F5FB9" w14:textId="77777777" w:rsidR="00994CC9" w:rsidRPr="00163E69" w:rsidRDefault="00B97740" w:rsidP="00F8336F">
      <w:pPr>
        <w:spacing w:line="600" w:lineRule="exact"/>
        <w:ind w:firstLineChars="200" w:firstLine="612"/>
        <w:jc w:val="both"/>
        <w:rPr>
          <w:rFonts w:ascii="仿宋" w:eastAsia="仿宋" w:hAnsi="仿宋" w:cs="FangSong"/>
          <w:sz w:val="32"/>
          <w:szCs w:val="32"/>
          <w:lang w:eastAsia="zh-CN"/>
        </w:rPr>
      </w:pPr>
      <w:r w:rsidRPr="00163E69">
        <w:rPr>
          <w:rFonts w:ascii="仿宋" w:eastAsia="仿宋" w:hAnsi="仿宋" w:cs="宋体"/>
          <w:spacing w:val="-14"/>
          <w:sz w:val="32"/>
          <w:szCs w:val="32"/>
          <w:lang w:eastAsia="zh-CN"/>
        </w:rPr>
        <w:t>1.</w:t>
      </w:r>
      <w:r w:rsidRPr="00163E69">
        <w:rPr>
          <w:rFonts w:ascii="仿宋" w:eastAsia="仿宋" w:hAnsi="仿宋" w:cs="FangSong"/>
          <w:spacing w:val="-14"/>
          <w:sz w:val="32"/>
          <w:szCs w:val="32"/>
          <w:lang w:eastAsia="zh-CN"/>
        </w:rPr>
        <w:t>房地产开发建设单位取得国有建设用地使用权后，可根据</w:t>
      </w:r>
      <w:r w:rsidRPr="00163E69">
        <w:rPr>
          <w:rFonts w:ascii="仿宋" w:eastAsia="仿宋" w:hAnsi="仿宋" w:cs="FangSong"/>
          <w:spacing w:val="8"/>
          <w:sz w:val="32"/>
          <w:szCs w:val="32"/>
          <w:lang w:eastAsia="zh-CN"/>
        </w:rPr>
        <w:t xml:space="preserve"> </w:t>
      </w:r>
      <w:r w:rsidRPr="00163E69">
        <w:rPr>
          <w:rFonts w:ascii="仿宋" w:eastAsia="仿宋" w:hAnsi="仿宋" w:cs="FangSong"/>
          <w:spacing w:val="-14"/>
          <w:sz w:val="32"/>
          <w:szCs w:val="32"/>
          <w:lang w:eastAsia="zh-CN"/>
        </w:rPr>
        <w:t>实际情况，自行选择向不动产登记中心提出</w:t>
      </w:r>
      <w:r w:rsidRPr="00163E69">
        <w:rPr>
          <w:rFonts w:ascii="仿宋" w:eastAsia="仿宋" w:hAnsi="仿宋" w:cs="FangSong"/>
          <w:spacing w:val="-14"/>
          <w:sz w:val="32"/>
          <w:szCs w:val="32"/>
          <w:lang w:eastAsia="zh-CN"/>
        </w:rPr>
        <w:t>“</w:t>
      </w:r>
      <w:r w:rsidRPr="00163E69">
        <w:rPr>
          <w:rFonts w:ascii="仿宋" w:eastAsia="仿宋" w:hAnsi="仿宋" w:cs="FangSong"/>
          <w:spacing w:val="-14"/>
          <w:sz w:val="32"/>
          <w:szCs w:val="32"/>
          <w:lang w:eastAsia="zh-CN"/>
        </w:rPr>
        <w:t>房证同</w:t>
      </w:r>
      <w:r w:rsidRPr="00163E69">
        <w:rPr>
          <w:rFonts w:ascii="仿宋" w:eastAsia="仿宋" w:hAnsi="仿宋" w:cs="FangSong"/>
          <w:spacing w:val="-15"/>
          <w:sz w:val="32"/>
          <w:szCs w:val="32"/>
          <w:lang w:eastAsia="zh-CN"/>
        </w:rPr>
        <w:t>交</w:t>
      </w:r>
      <w:r w:rsidRPr="00163E69">
        <w:rPr>
          <w:rFonts w:ascii="仿宋" w:eastAsia="仿宋" w:hAnsi="仿宋" w:cs="FangSong"/>
          <w:spacing w:val="-15"/>
          <w:sz w:val="32"/>
          <w:szCs w:val="32"/>
          <w:lang w:eastAsia="zh-CN"/>
        </w:rPr>
        <w:t>”</w:t>
      </w:r>
      <w:r w:rsidRPr="00163E69">
        <w:rPr>
          <w:rFonts w:ascii="仿宋" w:eastAsia="仿宋" w:hAnsi="仿宋" w:cs="FangSong"/>
          <w:spacing w:val="-15"/>
          <w:sz w:val="32"/>
          <w:szCs w:val="32"/>
          <w:lang w:eastAsia="zh-CN"/>
        </w:rPr>
        <w:t>服务申</w:t>
      </w:r>
      <w:r w:rsidRPr="00163E69">
        <w:rPr>
          <w:rFonts w:ascii="仿宋" w:eastAsia="仿宋" w:hAnsi="仿宋" w:cs="FangSong"/>
          <w:sz w:val="32"/>
          <w:szCs w:val="32"/>
          <w:lang w:eastAsia="zh-CN"/>
        </w:rPr>
        <w:t xml:space="preserve"> </w:t>
      </w:r>
      <w:r w:rsidRPr="00163E69">
        <w:rPr>
          <w:rFonts w:ascii="仿宋" w:eastAsia="仿宋" w:hAnsi="仿宋" w:cs="FangSong"/>
          <w:spacing w:val="-12"/>
          <w:sz w:val="32"/>
          <w:szCs w:val="32"/>
          <w:lang w:eastAsia="zh-CN"/>
        </w:rPr>
        <w:t>请，并就交房前完成相关准备工作进行承诺。</w:t>
      </w:r>
    </w:p>
    <w:p w14:paraId="16DB569A" w14:textId="69C0AA52" w:rsidR="00994CC9" w:rsidRDefault="00B97740" w:rsidP="00F8336F">
      <w:pPr>
        <w:spacing w:line="600" w:lineRule="exact"/>
        <w:ind w:firstLineChars="200" w:firstLine="614"/>
        <w:jc w:val="both"/>
        <w:rPr>
          <w:rFonts w:ascii="FangSong" w:eastAsia="FangSong" w:hAnsi="FangSong" w:cs="FangSong"/>
          <w:sz w:val="33"/>
          <w:szCs w:val="33"/>
          <w:lang w:eastAsia="zh-CN"/>
        </w:rPr>
        <w:sectPr w:rsidR="00994CC9">
          <w:pgSz w:w="12360" w:h="17760"/>
          <w:pgMar w:top="1509" w:right="1775" w:bottom="0" w:left="1630" w:header="0" w:footer="0" w:gutter="0"/>
          <w:cols w:space="720"/>
        </w:sectPr>
      </w:pPr>
      <w:r w:rsidRPr="00163E69">
        <w:rPr>
          <w:rFonts w:ascii="仿宋" w:eastAsia="仿宋" w:hAnsi="仿宋" w:cs="FangSong"/>
          <w:spacing w:val="-13"/>
          <w:sz w:val="32"/>
          <w:szCs w:val="32"/>
          <w:lang w:eastAsia="zh-CN"/>
        </w:rPr>
        <w:t>2.</w:t>
      </w:r>
      <w:r w:rsidRPr="00163E69">
        <w:rPr>
          <w:rFonts w:ascii="仿宋" w:eastAsia="仿宋" w:hAnsi="仿宋" w:cs="FangSong"/>
          <w:spacing w:val="-13"/>
          <w:sz w:val="32"/>
          <w:szCs w:val="32"/>
          <w:lang w:eastAsia="zh-CN"/>
        </w:rPr>
        <w:t>项目开发建设过程中，房地产开发建设</w:t>
      </w:r>
      <w:r w:rsidRPr="00163E69">
        <w:rPr>
          <w:rFonts w:ascii="仿宋" w:eastAsia="仿宋" w:hAnsi="仿宋" w:cs="FangSong"/>
          <w:spacing w:val="-14"/>
          <w:sz w:val="32"/>
          <w:szCs w:val="32"/>
          <w:lang w:eastAsia="zh-CN"/>
        </w:rPr>
        <w:t>单位及时委托具有</w:t>
      </w:r>
      <w:r w:rsidRPr="00163E69">
        <w:rPr>
          <w:rFonts w:ascii="仿宋" w:eastAsia="仿宋" w:hAnsi="仿宋" w:cs="FangSong"/>
          <w:sz w:val="32"/>
          <w:szCs w:val="32"/>
          <w:lang w:eastAsia="zh-CN"/>
        </w:rPr>
        <w:t xml:space="preserve"> </w:t>
      </w:r>
      <w:r w:rsidRPr="00163E69">
        <w:rPr>
          <w:rFonts w:ascii="仿宋" w:eastAsia="仿宋" w:hAnsi="仿宋" w:cs="FangSong"/>
          <w:spacing w:val="-13"/>
          <w:sz w:val="32"/>
          <w:szCs w:val="32"/>
          <w:lang w:eastAsia="zh-CN"/>
        </w:rPr>
        <w:t>相应资质的测绘单位出具预测绘成果，相关职能部门依据预测绘</w:t>
      </w:r>
    </w:p>
    <w:p w14:paraId="3F507825" w14:textId="77777777" w:rsidR="00994CC9" w:rsidRDefault="00B97740" w:rsidP="00E266E8">
      <w:pPr>
        <w:spacing w:line="600" w:lineRule="exact"/>
        <w:jc w:val="both"/>
        <w:rPr>
          <w:rFonts w:ascii="FangSong" w:eastAsia="FangSong" w:hAnsi="FangSong" w:cs="FangSong"/>
          <w:sz w:val="33"/>
          <w:szCs w:val="33"/>
          <w:lang w:eastAsia="zh-CN"/>
        </w:rPr>
      </w:pPr>
      <w:r>
        <w:rPr>
          <w:rFonts w:ascii="FangSong" w:eastAsia="FangSong" w:hAnsi="FangSong" w:cs="FangSong"/>
          <w:spacing w:val="-16"/>
          <w:sz w:val="33"/>
          <w:szCs w:val="33"/>
          <w:lang w:eastAsia="zh-CN"/>
        </w:rPr>
        <w:lastRenderedPageBreak/>
        <w:t>成果建立楼盘表，不动产登记中心及时设定不动产登记单元</w:t>
      </w:r>
      <w:r>
        <w:rPr>
          <w:rFonts w:ascii="FangSong" w:eastAsia="FangSong" w:hAnsi="FangSong" w:cs="FangSong"/>
          <w:spacing w:val="-17"/>
          <w:sz w:val="33"/>
          <w:szCs w:val="33"/>
          <w:lang w:eastAsia="zh-CN"/>
        </w:rPr>
        <w:t>代码，</w:t>
      </w:r>
      <w:r>
        <w:rPr>
          <w:rFonts w:ascii="FangSong" w:eastAsia="FangSong" w:hAnsi="FangSong" w:cs="FangSong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3"/>
          <w:sz w:val="33"/>
          <w:szCs w:val="33"/>
          <w:lang w:eastAsia="zh-CN"/>
        </w:rPr>
        <w:t>将不动产登记单元代码贯穿房屋生命全周期。</w:t>
      </w:r>
    </w:p>
    <w:p w14:paraId="0D1DE7EE" w14:textId="77777777" w:rsidR="00994CC9" w:rsidRDefault="00B97740" w:rsidP="00E266E8">
      <w:pPr>
        <w:spacing w:line="600" w:lineRule="exact"/>
        <w:ind w:firstLineChars="200" w:firstLine="628"/>
        <w:jc w:val="both"/>
        <w:rPr>
          <w:rFonts w:ascii="FangSong" w:eastAsia="FangSong" w:hAnsi="FangSong" w:cs="FangSong"/>
          <w:sz w:val="33"/>
          <w:szCs w:val="33"/>
          <w:lang w:eastAsia="zh-CN"/>
        </w:rPr>
      </w:pPr>
      <w:r>
        <w:rPr>
          <w:rFonts w:ascii="FangSong" w:eastAsia="FangSong" w:hAnsi="FangSong" w:cs="FangSong"/>
          <w:spacing w:val="-16"/>
          <w:sz w:val="33"/>
          <w:szCs w:val="33"/>
          <w:lang w:eastAsia="zh-CN"/>
        </w:rPr>
        <w:t>3.</w:t>
      </w:r>
      <w:r>
        <w:rPr>
          <w:rFonts w:ascii="FangSong" w:eastAsia="FangSong" w:hAnsi="FangSong" w:cs="FangSong"/>
          <w:spacing w:val="-16"/>
          <w:sz w:val="33"/>
          <w:szCs w:val="33"/>
          <w:lang w:eastAsia="zh-CN"/>
        </w:rPr>
        <w:t>项目竣工验收后，房地产开发建设单位</w:t>
      </w:r>
      <w:r>
        <w:rPr>
          <w:rFonts w:ascii="FangSong" w:eastAsia="FangSong" w:hAnsi="FangSong" w:cs="FangSong"/>
          <w:spacing w:val="-17"/>
          <w:sz w:val="33"/>
          <w:szCs w:val="33"/>
          <w:lang w:eastAsia="zh-CN"/>
        </w:rPr>
        <w:t>及时缴纳相关税费，</w:t>
      </w:r>
      <w:r>
        <w:rPr>
          <w:rFonts w:ascii="FangSong" w:eastAsia="FangSong" w:hAnsi="FangSong" w:cs="FangSong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向不动产登记中心提交首次登记申请，不动产登记中心对符合登</w:t>
      </w:r>
      <w:r>
        <w:rPr>
          <w:rFonts w:ascii="FangSong" w:eastAsia="FangSong" w:hAnsi="FangSong" w:cs="FangSong"/>
          <w:spacing w:val="5"/>
          <w:sz w:val="33"/>
          <w:szCs w:val="33"/>
          <w:lang w:eastAsia="zh-CN"/>
        </w:rPr>
        <w:t xml:space="preserve">  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记条件的，及时办理新建商品房首次登记。</w:t>
      </w:r>
    </w:p>
    <w:p w14:paraId="4F5749AF" w14:textId="77777777" w:rsidR="00994CC9" w:rsidRDefault="00B97740" w:rsidP="00E266E8">
      <w:pPr>
        <w:spacing w:line="600" w:lineRule="exact"/>
        <w:ind w:firstLineChars="200" w:firstLine="632"/>
        <w:jc w:val="both"/>
        <w:rPr>
          <w:rFonts w:ascii="FangSong" w:eastAsia="FangSong" w:hAnsi="FangSong" w:cs="FangSong"/>
          <w:sz w:val="33"/>
          <w:szCs w:val="33"/>
          <w:lang w:eastAsia="zh-CN"/>
        </w:rPr>
      </w:pP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4.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在新建商品房项目交房前，房地产开发建设单位组织购房</w:t>
      </w:r>
      <w:r>
        <w:rPr>
          <w:rFonts w:ascii="FangSong" w:eastAsia="FangSong" w:hAnsi="FangSong" w:cs="FangSong"/>
          <w:spacing w:val="15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人通过线上线下等方式申请办理新建商品房首次转移</w:t>
      </w:r>
      <w:r>
        <w:rPr>
          <w:rFonts w:ascii="FangSong" w:eastAsia="FangSong" w:hAnsi="FangSong" w:cs="FangSong"/>
          <w:spacing w:val="-15"/>
          <w:sz w:val="33"/>
          <w:szCs w:val="33"/>
          <w:lang w:eastAsia="zh-CN"/>
        </w:rPr>
        <w:t>登记，缴纳</w:t>
      </w:r>
      <w:r>
        <w:rPr>
          <w:rFonts w:ascii="FangSong" w:eastAsia="FangSong" w:hAnsi="FangSong" w:cs="FangSong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相关税款，不动产登记中心依据税务部门推送的完税信息及买卖</w:t>
      </w:r>
      <w:r>
        <w:rPr>
          <w:rFonts w:ascii="FangSong" w:eastAsia="FangSong" w:hAnsi="FangSong" w:cs="FangSong"/>
          <w:spacing w:val="18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3"/>
          <w:sz w:val="33"/>
          <w:szCs w:val="33"/>
          <w:lang w:eastAsia="zh-CN"/>
        </w:rPr>
        <w:t>双方的申请完成新建商品房首次转移登记，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在房屋交付时向购房</w:t>
      </w:r>
      <w:r>
        <w:rPr>
          <w:rFonts w:ascii="FangSong" w:eastAsia="FangSong" w:hAnsi="FangSong" w:cs="FangSong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7"/>
          <w:sz w:val="33"/>
          <w:szCs w:val="33"/>
          <w:lang w:eastAsia="zh-CN"/>
        </w:rPr>
        <w:t>人交付不动产权证书。</w:t>
      </w:r>
    </w:p>
    <w:p w14:paraId="62B2AF90" w14:textId="77777777" w:rsidR="00994CC9" w:rsidRDefault="00B97740" w:rsidP="00F8336F">
      <w:pPr>
        <w:spacing w:line="600" w:lineRule="exact"/>
        <w:ind w:firstLineChars="200" w:firstLine="642"/>
        <w:rPr>
          <w:rFonts w:ascii="KaiTi" w:eastAsia="KaiTi" w:hAnsi="KaiTi" w:cs="KaiTi"/>
          <w:sz w:val="33"/>
          <w:szCs w:val="33"/>
          <w:lang w:eastAsia="zh-CN"/>
        </w:rPr>
      </w:pPr>
      <w:r>
        <w:rPr>
          <w:rFonts w:ascii="KaiTi" w:eastAsia="KaiTi" w:hAnsi="KaiTi" w:cs="KaiTi"/>
          <w:spacing w:val="-9"/>
          <w:sz w:val="33"/>
          <w:szCs w:val="33"/>
          <w:lang w:eastAsia="zh-CN"/>
        </w:rPr>
        <w:t>(</w:t>
      </w:r>
      <w:r>
        <w:rPr>
          <w:rFonts w:ascii="KaiTi" w:eastAsia="KaiTi" w:hAnsi="KaiTi" w:cs="KaiTi"/>
          <w:spacing w:val="-9"/>
          <w:sz w:val="33"/>
          <w:szCs w:val="33"/>
          <w:lang w:eastAsia="zh-CN"/>
        </w:rPr>
        <w:t>二</w:t>
      </w:r>
      <w:r>
        <w:rPr>
          <w:rFonts w:ascii="KaiTi" w:eastAsia="KaiTi" w:hAnsi="KaiTi" w:cs="KaiTi"/>
          <w:spacing w:val="-9"/>
          <w:sz w:val="33"/>
          <w:szCs w:val="33"/>
          <w:lang w:eastAsia="zh-CN"/>
        </w:rPr>
        <w:t>)“</w:t>
      </w:r>
      <w:r>
        <w:rPr>
          <w:rFonts w:ascii="KaiTi" w:eastAsia="KaiTi" w:hAnsi="KaiTi" w:cs="KaiTi"/>
          <w:spacing w:val="-9"/>
          <w:sz w:val="33"/>
          <w:szCs w:val="33"/>
          <w:lang w:eastAsia="zh-CN"/>
        </w:rPr>
        <w:t>地证同交</w:t>
      </w:r>
      <w:r>
        <w:rPr>
          <w:rFonts w:ascii="KaiTi" w:eastAsia="KaiTi" w:hAnsi="KaiTi" w:cs="KaiTi"/>
          <w:spacing w:val="-9"/>
          <w:sz w:val="33"/>
          <w:szCs w:val="33"/>
          <w:lang w:eastAsia="zh-CN"/>
        </w:rPr>
        <w:t>”</w:t>
      </w:r>
      <w:r>
        <w:rPr>
          <w:rFonts w:ascii="KaiTi" w:eastAsia="KaiTi" w:hAnsi="KaiTi" w:cs="KaiTi"/>
          <w:spacing w:val="-9"/>
          <w:sz w:val="33"/>
          <w:szCs w:val="33"/>
          <w:lang w:eastAsia="zh-CN"/>
        </w:rPr>
        <w:t>主要流程</w:t>
      </w:r>
    </w:p>
    <w:p w14:paraId="7C062437" w14:textId="77777777" w:rsidR="00994CC9" w:rsidRDefault="00B97740" w:rsidP="00E266E8">
      <w:pPr>
        <w:spacing w:line="600" w:lineRule="exact"/>
        <w:ind w:firstLineChars="200" w:firstLine="630"/>
        <w:jc w:val="both"/>
        <w:rPr>
          <w:rFonts w:ascii="FangSong" w:eastAsia="FangSong" w:hAnsi="FangSong" w:cs="FangSong"/>
          <w:sz w:val="33"/>
          <w:szCs w:val="33"/>
          <w:lang w:eastAsia="zh-CN"/>
        </w:rPr>
      </w:pPr>
      <w:r>
        <w:rPr>
          <w:rFonts w:ascii="宋体" w:eastAsia="宋体" w:hAnsi="宋体" w:cs="宋体"/>
          <w:spacing w:val="-15"/>
          <w:sz w:val="33"/>
          <w:szCs w:val="33"/>
          <w:lang w:eastAsia="zh-CN"/>
        </w:rPr>
        <w:t>1.</w:t>
      </w:r>
      <w:r>
        <w:rPr>
          <w:rFonts w:ascii="FangSong" w:eastAsia="FangSong" w:hAnsi="FangSong" w:cs="FangSong"/>
          <w:spacing w:val="-15"/>
          <w:sz w:val="33"/>
          <w:szCs w:val="33"/>
          <w:lang w:eastAsia="zh-CN"/>
        </w:rPr>
        <w:t>用地单位根据</w:t>
      </w:r>
      <w:r>
        <w:rPr>
          <w:rFonts w:ascii="FangSong" w:eastAsia="FangSong" w:hAnsi="FangSong" w:cs="FangSong"/>
          <w:spacing w:val="-15"/>
          <w:sz w:val="33"/>
          <w:szCs w:val="33"/>
          <w:lang w:eastAsia="zh-CN"/>
        </w:rPr>
        <w:t>“</w:t>
      </w:r>
      <w:r>
        <w:rPr>
          <w:rFonts w:ascii="FangSong" w:eastAsia="FangSong" w:hAnsi="FangSong" w:cs="FangSong"/>
          <w:spacing w:val="-15"/>
          <w:sz w:val="33"/>
          <w:szCs w:val="33"/>
          <w:lang w:eastAsia="zh-CN"/>
        </w:rPr>
        <w:t>地证同交</w:t>
      </w:r>
      <w:r>
        <w:rPr>
          <w:rFonts w:ascii="FangSong" w:eastAsia="FangSong" w:hAnsi="FangSong" w:cs="FangSong"/>
          <w:spacing w:val="-15"/>
          <w:sz w:val="33"/>
          <w:szCs w:val="33"/>
          <w:lang w:eastAsia="zh-CN"/>
        </w:rPr>
        <w:t>”</w:t>
      </w:r>
      <w:r>
        <w:rPr>
          <w:rFonts w:ascii="FangSong" w:eastAsia="FangSong" w:hAnsi="FangSong" w:cs="FangSong"/>
          <w:spacing w:val="-15"/>
          <w:sz w:val="33"/>
          <w:szCs w:val="33"/>
          <w:lang w:eastAsia="zh-CN"/>
        </w:rPr>
        <w:t>服务清单及自身实际情况，自</w:t>
      </w:r>
      <w:r>
        <w:rPr>
          <w:rFonts w:ascii="FangSong" w:eastAsia="FangSong" w:hAnsi="FangSong" w:cs="FangSong"/>
          <w:spacing w:val="4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行选择向不动产登记中心提出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“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地证同交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”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服务申请，并就交地</w:t>
      </w:r>
      <w:r>
        <w:rPr>
          <w:rFonts w:ascii="FangSong" w:eastAsia="FangSong" w:hAnsi="FangSong" w:cs="FangSong"/>
          <w:spacing w:val="15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5"/>
          <w:sz w:val="33"/>
          <w:szCs w:val="33"/>
          <w:lang w:eastAsia="zh-CN"/>
        </w:rPr>
        <w:t>前完成相关准备工作进行承诺。</w:t>
      </w:r>
    </w:p>
    <w:p w14:paraId="12A84A52" w14:textId="77777777" w:rsidR="00994CC9" w:rsidRDefault="00B97740" w:rsidP="00E266E8">
      <w:pPr>
        <w:spacing w:line="600" w:lineRule="exact"/>
        <w:ind w:firstLineChars="200" w:firstLine="656"/>
        <w:jc w:val="both"/>
        <w:rPr>
          <w:rFonts w:ascii="FangSong" w:eastAsia="FangSong" w:hAnsi="FangSong" w:cs="FangSong"/>
          <w:sz w:val="33"/>
          <w:szCs w:val="33"/>
          <w:lang w:eastAsia="zh-CN"/>
        </w:rPr>
      </w:pPr>
      <w:r>
        <w:rPr>
          <w:rFonts w:ascii="FangSong" w:eastAsia="FangSong" w:hAnsi="FangSong" w:cs="FangSong"/>
          <w:spacing w:val="-2"/>
          <w:sz w:val="33"/>
          <w:szCs w:val="33"/>
          <w:lang w:eastAsia="zh-CN"/>
        </w:rPr>
        <w:t>2.</w:t>
      </w:r>
      <w:r>
        <w:rPr>
          <w:rFonts w:ascii="FangSong" w:eastAsia="FangSong" w:hAnsi="FangSong" w:cs="FangSong"/>
          <w:spacing w:val="-2"/>
          <w:sz w:val="33"/>
          <w:szCs w:val="33"/>
          <w:lang w:eastAsia="zh-CN"/>
        </w:rPr>
        <w:t>相关业务股室积极引导用地单位依照土地使用审批流程</w:t>
      </w:r>
      <w:r>
        <w:rPr>
          <w:rFonts w:ascii="FangSong" w:eastAsia="FangSong" w:hAnsi="FangSong" w:cs="FangSong"/>
          <w:spacing w:val="15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1"/>
          <w:sz w:val="33"/>
          <w:szCs w:val="33"/>
          <w:lang w:eastAsia="zh-CN"/>
        </w:rPr>
        <w:t>办理相关手续，按时缴清土地出让金及相关</w:t>
      </w:r>
      <w:r>
        <w:rPr>
          <w:rFonts w:ascii="FangSong" w:eastAsia="FangSong" w:hAnsi="FangSong" w:cs="FangSong"/>
          <w:spacing w:val="-12"/>
          <w:sz w:val="33"/>
          <w:szCs w:val="33"/>
          <w:lang w:eastAsia="zh-CN"/>
        </w:rPr>
        <w:t>税费。</w:t>
      </w:r>
    </w:p>
    <w:p w14:paraId="5D37D479" w14:textId="77777777" w:rsidR="00994CC9" w:rsidRDefault="00B97740" w:rsidP="00E266E8">
      <w:pPr>
        <w:spacing w:line="600" w:lineRule="exact"/>
        <w:ind w:firstLineChars="200" w:firstLine="658"/>
        <w:jc w:val="both"/>
        <w:rPr>
          <w:rFonts w:ascii="FangSong" w:eastAsia="FangSong" w:hAnsi="FangSong" w:cs="FangSong"/>
          <w:sz w:val="33"/>
          <w:szCs w:val="33"/>
          <w:lang w:eastAsia="zh-CN"/>
        </w:rPr>
      </w:pPr>
      <w:r>
        <w:rPr>
          <w:rFonts w:ascii="FangSong" w:eastAsia="FangSong" w:hAnsi="FangSong" w:cs="FangSong"/>
          <w:spacing w:val="-1"/>
          <w:sz w:val="33"/>
          <w:szCs w:val="33"/>
          <w:lang w:eastAsia="zh-CN"/>
        </w:rPr>
        <w:t>3.</w:t>
      </w:r>
      <w:r>
        <w:rPr>
          <w:rFonts w:ascii="FangSong" w:eastAsia="FangSong" w:hAnsi="FangSong" w:cs="FangSong"/>
          <w:spacing w:val="-1"/>
          <w:sz w:val="33"/>
          <w:szCs w:val="33"/>
          <w:lang w:eastAsia="zh-CN"/>
        </w:rPr>
        <w:t>不动产登记中心通过信息共享方式获取局内部的权属来</w:t>
      </w:r>
      <w:r>
        <w:rPr>
          <w:rFonts w:ascii="FangSong" w:eastAsia="FangSong" w:hAnsi="FangSong" w:cs="FangSong"/>
          <w:spacing w:val="6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源、规划许可、用地审批等相关信息，提前做好登记发证各项准</w:t>
      </w:r>
      <w:r>
        <w:rPr>
          <w:rFonts w:ascii="FangSong" w:eastAsia="FangSong" w:hAnsi="FangSong" w:cs="FangSong"/>
          <w:spacing w:val="10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20"/>
          <w:sz w:val="33"/>
          <w:szCs w:val="33"/>
          <w:lang w:eastAsia="zh-CN"/>
        </w:rPr>
        <w:t>备工作。</w:t>
      </w:r>
    </w:p>
    <w:p w14:paraId="41DF1800" w14:textId="77777777" w:rsidR="00994CC9" w:rsidRDefault="00B97740" w:rsidP="00E266E8">
      <w:pPr>
        <w:spacing w:line="600" w:lineRule="exact"/>
        <w:ind w:firstLineChars="200" w:firstLine="632"/>
        <w:jc w:val="both"/>
        <w:rPr>
          <w:rFonts w:ascii="FangSong" w:eastAsia="FangSong" w:hAnsi="FangSong" w:cs="FangSong"/>
          <w:sz w:val="33"/>
          <w:szCs w:val="33"/>
          <w:lang w:eastAsia="zh-CN"/>
        </w:rPr>
      </w:pP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4.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用地单位向不动产登记中心提交登记申请，在土地交付的</w:t>
      </w:r>
      <w:r>
        <w:rPr>
          <w:rFonts w:ascii="FangSong" w:eastAsia="FangSong" w:hAnsi="FangSong" w:cs="FangSong"/>
          <w:spacing w:val="17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5"/>
          <w:sz w:val="33"/>
          <w:szCs w:val="33"/>
          <w:lang w:eastAsia="zh-CN"/>
        </w:rPr>
        <w:t>同时，不动产登记中心完成国有建设用地使用权首次登记，向用</w:t>
      </w:r>
      <w:r>
        <w:rPr>
          <w:rFonts w:ascii="FangSong" w:eastAsia="FangSong" w:hAnsi="FangSong" w:cs="FangSong"/>
          <w:spacing w:val="6"/>
          <w:sz w:val="33"/>
          <w:szCs w:val="33"/>
          <w:lang w:eastAsia="zh-CN"/>
        </w:rPr>
        <w:t xml:space="preserve"> </w:t>
      </w:r>
      <w:r>
        <w:rPr>
          <w:rFonts w:ascii="FangSong" w:eastAsia="FangSong" w:hAnsi="FangSong" w:cs="FangSong"/>
          <w:spacing w:val="-14"/>
          <w:sz w:val="33"/>
          <w:szCs w:val="33"/>
          <w:lang w:eastAsia="zh-CN"/>
        </w:rPr>
        <w:t>地单位颁发不动产权证书。</w:t>
      </w:r>
    </w:p>
    <w:sectPr w:rsidR="00994CC9">
      <w:pgSz w:w="12360" w:h="17760"/>
      <w:pgMar w:top="1509" w:right="1535" w:bottom="0" w:left="1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CC9"/>
    <w:rsid w:val="00163E69"/>
    <w:rsid w:val="00990B48"/>
    <w:rsid w:val="00994CC9"/>
    <w:rsid w:val="00B97740"/>
    <w:rsid w:val="00E266E8"/>
    <w:rsid w:val="00E370DE"/>
    <w:rsid w:val="00F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3523"/>
  <w15:docId w15:val="{1BDA5460-6A2A-4E92-B9A8-6FE087EC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一帆</cp:lastModifiedBy>
  <cp:revision>2</cp:revision>
  <dcterms:created xsi:type="dcterms:W3CDTF">2024-10-31T09:42:00Z</dcterms:created>
  <dcterms:modified xsi:type="dcterms:W3CDTF">2024-10-31T01:55:00Z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2024-10-31T09:42:02Z</vt:filetime>
  </property>
  <property fmtid="{D5CDD505-2E9C-101B-9397-08002B2CF9AE}" pid="4" name="UsrData">
    <vt:lpwstr>6722e067fe1f9a000175f4d8wl</vt:lpwstr>
  </property>
</Properties>
</file>