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长治市上党区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工程系列初级专业技术职务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评审流程图</w:t>
      </w:r>
    </w:p>
    <w:p>
      <w:pPr>
        <w:spacing w:line="280" w:lineRule="exact"/>
        <w:rPr>
          <w:rFonts w:hint="eastAsia" w:ascii="宋体" w:hAnsi="宋体"/>
          <w:sz w:val="28"/>
          <w:szCs w:val="28"/>
        </w:rPr>
      </w:pP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429895</wp:posOffset>
                </wp:positionV>
                <wp:extent cx="342265" cy="297180"/>
                <wp:effectExtent l="22860" t="4445" r="34925" b="22225"/>
                <wp:wrapSquare wrapText="bothSides"/>
                <wp:docPr id="1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97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67" type="#_x0000_t67" style="position:absolute;left:0pt;margin-left:209.3pt;margin-top:33.85pt;height:23.4pt;width:26.95pt;mso-wrap-distance-bottom:0pt;mso-wrap-distance-left:9pt;mso-wrap-distance-right:9pt;mso-wrap-distance-top:0pt;z-index:251660288;mso-width-relative:page;mso-height-relative:page;" fillcolor="#FFFFFF" filled="t" stroked="t" coordsize="21600,21600" o:gfxdata="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95pCnWAAAACgEAAA8AAAAAAAAAAQAgAAAAIgAAAGRycy9kb3ducmV2LnhtbFBLAQIUABQA&#10;AAAIAIdO4kDtkQBaKwIAAHkEAAAOAAAAAAAAAAEAIAAAACUBAABkcnMvZTJvRG9jLnhtbFBLBQYA&#10;AAAABgAGAFkBAADCBQAAAAA=&#10;" adj="16200,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113665</wp:posOffset>
                </wp:positionV>
                <wp:extent cx="5829300" cy="297180"/>
                <wp:effectExtent l="4445" t="4445" r="14605" b="22225"/>
                <wp:wrapSquare wrapText="bothSides"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职称按属地原则申报，单位人事部门或申报人员从网上下载所需表格，并拿原件到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人社局审核。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9.75pt;margin-top:8.95pt;height:23.4pt;width:459pt;mso-wrap-distance-bottom:0pt;mso-wrap-distance-left:9pt;mso-wrap-distance-right:9pt;mso-wrap-distance-top:0pt;z-index:251659264;mso-width-relative:page;mso-height-relative:page;" fillcolor="#FFFFFF" filled="t" stroked="t" coordsize="21600,21600" o:gfxdata="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CBGy+tgAAAAJAQAADwAAAAAAAAABACAA&#10;AAAiAAAAZHJzL2Rvd25yZXYueG1sUEsBAhQAFAAAAAgAh07iQHSWjDgNAgAANg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职称按属地原则申报，单位人事部门或申报人员从网上下载所需表格，并拿原件到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  <w:b/>
                        </w:rPr>
                        <w:t>人社局审核。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2696210</wp:posOffset>
                </wp:positionH>
                <wp:positionV relativeFrom="paragraph">
                  <wp:posOffset>889000</wp:posOffset>
                </wp:positionV>
                <wp:extent cx="342265" cy="218440"/>
                <wp:effectExtent l="30480" t="4445" r="46355" b="5715"/>
                <wp:wrapSquare wrapText="bothSides"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1844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67" type="#_x0000_t67" style="position:absolute;left:0pt;margin-left:212.3pt;margin-top:70pt;height:17.2pt;width:26.95pt;mso-wrap-distance-bottom:0pt;mso-wrap-distance-left:9pt;mso-wrap-distance-right:9pt;mso-wrap-distance-top:0pt;z-index:251662336;mso-width-relative:page;mso-height-relative:page;" fillcolor="#FFFFFF" filled="t" stroked="t" coordsize="21600,21600" o:gfxdata="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HvJr5nWAAAACwEAAA8AAAAAAAAAAQAgAAAAIgAAAGRycy9kb3ducmV2LnhtbFBLAQIUABQA&#10;AAAIAIdO4kDDT+ZgKwIAAHkEAAAOAAAAAAAAAAEAIAAAACUBAABkcnMvZTJvRG9jLnhtbFBLBQYA&#10;AAAABgAGAFkBAADCBQAAAAA=&#10;" adj="16200,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125095</wp:posOffset>
                </wp:positionV>
                <wp:extent cx="5829300" cy="739775"/>
                <wp:effectExtent l="4445" t="4445" r="14605" b="17780"/>
                <wp:wrapSquare wrapText="bothSides"/>
                <wp:docPr id="1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申报人员根据申报要求组织材料</w:t>
                            </w:r>
                          </w:p>
                          <w:p>
                            <w:pPr>
                              <w:spacing w:line="240" w:lineRule="exact"/>
                              <w:ind w:firstLine="420" w:firstLineChars="20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填写《专业技术人员任职资格评审申报情况一览表》《专业技术职务任职资格评审》《专业技术人员考核登记表》，撰写专业技术工作总结、论文或研究报告，提供工作业绩证明材料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学历证书原件及复印件、计算机合格证。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9.75pt;margin-top:9.85pt;height:58.25pt;width:459pt;mso-wrap-distance-bottom:0pt;mso-wrap-distance-left:9pt;mso-wrap-distance-right:9pt;mso-wrap-distance-top:0pt;z-index:251661312;mso-width-relative:page;mso-height-relative:page;" fillcolor="#FFFFFF" filled="t" stroked="t" coordsize="21600,21600" o:gfxdata="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oZEZP2QAAAAoBAAAPAAAAAAAAAAEAIAAA&#10;ACIAAABkcnMvZG93bnJldi54bWxQSwECFAAUAAAACACHTuJAVNFPVQsCAAA3BAAADgAAAAAAAAAB&#10;ACAAAAAo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jc w:val="center"/>
                        <w:rPr>
                          <w:rFonts w:hint="eastAsia"/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申报人员根据申报要求组织材料</w:t>
                      </w:r>
                    </w:p>
                    <w:p>
                      <w:pPr>
                        <w:spacing w:line="240" w:lineRule="exact"/>
                        <w:ind w:firstLine="420" w:firstLineChars="20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填写《专业技术人员任职资格评审申报情况一览表》《专业技术职务任职资格评审》《专业技术人员考核登记表》，撰写专业技术工作总结、论文或研究报告，提供工作业绩证明材料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szCs w:val="21"/>
                        </w:rPr>
                        <w:t>学历证书原件及复印件、计算机合格证。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658495</wp:posOffset>
                </wp:positionV>
                <wp:extent cx="342265" cy="297180"/>
                <wp:effectExtent l="22860" t="4445" r="34925" b="22225"/>
                <wp:wrapSquare wrapText="bothSides"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97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67" type="#_x0000_t67" style="position:absolute;left:0pt;margin-left:210.6pt;margin-top:51.85pt;height:23.4pt;width:26.95pt;mso-wrap-distance-bottom:0pt;mso-wrap-distance-left:9pt;mso-wrap-distance-right:9pt;mso-wrap-distance-top:0pt;z-index:251664384;mso-width-relative:page;mso-height-relative:page;" fillcolor="#FFFFFF" filled="t" stroked="t" coordsize="21600,21600" o:gfxdata="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MQgMtPWAAAACwEAAA8AAAAAAAAAAQAgAAAAIgAAAGRycy9kb3ducmV2LnhtbFBLAQIUABQA&#10;AAAIAIdO4kBuPJBKKwIAAHkEAAAOAAAAAAAAAAEAIAAAACUBAABkcnMvZTJvRG9jLnhtbFBLBQYA&#10;AAAABgAGAFkBAADCBQAAAAA=&#10;" adj="16200,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5829300" cy="594360"/>
                <wp:effectExtent l="4445" t="4445" r="14605" b="10795"/>
                <wp:wrapSquare wrapText="bothSides"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60" w:lineRule="exact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单位人事部门审核申报人员提供的申报材料</w:t>
                            </w:r>
                          </w:p>
                          <w:p>
                            <w:pPr>
                              <w:spacing w:line="260" w:lineRule="exact"/>
                              <w:ind w:firstLine="420" w:firstLineChars="200"/>
                            </w:pPr>
                            <w:r>
                              <w:rPr>
                                <w:rFonts w:hint="eastAsia"/>
                              </w:rPr>
                              <w:t>审核《申报表》；填写申报人“任现职以来考核情况”；审核各类证书，无误后在复印件上加盖公章。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9pt;margin-top:3.65pt;height:46.8pt;width:459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hwer9cAAAAJAQAADwAAAAAAAAABACAA&#10;AAAiAAAAZHJzL2Rvd25yZXYueG1sUEsBAhQAFAAAAAgAh07iQE/DNXwOAgAANgQAAA4AAAAAAAAA&#10;AQAgAAAAJg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60" w:lineRule="exact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单位人事部门审核申报人员提供的申报材料</w:t>
                      </w:r>
                    </w:p>
                    <w:p>
                      <w:pPr>
                        <w:spacing w:line="260" w:lineRule="exact"/>
                        <w:ind w:firstLine="420" w:firstLineChars="200"/>
                      </w:pPr>
                      <w:r>
                        <w:rPr>
                          <w:rFonts w:hint="eastAsia"/>
                        </w:rPr>
                        <w:t>审核《申报表》；填写申报人“任现职以来考核情况”；审核各类证书，无误后在复印件上加盖公章。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415925</wp:posOffset>
                </wp:positionV>
                <wp:extent cx="342265" cy="287655"/>
                <wp:effectExtent l="23495" t="4445" r="34290" b="12700"/>
                <wp:wrapSquare wrapText="bothSides"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8765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67" type="#_x0000_t67" style="position:absolute;left:0pt;margin-left:210.15pt;margin-top:32.75pt;height:22.65pt;width:26.95pt;mso-wrap-distance-bottom:0pt;mso-wrap-distance-left:9pt;mso-wrap-distance-right:9pt;mso-wrap-distance-top:0pt;z-index:251666432;mso-width-relative:page;mso-height-relative:page;" fillcolor="#FFFFFF" filled="t" stroked="t" coordsize="21600,21600" o:gfxdata="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w7qDbNYAAAAKAQAADwAAAAAAAAABACAAAAAiAAAAZHJzL2Rvd25yZXYueG1sUEsBAhQAFAAA&#10;AAgAh07iQJ3HFeIqAgAAegQAAA4AAAAAAAAAAQAgAAAAJQEAAGRycy9lMm9Eb2MueG1sUEsFBgAA&#10;AAAGAAYAWQEAAMEFAAAAAA==&#10;" adj="16200,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118745</wp:posOffset>
                </wp:positionV>
                <wp:extent cx="5829300" cy="271145"/>
                <wp:effectExtent l="4445" t="4445" r="14605" b="10160"/>
                <wp:wrapSquare wrapText="bothSides"/>
                <wp:docPr id="8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单位人事部门在规定时间内统一报送申报材料至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区工信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局。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9" o:spid="_x0000_s1026" o:spt="202" type="#_x0000_t202" style="position:absolute;left:0pt;margin-left:-8.25pt;margin-top:9.35pt;height:21.35pt;width:459pt;mso-wrap-distance-bottom:0pt;mso-wrap-distance-left:9pt;mso-wrap-distance-right:9pt;mso-wrap-distance-top:0pt;z-index:251665408;mso-width-relative:page;mso-height-relative:page;" fillcolor="#FFFFFF" filled="t" stroked="t" coordsize="21600,21600" o:gfxdata="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d6vdHtgAAAAJAQAADwAAAAAAAAABACAAAAAi&#10;AAAAZHJzL2Rvd25yZXYueG1sUEsBAhQAFAAAAAgAh07iQJbBI7QKAgAANg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单位人事部门在规定时间内统一报送申报材料至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区工信</w:t>
                      </w:r>
                      <w:r>
                        <w:rPr>
                          <w:rFonts w:hint="eastAsia"/>
                          <w:b/>
                        </w:rPr>
                        <w:t>局。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665480</wp:posOffset>
                </wp:positionV>
                <wp:extent cx="342265" cy="297180"/>
                <wp:effectExtent l="22860" t="4445" r="34925" b="22225"/>
                <wp:wrapSquare wrapText="bothSides"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97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67" type="#_x0000_t67" style="position:absolute;left:0pt;margin-left:210.75pt;margin-top:52.4pt;height:23.4pt;width:26.95pt;mso-wrap-distance-bottom:0pt;mso-wrap-distance-left:9pt;mso-wrap-distance-right:9pt;mso-wrap-distance-top:0pt;z-index:251668480;mso-width-relative:page;mso-height-relative:page;" fillcolor="#FFFFFF" filled="t" stroked="t" coordsize="21600,21600" o:gfxdata="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d2mgSNYAAAALAQAADwAAAAAAAAABACAAAAAiAAAAZHJzL2Rvd25yZXYueG1sUEsBAhQAFAAA&#10;AAgAh07iQIkNlWMqAgAAegQAAA4AAAAAAAAAAQAgAAAAJQEAAGRycy9lMm9Eb2MueG1sUEsFBgAA&#10;AAAGAAYAWQEAAMEFAAAAAA==&#10;" adj="16200,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116205</wp:posOffset>
                </wp:positionV>
                <wp:extent cx="5829300" cy="534670"/>
                <wp:effectExtent l="4445" t="4445" r="14605" b="13335"/>
                <wp:wrapSquare wrapText="bothSides"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13" w:firstLineChars="196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人社局对申报材料进行复审，初级职称评审材料报至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初级职称评审委员会，中级职称评审材料由长治市人社局和长治市</w:t>
                            </w:r>
                            <w:r>
                              <w:rPr>
                                <w:rFonts w:hint="eastAsia"/>
                                <w:b/>
                                <w:lang w:eastAsia="zh-CN"/>
                              </w:rPr>
                              <w:t>工信局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审核后报至市中级职称评审委员会。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7.7pt;margin-top:9.15pt;height:42.1pt;width:459pt;mso-wrap-distance-bottom:0pt;mso-wrap-distance-left:9pt;mso-wrap-distance-right:9pt;mso-wrap-distance-top:0pt;z-index:251671552;mso-width-relative:page;mso-height-relative:page;" fillcolor="#FFFFFF" filled="t" stroked="t" coordsize="21600,21600" o:gfxdata="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rYw3zZAAAACgEAAA8AAAAAAAAAAQAg&#10;AAAAIgAAAGRycy9kb3ducmV2LnhtbFBLAQIUABQAAAAIAIdO4kAVPAwgDQIAADYEAAAOAAAAAAAA&#10;AAEAIAAAACg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13" w:firstLineChars="196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  <w:b/>
                        </w:rPr>
                        <w:t>人社局对申报材料进行复审，初级职称评审材料报至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  <w:b/>
                        </w:rPr>
                        <w:t>初级职称评审委员会，中级职称评审材料由长治市人社局和长治市</w:t>
                      </w:r>
                      <w:r>
                        <w:rPr>
                          <w:rFonts w:hint="eastAsia"/>
                          <w:b/>
                          <w:lang w:eastAsia="zh-CN"/>
                        </w:rPr>
                        <w:t>工信局</w:t>
                      </w:r>
                      <w:r>
                        <w:rPr>
                          <w:rFonts w:hint="eastAsia"/>
                          <w:b/>
                        </w:rPr>
                        <w:t>审核后报至市中级职称评审委员会。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spacing w:line="280" w:lineRule="exact"/>
        <w:rPr>
          <w:rFonts w:hint="eastAsia" w:ascii="仿宋_GB2312" w:eastAsia="仿宋_GB2312"/>
          <w:sz w:val="28"/>
          <w:szCs w:val="28"/>
        </w:rPr>
      </w:pPr>
      <w:r>
        <w:rPr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2668905</wp:posOffset>
                </wp:positionH>
                <wp:positionV relativeFrom="paragraph">
                  <wp:posOffset>776605</wp:posOffset>
                </wp:positionV>
                <wp:extent cx="342265" cy="297180"/>
                <wp:effectExtent l="22860" t="4445" r="34925" b="22225"/>
                <wp:wrapSquare wrapText="bothSides"/>
                <wp:docPr id="11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265" cy="29718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67" type="#_x0000_t67" style="position:absolute;left:0pt;margin-left:210.15pt;margin-top:61.15pt;height:23.4pt;width:26.95pt;mso-wrap-distance-bottom:0pt;mso-wrap-distance-left:9pt;mso-wrap-distance-right:9pt;mso-wrap-distance-top:0pt;z-index:251669504;mso-width-relative:page;mso-height-relative:page;" fillcolor="#FFFFFF" filled="t" stroked="t" coordsize="21600,21600" o:gfxdata="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LsFiw1QAAAAsBAAAPAAAAAAAAAAEAIAAAACIAAABkcnMvZG93bnJldi54bWxQSwECFAAU&#10;AAAACACHTuJAI5zxjC0CAAB7BAAADgAAAAAAAAABACAAAAAkAQAAZHJzL2Uyb0RvYy54bWxQSwUG&#10;AAAAAAYABgBZAQAAwwUAAAAA&#10;" adj="16200,5400">
                <v:fill on="t" focussize="0,0"/>
                <v:stroke color="#000000" joinstyle="miter"/>
                <v:imagedata o:title=""/>
                <o:lock v:ext="edit" aspectratio="f"/>
                <w10:wrap type="square"/>
              </v:shape>
            </w:pict>
          </mc:Fallback>
        </mc:AlternateContent>
      </w:r>
      <w:r>
        <w:rPr>
          <w:rFonts w:hint="eastAsia" w:ascii="黑体" w:eastAsia="黑体"/>
          <w:sz w:val="60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110490</wp:posOffset>
                </wp:positionV>
                <wp:extent cx="5829300" cy="643890"/>
                <wp:effectExtent l="4445" t="5080" r="14605" b="17780"/>
                <wp:wrapSquare wrapText="bothSides"/>
                <wp:docPr id="10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643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组织专家评审 </w:t>
                            </w:r>
                          </w:p>
                          <w:p>
                            <w:pPr>
                              <w:spacing w:line="280" w:lineRule="exact"/>
                              <w:ind w:firstLine="420" w:firstLineChars="2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初级职称评审由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</w:rPr>
                              <w:t>职称评审委员会组织专家召开职称评审会议，中级职称评审由市职称评审委员会组织专家评审，并组织论文答辩。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7.5pt;margin-top:8.7pt;height:50.7pt;width:459pt;mso-wrap-distance-bottom:0pt;mso-wrap-distance-left:9pt;mso-wrap-distance-right:9pt;mso-wrap-distance-top:0pt;z-index:251667456;mso-width-relative:page;mso-height-relative:page;" fillcolor="#FFFFFF" filled="t" stroked="t" coordsize="21600,21600" o:gfxdata="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peVyT2QAAAAoBAAAPAAAAAAAAAAEA&#10;IAAAACIAAABkcnMvZG93bnJldi54bWxQSwECFAAUAAAACACHTuJABqf2HQ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组织专家评审 </w:t>
                      </w:r>
                    </w:p>
                    <w:p>
                      <w:pPr>
                        <w:spacing w:line="280" w:lineRule="exact"/>
                        <w:ind w:firstLine="420" w:firstLineChars="2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初级职称评审由</w:t>
                      </w:r>
                      <w:r>
                        <w:rPr>
                          <w:rFonts w:hint="eastAsia"/>
                          <w:lang w:eastAsia="zh-CN"/>
                        </w:rPr>
                        <w:t>区</w:t>
                      </w:r>
                      <w:r>
                        <w:rPr>
                          <w:rFonts w:hint="eastAsia"/>
                        </w:rPr>
                        <w:t>职称评审委员会组织专家召开职称评审会议，中级职称评审由市职称评审委员会组织专家评审，并组织论文答辩。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500" w:lineRule="exact"/>
        <w:jc w:val="right"/>
        <w:rPr>
          <w:rFonts w:hint="eastAsia" w:ascii="宋体" w:hAnsi="宋体"/>
          <w:szCs w:val="21"/>
        </w:rPr>
      </w:pPr>
      <w:r>
        <w:rPr>
          <w:sz w:val="60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-135890</wp:posOffset>
                </wp:positionH>
                <wp:positionV relativeFrom="paragraph">
                  <wp:posOffset>163830</wp:posOffset>
                </wp:positionV>
                <wp:extent cx="5829300" cy="495300"/>
                <wp:effectExtent l="4445" t="4445" r="14605" b="14605"/>
                <wp:wrapSquare wrapText="bothSides"/>
                <wp:docPr id="12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发文公布评审结果，制作颁发资格证书，返还申报材料。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《专业技术资格评审申报表》一份存入个人人事档案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-10.7pt;margin-top:12.9pt;height:39pt;width:459pt;mso-wrap-distance-bottom:0pt;mso-wrap-distance-left:9pt;mso-wrap-distance-right:9pt;mso-wrap-distance-top:0pt;z-index:251670528;mso-width-relative:page;mso-height-relative:page;" fillcolor="#FFFFFF" filled="t" stroked="t" coordsize="21600,21600" o:gfxdata="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IFydjZAAAACgEAAA8AAAAAAAAAAQAgAAAA&#10;IgAAAGRycy9kb3ducmV2LnhtbFBLAQIUABQAAAAIAIdO4kAuI/5LCgIAADgEAAAOAAAAAAAAAAEA&#10;IAAAACg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发文公布评审结果，制作颁发资格证书，返还申报材料。</w:t>
                      </w:r>
                    </w:p>
                    <w:p>
                      <w:pPr>
                        <w:spacing w:line="30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《专业技术资格评审申报表》一份存入个人人事档案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autoSpaceDE w:val="0"/>
        <w:autoSpaceDN w:val="0"/>
        <w:adjustRightInd w:val="0"/>
        <w:spacing w:line="500" w:lineRule="exact"/>
        <w:jc w:val="both"/>
        <w:rPr>
          <w:rFonts w:hint="eastAsia" w:ascii="宋体" w:hAnsi="宋体"/>
          <w:szCs w:val="21"/>
        </w:rPr>
      </w:pPr>
    </w:p>
    <w:p>
      <w:pPr>
        <w:autoSpaceDE w:val="0"/>
        <w:autoSpaceDN w:val="0"/>
        <w:adjustRightInd w:val="0"/>
        <w:spacing w:line="500" w:lineRule="exact"/>
        <w:jc w:val="right"/>
        <w:rPr>
          <w:rFonts w:hint="eastAsia" w:ascii="宋体" w:hAnsi="宋体"/>
          <w:szCs w:val="21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zCs w:val="21"/>
        </w:rPr>
        <w:t>服务电话：0355-808</w:t>
      </w:r>
      <w:r>
        <w:rPr>
          <w:rFonts w:hint="eastAsia" w:ascii="宋体" w:hAnsi="宋体"/>
          <w:szCs w:val="21"/>
          <w:lang w:val="en-US" w:eastAsia="zh-CN"/>
        </w:rPr>
        <w:t>9509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</w:t>
      </w:r>
      <w:r>
        <w:rPr>
          <w:rFonts w:hint="eastAsia" w:ascii="宋体" w:hAnsi="宋体"/>
          <w:szCs w:val="21"/>
        </w:rPr>
        <w:t>监督电话：0355-8088748</w:t>
      </w:r>
    </w:p>
    <w:p>
      <w:pPr>
        <w:rPr>
          <w:rFonts w:hint="default" w:ascii="宋体" w:hAnsi="宋体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40013"/>
    <w:rsid w:val="00170940"/>
    <w:rsid w:val="027E5F0B"/>
    <w:rsid w:val="031C54C5"/>
    <w:rsid w:val="03593999"/>
    <w:rsid w:val="042B2D59"/>
    <w:rsid w:val="04EA0C41"/>
    <w:rsid w:val="06840013"/>
    <w:rsid w:val="07036459"/>
    <w:rsid w:val="08BE5655"/>
    <w:rsid w:val="0C38264F"/>
    <w:rsid w:val="0C59202E"/>
    <w:rsid w:val="0D7B0564"/>
    <w:rsid w:val="0F9A72FD"/>
    <w:rsid w:val="11961AE4"/>
    <w:rsid w:val="11DD71C9"/>
    <w:rsid w:val="12173CDA"/>
    <w:rsid w:val="12A67FFC"/>
    <w:rsid w:val="14066CB1"/>
    <w:rsid w:val="16C14188"/>
    <w:rsid w:val="19E756B6"/>
    <w:rsid w:val="1DE60FE7"/>
    <w:rsid w:val="23184A57"/>
    <w:rsid w:val="2330216E"/>
    <w:rsid w:val="23404342"/>
    <w:rsid w:val="293C33C0"/>
    <w:rsid w:val="2A362524"/>
    <w:rsid w:val="2EDC3BBA"/>
    <w:rsid w:val="31EA6BFD"/>
    <w:rsid w:val="35EA2D3F"/>
    <w:rsid w:val="3847554E"/>
    <w:rsid w:val="386946D4"/>
    <w:rsid w:val="38D3507C"/>
    <w:rsid w:val="39B82755"/>
    <w:rsid w:val="3A2962DB"/>
    <w:rsid w:val="3A8560FB"/>
    <w:rsid w:val="3B6E1B29"/>
    <w:rsid w:val="3C522EF1"/>
    <w:rsid w:val="3D241C5A"/>
    <w:rsid w:val="3DD41F03"/>
    <w:rsid w:val="3FA24923"/>
    <w:rsid w:val="449A5BDE"/>
    <w:rsid w:val="45E20A57"/>
    <w:rsid w:val="4BCF06F1"/>
    <w:rsid w:val="4C4F0F7B"/>
    <w:rsid w:val="4F0D4BCA"/>
    <w:rsid w:val="53E3685D"/>
    <w:rsid w:val="55EB43CE"/>
    <w:rsid w:val="560577EE"/>
    <w:rsid w:val="566B3293"/>
    <w:rsid w:val="5E3F1BE6"/>
    <w:rsid w:val="5E501A51"/>
    <w:rsid w:val="5FCF7B73"/>
    <w:rsid w:val="5FD86250"/>
    <w:rsid w:val="65FD4006"/>
    <w:rsid w:val="66046C40"/>
    <w:rsid w:val="69187D21"/>
    <w:rsid w:val="69DF6C75"/>
    <w:rsid w:val="69F916D9"/>
    <w:rsid w:val="6C867EBB"/>
    <w:rsid w:val="6D776CCC"/>
    <w:rsid w:val="6DBE6AE8"/>
    <w:rsid w:val="71B57443"/>
    <w:rsid w:val="747A6634"/>
    <w:rsid w:val="75D52FC1"/>
    <w:rsid w:val="7BB817F4"/>
    <w:rsid w:val="7E77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2017-11-29T01:30:00Z</dcterms:created>
  <dc:creator>xl</dc:creator>
  <cp:lastModifiedBy>xl</cp:lastModifiedBy>
  <cp:lastPrinted>2021-08-26T02:44:00Z</cp:lastPrinted>
  <dcterms:modified xsi:type="dcterms:W3CDTF">2021-09-01T01:21:07Z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9529E3E07B284C65A77C5D27FA065F13</vt:lpwstr>
  </property>
</Properties>
</file>