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减灾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关于做好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本周安全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防范工作的提醒函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各乡镇（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街道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，各减灾委会成员单位：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根据上党区气象台2023年3月20日发布的每周天气要讯。预计：本周以多云天气为主，气温起伏较大，23-25日受冷空气影响，部分地区有雨夹雪或小雨，气温明显下降，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为切实做好防范应对工作，现就有关事宜提醒如下：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各乡镇（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街道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、各成员单位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按照职责做好降温、降水天气准备工作，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结合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本辖区、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本行业领域实际，采取有效措施，切实做好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当前雨雪天气的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安全防范工作。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气象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部门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要及时通报预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报预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警信息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公安、交通、通信、环卫部门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及时发布降水、雪天气行车安全风险提示警示，认真做好车辆和人员的分流，道路清扫和积雪融化等工作确保群众安全出行。</w:t>
      </w:r>
      <w:r>
        <w:rPr>
          <w:rFonts w:hint="eastAsia" w:ascii="仿宋_GB2312" w:eastAsia="仿宋_GB2312" w:cs="仿宋_GB2312"/>
          <w:b/>
          <w:bCs/>
          <w:kern w:val="2"/>
          <w:sz w:val="30"/>
          <w:szCs w:val="30"/>
          <w:lang w:val="en-US" w:eastAsia="zh-CN"/>
        </w:rPr>
        <w:t>农业农村部门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好农牧区和种养殖业储备饲料，做好低温天气防雪灾和防冻害准备工作，要加固棚架等易被雪压的临时搭建物。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住建部门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要督促指导在建项目密切关注天气变化，恶劣天气应立即停止室外作业，加强户外作业现场管理，加强高空作业、户外广告牌、工棚等简易构建物的管理，落实临时加固措施。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建议与提醒：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各乡镇（街道）、各成员单位要根据预警和天气变化趋势，预置必要应急力量和物资装备，各灾害信息员要及时统计受灾情况，第一时间按规定和程序上报受灾情况。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900" w:firstLineChars="13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长治市上党区人民政府减灾委员会办公室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500" w:firstLineChars="15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2023年3月20日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WMxYjA3MTQwODg3MzZjZDAxZDQ3NDk2MTUxYjEifQ=="/>
  </w:docVars>
  <w:rsids>
    <w:rsidRoot w:val="5713709F"/>
    <w:rsid w:val="036134BE"/>
    <w:rsid w:val="5713709F"/>
    <w:rsid w:val="5FD335E8"/>
    <w:rsid w:val="6C1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552</Characters>
  <Lines>0</Lines>
  <Paragraphs>0</Paragraphs>
  <TotalTime>19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2023-03-20T07:56:00Z</dcterms:created>
  <dc:creator>、正</dc:creator>
  <cp:lastModifiedBy>知海无涯</cp:lastModifiedBy>
  <dcterms:modified xsi:type="dcterms:W3CDTF">2023-03-28T01:37:41Z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0DDF541B9D414E99B37E49AB218C1BD0</vt:lpwstr>
  </property>
</Properties>
</file>