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CF7050">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color w:val="000000"/>
          <w:sz w:val="32"/>
          <w:szCs w:val="32"/>
          <w:lang w:val="en-US" w:eastAsia="zh-CN"/>
        </w:rPr>
      </w:pPr>
      <w:bookmarkStart w:id="0" w:name="_GoBack"/>
      <w:bookmarkEnd w:id="0"/>
    </w:p>
    <w:p w14:paraId="043AE65B">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32"/>
          <w:szCs w:val="32"/>
        </w:rPr>
      </w:pPr>
    </w:p>
    <w:p w14:paraId="34BEA2C9">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32"/>
          <w:szCs w:val="32"/>
        </w:rPr>
      </w:pPr>
    </w:p>
    <w:p w14:paraId="70205E4C">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32"/>
          <w:szCs w:val="32"/>
        </w:rPr>
      </w:pPr>
    </w:p>
    <w:p w14:paraId="1169B439">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32"/>
          <w:szCs w:val="32"/>
        </w:rPr>
      </w:pPr>
    </w:p>
    <w:p w14:paraId="7FED4220">
      <w:pPr>
        <w:pStyle w:val="7"/>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仿宋_GB2312" w:hAnsi="仿宋_GB2312" w:eastAsia="仿宋_GB2312" w:cs="仿宋_GB2312"/>
          <w:color w:val="000000"/>
          <w:sz w:val="32"/>
          <w:szCs w:val="32"/>
        </w:rPr>
      </w:pPr>
    </w:p>
    <w:p w14:paraId="4269F38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北乡政字</w:t>
      </w:r>
      <w:r>
        <w:rPr>
          <w:rFonts w:hint="eastAsia" w:ascii="Times New Roman" w:hAnsi="Times New Roman" w:eastAsia="仿宋_GB2312" w:cs="仿宋_GB2312"/>
          <w:sz w:val="32"/>
          <w:szCs w:val="32"/>
        </w:rPr>
        <w:t>〔20</w:t>
      </w:r>
      <w:r>
        <w:rPr>
          <w:rFonts w:hint="eastAsia" w:ascii="Times New Roman" w:hAnsi="Times New Roman" w:eastAsia="仿宋_GB2312" w:cs="仿宋_GB2312"/>
          <w:sz w:val="32"/>
          <w:szCs w:val="32"/>
          <w:lang w:val="en-US" w:eastAsia="zh-CN"/>
        </w:rPr>
        <w:t>25</w:t>
      </w:r>
      <w:r>
        <w:rPr>
          <w:rFonts w:hint="eastAsia" w:ascii="Times New Roman" w:hAnsi="Times New Roman" w:eastAsia="仿宋_GB2312" w:cs="仿宋_GB2312"/>
          <w:sz w:val="32"/>
          <w:szCs w:val="32"/>
        </w:rPr>
        <w:t>〕</w:t>
      </w:r>
      <w:r>
        <w:rPr>
          <w:rFonts w:hint="eastAsia" w:eastAsia="仿宋_GB2312" w:cs="仿宋_GB2312"/>
          <w:sz w:val="32"/>
          <w:szCs w:val="32"/>
          <w:lang w:val="en-US" w:eastAsia="zh-CN"/>
        </w:rPr>
        <w:t>6</w:t>
      </w:r>
      <w:r>
        <w:rPr>
          <w:rFonts w:hint="eastAsia" w:ascii="仿宋_GB2312" w:hAnsi="仿宋_GB2312" w:eastAsia="仿宋_GB2312" w:cs="仿宋_GB2312"/>
          <w:sz w:val="32"/>
          <w:szCs w:val="32"/>
        </w:rPr>
        <w:t>号</w:t>
      </w:r>
    </w:p>
    <w:p w14:paraId="188E223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32"/>
          <w:szCs w:val="32"/>
        </w:rPr>
      </w:pPr>
    </w:p>
    <w:p w14:paraId="3C4D986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pacing w:val="-6"/>
          <w:sz w:val="44"/>
          <w:szCs w:val="44"/>
          <w:lang w:val="en-US" w:eastAsia="zh-CN"/>
        </w:rPr>
      </w:pPr>
      <w:r>
        <w:rPr>
          <w:rFonts w:hint="eastAsia" w:ascii="方正小标宋简体" w:hAnsi="方正小标宋简体" w:eastAsia="方正小标宋简体" w:cs="方正小标宋简体"/>
          <w:b w:val="0"/>
          <w:bCs w:val="0"/>
          <w:spacing w:val="-6"/>
          <w:sz w:val="44"/>
          <w:szCs w:val="44"/>
          <w:lang w:val="en-US" w:eastAsia="zh-CN"/>
        </w:rPr>
        <w:t>北呈乡人民政府</w:t>
      </w:r>
    </w:p>
    <w:p w14:paraId="1852CE3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pacing w:val="-6"/>
          <w:sz w:val="44"/>
          <w:szCs w:val="44"/>
          <w:lang w:val="en-US" w:eastAsia="zh-CN"/>
        </w:rPr>
      </w:pPr>
      <w:r>
        <w:rPr>
          <w:rFonts w:hint="eastAsia" w:ascii="方正小标宋简体" w:hAnsi="方正小标宋简体" w:eastAsia="方正小标宋简体" w:cs="方正小标宋简体"/>
          <w:b w:val="0"/>
          <w:bCs w:val="0"/>
          <w:spacing w:val="-6"/>
          <w:sz w:val="44"/>
          <w:szCs w:val="44"/>
          <w:lang w:val="en-US" w:eastAsia="zh-CN"/>
        </w:rPr>
        <w:t>2025年防汛工作安排意见</w:t>
      </w:r>
    </w:p>
    <w:p w14:paraId="639463D4">
      <w:pPr>
        <w:keepNext w:val="0"/>
        <w:keepLines w:val="0"/>
        <w:pageBreakBefore w:val="0"/>
        <w:widowControl w:val="0"/>
        <w:kinsoku/>
        <w:wordWrap/>
        <w:overflowPunct/>
        <w:topLinePunct w:val="0"/>
        <w:autoSpaceDE/>
        <w:autoSpaceDN/>
        <w:bidi w:val="0"/>
        <w:adjustRightInd/>
        <w:snapToGrid/>
        <w:spacing w:before="0" w:after="0" w:line="600" w:lineRule="exact"/>
        <w:jc w:val="both"/>
        <w:textAlignment w:val="auto"/>
        <w:rPr>
          <w:rFonts w:hint="eastAsia" w:ascii="仿宋_GB2312" w:hAnsi="仿宋_GB2312" w:eastAsia="仿宋_GB2312" w:cs="仿宋_GB2312"/>
          <w:b w:val="0"/>
          <w:i w:val="0"/>
          <w:sz w:val="32"/>
          <w:szCs w:val="32"/>
          <w:u w:val="none"/>
          <w:lang w:val="en-US" w:eastAsia="zh-CN"/>
        </w:rPr>
      </w:pPr>
    </w:p>
    <w:p w14:paraId="0B340E67">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各村、各</w:t>
      </w:r>
      <w:r>
        <w:rPr>
          <w:rFonts w:hint="eastAsia" w:ascii="Times New Roman" w:hAnsi="Times New Roman" w:eastAsia="仿宋_GB2312" w:cs="仿宋_GB2312"/>
          <w:sz w:val="32"/>
          <w:szCs w:val="32"/>
          <w:lang w:eastAsia="zh-CN"/>
        </w:rPr>
        <w:t>站所</w:t>
      </w:r>
      <w:r>
        <w:rPr>
          <w:rFonts w:hint="eastAsia" w:ascii="Times New Roman" w:hAnsi="Times New Roman" w:eastAsia="仿宋_GB2312" w:cs="仿宋_GB2312"/>
          <w:sz w:val="32"/>
          <w:szCs w:val="32"/>
        </w:rPr>
        <w:t>：</w:t>
      </w:r>
    </w:p>
    <w:p w14:paraId="77BE5C08">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为切实做好今年的防汛工作，有效防御自然灾害，全力保障全乡人民群众生命安全，最大限度减少财产损失。根据《中华人民共和国防洪法》，省、市、</w:t>
      </w:r>
      <w:r>
        <w:rPr>
          <w:rFonts w:hint="eastAsia" w:ascii="Times New Roman" w:hAnsi="Times New Roman" w:eastAsia="仿宋_GB2312" w:cs="仿宋_GB2312"/>
          <w:sz w:val="32"/>
          <w:szCs w:val="32"/>
          <w:lang w:eastAsia="zh-CN"/>
        </w:rPr>
        <w:t>区</w:t>
      </w:r>
      <w:r>
        <w:rPr>
          <w:rFonts w:hint="eastAsia" w:ascii="Times New Roman" w:hAnsi="Times New Roman" w:eastAsia="仿宋_GB2312" w:cs="仿宋_GB2312"/>
          <w:sz w:val="32"/>
          <w:szCs w:val="32"/>
        </w:rPr>
        <w:t>防汛工作会议精神，结合我乡实际，提出如下防汛工作安排意见：</w:t>
      </w:r>
    </w:p>
    <w:p w14:paraId="5DEC90F2">
      <w:pPr>
        <w:keepNext w:val="0"/>
        <w:keepLines w:val="0"/>
        <w:pageBreakBefore w:val="0"/>
        <w:widowControl w:val="0"/>
        <w:kinsoku/>
        <w:wordWrap/>
        <w:overflowPunct/>
        <w:topLinePunct w:val="0"/>
        <w:autoSpaceDE/>
        <w:autoSpaceDN/>
        <w:bidi w:val="0"/>
        <w:adjustRightInd/>
        <w:snapToGrid/>
        <w:spacing w:line="560" w:lineRule="exact"/>
        <w:ind w:left="0" w:firstLine="720" w:firstLineChars="225"/>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一、防汛总体目标</w:t>
      </w:r>
    </w:p>
    <w:p w14:paraId="6996072F">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今年全乡防汛工作的总体目标是：认真贯彻执行“安全第一、常备不懈、以防为主、全力抢险”的防汛工作方针，健全“统一指挥、分级负责、部门协作、反应迅速、协调有序、运转高效”的管理机制，把保障人民生命财产安全放在首位，立足于防大汛、抗大洪、抢大险、救大灾，坚持早安排，早部署，早落实，做到遇标准内洪水，主要防洪河道堤坝不决口，村庄排水畅通不内涝，交通道路、通讯干线正常运行不中断，遇超标准洪水应对有策有预案，抢险有序不慌乱，最大限度减轻灾害损失，为全乡经济社会又好又快发展提供防洪安全保障。</w:t>
      </w:r>
    </w:p>
    <w:p w14:paraId="5C992546">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二、防汛形势</w:t>
      </w:r>
    </w:p>
    <w:p w14:paraId="31DB8A48">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Times New Roman" w:hAnsi="Times New Roman" w:eastAsia="仿宋_GB2312" w:cs="仿宋_GB2312"/>
          <w:b w:val="0"/>
          <w:bCs/>
          <w:sz w:val="32"/>
          <w:szCs w:val="32"/>
        </w:rPr>
      </w:pPr>
      <w:r>
        <w:rPr>
          <w:rFonts w:hint="eastAsia" w:ascii="Times New Roman" w:hAnsi="Times New Roman" w:eastAsia="仿宋_GB2312" w:cs="仿宋_GB2312"/>
          <w:b w:val="0"/>
          <w:bCs/>
          <w:sz w:val="32"/>
          <w:szCs w:val="32"/>
        </w:rPr>
        <w:t>（一）存在问题：</w:t>
      </w:r>
    </w:p>
    <w:p w14:paraId="720240FA">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b/>
          <w:sz w:val="32"/>
          <w:szCs w:val="32"/>
        </w:rPr>
        <w:t>1</w:t>
      </w:r>
      <w:r>
        <w:rPr>
          <w:rFonts w:hint="eastAsia" w:ascii="Times New Roman" w:hAnsi="Times New Roman" w:eastAsia="仿宋_GB2312" w:cs="仿宋_GB2312"/>
          <w:b/>
          <w:sz w:val="32"/>
          <w:szCs w:val="32"/>
          <w:lang w:val="en-US" w:eastAsia="zh-CN"/>
        </w:rPr>
        <w:t>.</w:t>
      </w:r>
      <w:r>
        <w:rPr>
          <w:rFonts w:hint="eastAsia" w:ascii="Times New Roman" w:hAnsi="Times New Roman" w:eastAsia="仿宋_GB2312" w:cs="仿宋_GB2312"/>
          <w:b/>
          <w:sz w:val="32"/>
          <w:szCs w:val="32"/>
        </w:rPr>
        <w:t>河道：</w:t>
      </w:r>
      <w:r>
        <w:rPr>
          <w:rFonts w:hint="eastAsia" w:ascii="Times New Roman" w:hAnsi="Times New Roman" w:eastAsia="仿宋_GB2312" w:cs="仿宋_GB2312"/>
          <w:sz w:val="32"/>
          <w:szCs w:val="32"/>
        </w:rPr>
        <w:t>一是我乡陶清河段沿途有淤堵</w:t>
      </w:r>
      <w:r>
        <w:rPr>
          <w:rFonts w:hint="eastAsia" w:ascii="Times New Roman" w:hAnsi="Times New Roman" w:eastAsia="仿宋_GB2312" w:cs="仿宋_GB2312"/>
          <w:sz w:val="32"/>
          <w:szCs w:val="32"/>
          <w:lang w:eastAsia="zh-CN"/>
        </w:rPr>
        <w:t>迹</w:t>
      </w:r>
      <w:r>
        <w:rPr>
          <w:rFonts w:hint="eastAsia" w:ascii="Times New Roman" w:hAnsi="Times New Roman" w:eastAsia="仿宋_GB2312" w:cs="仿宋_GB2312"/>
          <w:sz w:val="32"/>
          <w:szCs w:val="32"/>
        </w:rPr>
        <w:t>象；二是河道内杂草丛生，行洪不畅；破坏了河床面貌，造成河道堵塞，一遇较大洪水极易造成农田、村庄被淹的威胁</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特别是陶清河下游</w:t>
      </w:r>
      <w:r>
        <w:rPr>
          <w:rFonts w:hint="eastAsia" w:ascii="Times New Roman" w:hAnsi="Times New Roman" w:eastAsia="仿宋_GB2312" w:cs="仿宋_GB2312"/>
          <w:sz w:val="32"/>
          <w:szCs w:val="32"/>
          <w:lang w:eastAsia="zh-CN"/>
        </w:rPr>
        <w:t>北和、</w:t>
      </w:r>
      <w:r>
        <w:rPr>
          <w:rFonts w:hint="eastAsia" w:ascii="Times New Roman" w:hAnsi="Times New Roman" w:eastAsia="仿宋_GB2312" w:cs="仿宋_GB2312"/>
          <w:sz w:val="32"/>
          <w:szCs w:val="32"/>
        </w:rPr>
        <w:t>北岭头、六家段河道要高度重视，进行全面清淤，确保行洪通畅度汛安全。</w:t>
      </w:r>
    </w:p>
    <w:p w14:paraId="081DD112">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b/>
          <w:sz w:val="32"/>
          <w:szCs w:val="32"/>
        </w:rPr>
        <w:t>2</w:t>
      </w:r>
      <w:r>
        <w:rPr>
          <w:rFonts w:hint="eastAsia" w:ascii="Times New Roman" w:hAnsi="Times New Roman" w:eastAsia="仿宋_GB2312" w:cs="仿宋_GB2312"/>
          <w:b/>
          <w:sz w:val="32"/>
          <w:szCs w:val="32"/>
          <w:lang w:val="en-US" w:eastAsia="zh-CN"/>
        </w:rPr>
        <w:t>.</w:t>
      </w:r>
      <w:r>
        <w:rPr>
          <w:rFonts w:hint="eastAsia" w:ascii="Times New Roman" w:hAnsi="Times New Roman" w:eastAsia="仿宋_GB2312" w:cs="仿宋_GB2312"/>
          <w:b/>
          <w:sz w:val="32"/>
          <w:szCs w:val="32"/>
        </w:rPr>
        <w:t>危房：</w:t>
      </w:r>
      <w:r>
        <w:rPr>
          <w:rFonts w:hint="eastAsia" w:ascii="Times New Roman" w:hAnsi="Times New Roman" w:eastAsia="仿宋_GB2312" w:cs="仿宋_GB2312"/>
          <w:sz w:val="32"/>
          <w:szCs w:val="32"/>
        </w:rPr>
        <w:t>有四种情况，其一，随着经济发展，我乡住房有很大改善，但有部分群众建于上个世纪六十至七十年代的木顶结构，砖基土坯房或老旧房仍有人居住，这些房屋墙裂、顶坨、梁朽椽断，破败不堪，且大多地处低洼地，排水不畅，居住者多为孤寡老人，反应迟钝，行动缓慢，安全隐患很大；其二，临崖削坡拓地修建的民房，遇连阴雨天气易发生山体坍塌、滑坡、地基涌水等地质灾害，危及居民安全；其三，一些村民围填河道建新房，由于种种原因，河道也未进行合理整治，严重排洪不畅，一遇较大的降雨极易发生地基冲刷浸泡、洪水入户现象，此类新房也存在较大的安全隐患；其四，煤矿采空造成的危房。</w:t>
      </w:r>
    </w:p>
    <w:p w14:paraId="39907DFA">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b/>
          <w:sz w:val="32"/>
          <w:szCs w:val="32"/>
        </w:rPr>
        <w:t>3</w:t>
      </w:r>
      <w:r>
        <w:rPr>
          <w:rFonts w:hint="eastAsia" w:ascii="Times New Roman" w:hAnsi="Times New Roman" w:eastAsia="仿宋_GB2312" w:cs="仿宋_GB2312"/>
          <w:b/>
          <w:sz w:val="32"/>
          <w:szCs w:val="32"/>
          <w:lang w:val="en-US" w:eastAsia="zh-CN"/>
        </w:rPr>
        <w:t>.</w:t>
      </w:r>
      <w:r>
        <w:rPr>
          <w:rFonts w:hint="eastAsia" w:ascii="Times New Roman" w:hAnsi="Times New Roman" w:eastAsia="仿宋_GB2312" w:cs="仿宋_GB2312"/>
          <w:b/>
          <w:sz w:val="32"/>
          <w:szCs w:val="32"/>
        </w:rPr>
        <w:t>采空区：</w:t>
      </w:r>
      <w:r>
        <w:rPr>
          <w:rFonts w:hint="eastAsia" w:ascii="Times New Roman" w:hAnsi="Times New Roman" w:eastAsia="仿宋_GB2312" w:cs="仿宋_GB2312"/>
          <w:sz w:val="32"/>
          <w:szCs w:val="32"/>
        </w:rPr>
        <w:t>随着周边几个大煤矿在我乡境内不断采掘，且开采率大幅提高，我乡</w:t>
      </w:r>
      <w:r>
        <w:rPr>
          <w:rFonts w:hint="eastAsia" w:ascii="Times New Roman" w:hAnsi="Times New Roman" w:eastAsia="仿宋_GB2312" w:cs="仿宋_GB2312"/>
          <w:sz w:val="32"/>
          <w:szCs w:val="32"/>
          <w:lang w:eastAsia="zh-CN"/>
        </w:rPr>
        <w:t>北和、</w:t>
      </w:r>
      <w:r>
        <w:rPr>
          <w:rFonts w:hint="eastAsia" w:ascii="Times New Roman" w:hAnsi="Times New Roman" w:eastAsia="仿宋_GB2312" w:cs="仿宋_GB2312"/>
          <w:sz w:val="32"/>
          <w:szCs w:val="32"/>
        </w:rPr>
        <w:t>六家、北岭、朔村、须村、北张、南呈、上村等村地面大范围塌陷，昔日的地平水浅之地，变成山岭连绵起伏之乡，地面大幅度塌陷，改变了地形地貌，也改变着洪水的流向，加之地面裂缝纵横交错，遇较大洪水极易发生洪水滞留现象，对此应有足够重视。</w:t>
      </w:r>
    </w:p>
    <w:p w14:paraId="78FC0FCE">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Times New Roman" w:hAnsi="Times New Roman" w:eastAsia="仿宋_GB2312" w:cs="仿宋_GB2312"/>
          <w:b w:val="0"/>
          <w:bCs/>
          <w:sz w:val="32"/>
          <w:szCs w:val="32"/>
        </w:rPr>
      </w:pPr>
      <w:r>
        <w:rPr>
          <w:rFonts w:hint="eastAsia" w:ascii="Times New Roman" w:hAnsi="Times New Roman" w:eastAsia="仿宋_GB2312" w:cs="仿宋_GB2312"/>
          <w:b w:val="0"/>
          <w:bCs/>
          <w:sz w:val="32"/>
          <w:szCs w:val="32"/>
        </w:rPr>
        <w:t>（二）思想认识情况</w:t>
      </w:r>
    </w:p>
    <w:p w14:paraId="72E20482">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我</w:t>
      </w:r>
      <w:r>
        <w:rPr>
          <w:rFonts w:hint="eastAsia" w:ascii="Times New Roman" w:hAnsi="Times New Roman" w:eastAsia="仿宋_GB2312" w:cs="仿宋_GB2312"/>
          <w:sz w:val="32"/>
          <w:szCs w:val="32"/>
          <w:lang w:eastAsia="zh-CN"/>
        </w:rPr>
        <w:t>区</w:t>
      </w:r>
      <w:r>
        <w:rPr>
          <w:rFonts w:hint="eastAsia" w:ascii="Times New Roman" w:hAnsi="Times New Roman" w:eastAsia="仿宋_GB2312" w:cs="仿宋_GB2312"/>
          <w:sz w:val="32"/>
          <w:szCs w:val="32"/>
        </w:rPr>
        <w:t>自1962年发生特大洪水，遭受特大洪灾至今已有</w:t>
      </w:r>
      <w:r>
        <w:rPr>
          <w:rFonts w:hint="eastAsia" w:ascii="Times New Roman" w:hAnsi="Times New Roman" w:eastAsia="仿宋_GB2312" w:cs="仿宋_GB2312"/>
          <w:sz w:val="32"/>
          <w:szCs w:val="32"/>
          <w:lang w:val="en-US" w:eastAsia="zh-CN"/>
        </w:rPr>
        <w:t>6</w:t>
      </w:r>
      <w:r>
        <w:rPr>
          <w:rFonts w:hint="eastAsia" w:ascii="Times New Roman" w:hAnsi="Times New Roman" w:eastAsia="仿宋_GB2312" w:cs="仿宋_GB2312"/>
          <w:sz w:val="32"/>
          <w:szCs w:val="32"/>
        </w:rPr>
        <w:t>0多年，基本没有再发生较大范围的强洪涝灾害，可以说是“年年防汛不见汛”，部分干部群众对防汛工作不同程度存在麻痹思想和侥幸心理，认为“今年未必有大汛”，做起防汛工作来虚以应付，敷衍塞责，具体表现是：普遍存在防汛非工程措施不到位，机构软、经费少、装备差，措施弱的问题，综上所述，今年的防汛形势严峻，不容乐观，我们必须进一步增强责任感和使命感，切实按照省</w:t>
      </w:r>
      <w:r>
        <w:rPr>
          <w:rFonts w:hint="eastAsia" w:ascii="Times New Roman" w:hAnsi="Times New Roman" w:eastAsia="仿宋_GB2312" w:cs="仿宋_GB2312"/>
          <w:sz w:val="32"/>
          <w:szCs w:val="32"/>
          <w:lang w:eastAsia="zh-CN"/>
        </w:rPr>
        <w:t>、市、区</w:t>
      </w:r>
      <w:r>
        <w:rPr>
          <w:rFonts w:hint="eastAsia" w:ascii="Times New Roman" w:hAnsi="Times New Roman" w:eastAsia="仿宋_GB2312" w:cs="仿宋_GB2312"/>
          <w:sz w:val="32"/>
          <w:szCs w:val="32"/>
        </w:rPr>
        <w:t>的要求和部署，从思想上高度重视，从措施上科学应对，从行动上狠抓落实，严阵以待，未雨绸缪，加强协调，形成合力，全面落实各项防汛安全措施，抓具体，具体抓，树立防患于未然思想，全力做好安全度汛工作。</w:t>
      </w:r>
    </w:p>
    <w:p w14:paraId="3BB9C5A1">
      <w:pPr>
        <w:keepNext w:val="0"/>
        <w:keepLines w:val="0"/>
        <w:pageBreakBefore w:val="0"/>
        <w:widowControl w:val="0"/>
        <w:kinsoku/>
        <w:wordWrap/>
        <w:overflowPunct/>
        <w:topLinePunct w:val="0"/>
        <w:autoSpaceDE/>
        <w:autoSpaceDN/>
        <w:bidi w:val="0"/>
        <w:adjustRightInd/>
        <w:snapToGrid/>
        <w:spacing w:line="560" w:lineRule="exact"/>
        <w:ind w:left="0" w:firstLine="720" w:firstLineChars="225"/>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三、防汛保障措施</w:t>
      </w:r>
    </w:p>
    <w:p w14:paraId="5345DE0C">
      <w:pPr>
        <w:keepNext w:val="0"/>
        <w:keepLines w:val="0"/>
        <w:pageBreakBefore w:val="0"/>
        <w:widowControl w:val="0"/>
        <w:kinsoku/>
        <w:wordWrap/>
        <w:overflowPunct/>
        <w:topLinePunct w:val="0"/>
        <w:autoSpaceDE/>
        <w:autoSpaceDN/>
        <w:bidi w:val="0"/>
        <w:adjustRightInd/>
        <w:snapToGrid/>
        <w:spacing w:line="560" w:lineRule="exact"/>
        <w:ind w:left="0" w:firstLine="720" w:firstLineChars="225"/>
        <w:textAlignment w:val="auto"/>
        <w:rPr>
          <w:rFonts w:hint="eastAsia" w:ascii="Times New Roman" w:hAnsi="Times New Roman" w:eastAsia="黑体" w:cs="黑体"/>
          <w:b w:val="0"/>
          <w:bCs/>
          <w:sz w:val="32"/>
          <w:szCs w:val="32"/>
        </w:rPr>
      </w:pPr>
      <w:r>
        <w:rPr>
          <w:rFonts w:hint="eastAsia" w:ascii="Times New Roman" w:hAnsi="Times New Roman" w:eastAsia="仿宋_GB2312" w:cs="仿宋_GB2312"/>
          <w:b w:val="0"/>
          <w:bCs/>
          <w:sz w:val="32"/>
          <w:szCs w:val="32"/>
        </w:rPr>
        <w:t>（一）加强宣传，提高认识</w:t>
      </w:r>
    </w:p>
    <w:p w14:paraId="5C6D2AA6">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各村、各</w:t>
      </w:r>
      <w:r>
        <w:rPr>
          <w:rFonts w:hint="eastAsia" w:ascii="Times New Roman" w:hAnsi="Times New Roman" w:eastAsia="仿宋_GB2312" w:cs="仿宋_GB2312"/>
          <w:sz w:val="32"/>
          <w:szCs w:val="32"/>
          <w:lang w:eastAsia="zh-CN"/>
        </w:rPr>
        <w:t>站所</w:t>
      </w:r>
      <w:r>
        <w:rPr>
          <w:rFonts w:hint="eastAsia" w:ascii="Times New Roman" w:hAnsi="Times New Roman" w:eastAsia="仿宋_GB2312" w:cs="仿宋_GB2312"/>
          <w:sz w:val="32"/>
          <w:szCs w:val="32"/>
        </w:rPr>
        <w:t>要通过广播、</w:t>
      </w:r>
      <w:r>
        <w:rPr>
          <w:rFonts w:hint="eastAsia" w:ascii="Times New Roman" w:hAnsi="Times New Roman" w:eastAsia="仿宋_GB2312" w:cs="仿宋_GB2312"/>
          <w:sz w:val="32"/>
          <w:szCs w:val="32"/>
          <w:lang w:eastAsia="zh-CN"/>
        </w:rPr>
        <w:t>微信</w:t>
      </w:r>
      <w:r>
        <w:rPr>
          <w:rFonts w:hint="eastAsia" w:ascii="Times New Roman" w:hAnsi="Times New Roman" w:eastAsia="仿宋_GB2312" w:cs="仿宋_GB2312"/>
          <w:sz w:val="32"/>
          <w:szCs w:val="32"/>
        </w:rPr>
        <w:t>、传单等多种形式，对防汛工作进行广泛宣传。</w:t>
      </w:r>
      <w:r>
        <w:rPr>
          <w:rFonts w:hint="eastAsia" w:ascii="Times New Roman" w:hAnsi="Times New Roman" w:eastAsia="仿宋_GB2312" w:cs="仿宋_GB2312"/>
          <w:b w:val="0"/>
          <w:bCs/>
          <w:sz w:val="32"/>
          <w:szCs w:val="32"/>
        </w:rPr>
        <w:t>一要宣传汛期气候多变，具有发生洪灾的突发性强，受灾范围集中，防洪难度大的汛情特点；二要宣传</w:t>
      </w:r>
      <w:r>
        <w:rPr>
          <w:rFonts w:hint="eastAsia" w:ascii="Times New Roman" w:hAnsi="Times New Roman" w:eastAsia="仿宋_GB2312" w:cs="仿宋_GB2312"/>
          <w:sz w:val="32"/>
          <w:szCs w:val="32"/>
        </w:rPr>
        <w:t>发生洪灾可能性增加的形势；通过宣传要从四个方面提高思想认识，一是从保障人民财产安全，保持社会稳定的角度来认识防汛工作的重要性，二是从保障经济社会建设持续发展的角度来认识防汛工作的必要性，三是从防汛工程抗洪能力普遍低，防汛隐患又较多的角度来认识防汛工作的严重性，四是从暴雨洪水出现的局部性、突发性来认识防汛工作的艰巨性。总之通过宣传要克服麻痹思想和侥幸心理，使防汛工作成为广大干部群众的自觉行动。</w:t>
      </w:r>
    </w:p>
    <w:p w14:paraId="013AA101">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Times New Roman" w:hAnsi="Times New Roman" w:eastAsia="仿宋_GB2312" w:cs="仿宋_GB2312"/>
          <w:b w:val="0"/>
          <w:bCs/>
          <w:sz w:val="32"/>
          <w:szCs w:val="32"/>
        </w:rPr>
      </w:pPr>
      <w:r>
        <w:rPr>
          <w:rFonts w:hint="eastAsia" w:ascii="Times New Roman" w:hAnsi="Times New Roman" w:eastAsia="仿宋_GB2312" w:cs="仿宋_GB2312"/>
          <w:b w:val="0"/>
          <w:bCs/>
          <w:sz w:val="32"/>
          <w:szCs w:val="32"/>
        </w:rPr>
        <w:t>（二）全面落实防汛责任制</w:t>
      </w:r>
    </w:p>
    <w:p w14:paraId="45A0B190">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按照</w:t>
      </w:r>
      <w:r>
        <w:rPr>
          <w:rFonts w:hint="eastAsia" w:eastAsia="仿宋_GB2312" w:cs="仿宋_GB2312"/>
          <w:sz w:val="32"/>
          <w:szCs w:val="32"/>
          <w:lang w:eastAsia="zh-CN"/>
        </w:rPr>
        <w:t>《中华人民共和国防洪法》</w:t>
      </w:r>
      <w:r>
        <w:rPr>
          <w:rFonts w:hint="eastAsia" w:ascii="Times New Roman" w:hAnsi="Times New Roman" w:eastAsia="仿宋_GB2312" w:cs="仿宋_GB2312"/>
          <w:sz w:val="32"/>
          <w:szCs w:val="32"/>
        </w:rPr>
        <w:t>，防汛工作实行各级人民政府行政首长负责制和分级分部门责任制，各乡人民政府行政首长是本辖区防汛工作的第一责任人，分管领导是直接责任人；各村村委主任为本辖区防汛工作的第一责任人，分管领导是直接责任人；各单位负责人为本单位防汛工作的第一责任人。必须上岗到位，切实履行职责。要求各村、各有关单位要尽快调整充实防汛指挥机构，并上报乡防办。要严格执行防汛工作行政首长负责制、分级责任制、技术责任制、分包责任制、岗位责任制和值班工作制度六个方面的责任制，要求各村、各有关单位认真落实六个责任制，并根据各自的防汛重点，层层制定防汛责任制，签订防汛责任书，做到责任明确到人，措施到位。</w:t>
      </w:r>
    </w:p>
    <w:p w14:paraId="1F2C851A">
      <w:pPr>
        <w:keepNext w:val="0"/>
        <w:keepLines w:val="0"/>
        <w:pageBreakBefore w:val="0"/>
        <w:widowControl w:val="0"/>
        <w:kinsoku/>
        <w:wordWrap/>
        <w:overflowPunct/>
        <w:topLinePunct w:val="0"/>
        <w:autoSpaceDE/>
        <w:autoSpaceDN/>
        <w:bidi w:val="0"/>
        <w:adjustRightInd/>
        <w:snapToGrid/>
        <w:spacing w:line="560" w:lineRule="exact"/>
        <w:ind w:left="0" w:firstLine="720" w:firstLineChars="225"/>
        <w:textAlignment w:val="auto"/>
        <w:rPr>
          <w:rFonts w:hint="eastAsia" w:ascii="Times New Roman" w:hAnsi="Times New Roman" w:eastAsia="仿宋_GB2312" w:cs="仿宋_GB2312"/>
          <w:b w:val="0"/>
          <w:bCs/>
          <w:sz w:val="32"/>
          <w:szCs w:val="32"/>
        </w:rPr>
      </w:pPr>
      <w:r>
        <w:rPr>
          <w:rFonts w:hint="eastAsia" w:ascii="Times New Roman" w:hAnsi="Times New Roman" w:eastAsia="仿宋_GB2312" w:cs="仿宋_GB2312"/>
          <w:b w:val="0"/>
          <w:bCs/>
          <w:sz w:val="32"/>
          <w:szCs w:val="32"/>
        </w:rPr>
        <w:t>（三）认真开展防汛安全大检查</w:t>
      </w:r>
    </w:p>
    <w:p w14:paraId="2A634EB6">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各村、各</w:t>
      </w:r>
      <w:r>
        <w:rPr>
          <w:rFonts w:hint="eastAsia" w:ascii="Times New Roman" w:hAnsi="Times New Roman" w:eastAsia="仿宋_GB2312" w:cs="仿宋_GB2312"/>
          <w:sz w:val="32"/>
          <w:szCs w:val="32"/>
          <w:lang w:eastAsia="zh-CN"/>
        </w:rPr>
        <w:t>站所</w:t>
      </w:r>
      <w:r>
        <w:rPr>
          <w:rFonts w:hint="eastAsia" w:ascii="Times New Roman" w:hAnsi="Times New Roman" w:eastAsia="仿宋_GB2312" w:cs="仿宋_GB2312"/>
          <w:sz w:val="32"/>
          <w:szCs w:val="32"/>
        </w:rPr>
        <w:t>要按照乡防指的安排，近期进行防汛安全大检查，做到发现问题，及时解决，汛期不过，整改不停，确保不留死角，不留隐患，具体要求做到“三查三落实”。</w:t>
      </w:r>
    </w:p>
    <w:p w14:paraId="566F5AB0">
      <w:pPr>
        <w:keepNext w:val="0"/>
        <w:keepLines w:val="0"/>
        <w:pageBreakBefore w:val="0"/>
        <w:widowControl w:val="0"/>
        <w:kinsoku/>
        <w:wordWrap/>
        <w:overflowPunct/>
        <w:topLinePunct w:val="0"/>
        <w:autoSpaceDE/>
        <w:autoSpaceDN/>
        <w:bidi w:val="0"/>
        <w:adjustRightInd/>
        <w:snapToGrid/>
        <w:spacing w:line="560" w:lineRule="exact"/>
        <w:ind w:left="0" w:firstLine="622" w:firstLineChars="196"/>
        <w:textAlignment w:val="auto"/>
        <w:rPr>
          <w:rFonts w:hint="eastAsia" w:ascii="Times New Roman" w:hAnsi="Times New Roman" w:eastAsia="仿宋_GB2312" w:cs="仿宋_GB2312"/>
          <w:spacing w:val="-2"/>
          <w:sz w:val="32"/>
          <w:szCs w:val="32"/>
        </w:rPr>
      </w:pPr>
      <w:r>
        <w:rPr>
          <w:rFonts w:hint="eastAsia" w:ascii="Times New Roman" w:hAnsi="Times New Roman" w:eastAsia="仿宋_GB2312" w:cs="仿宋_GB2312"/>
          <w:b/>
          <w:spacing w:val="-2"/>
          <w:sz w:val="32"/>
          <w:szCs w:val="32"/>
        </w:rPr>
        <w:t>三查：一查工程。</w:t>
      </w:r>
      <w:r>
        <w:rPr>
          <w:rFonts w:hint="eastAsia" w:ascii="Times New Roman" w:hAnsi="Times New Roman" w:eastAsia="仿宋_GB2312" w:cs="仿宋_GB2312"/>
          <w:spacing w:val="-2"/>
          <w:sz w:val="32"/>
          <w:szCs w:val="32"/>
        </w:rPr>
        <w:t>各村要查本辖区内的排洪、河道。</w:t>
      </w:r>
      <w:r>
        <w:rPr>
          <w:rFonts w:hint="eastAsia" w:ascii="Times New Roman" w:hAnsi="Times New Roman" w:eastAsia="仿宋_GB2312" w:cs="仿宋_GB2312"/>
          <w:b/>
          <w:spacing w:val="-2"/>
          <w:sz w:val="32"/>
          <w:szCs w:val="32"/>
        </w:rPr>
        <w:t>二查危房。</w:t>
      </w:r>
      <w:r>
        <w:rPr>
          <w:rFonts w:hint="eastAsia" w:ascii="Times New Roman" w:hAnsi="Times New Roman" w:eastAsia="仿宋_GB2312" w:cs="仿宋_GB2312"/>
          <w:spacing w:val="-2"/>
          <w:sz w:val="32"/>
          <w:szCs w:val="32"/>
        </w:rPr>
        <w:t>各村要把处于低洼地带的、临崖、临岸的居民区作为重点排查对象</w:t>
      </w:r>
      <w:r>
        <w:rPr>
          <w:rFonts w:hint="eastAsia" w:ascii="Times New Roman" w:hAnsi="Times New Roman" w:eastAsia="仿宋_GB2312" w:cs="仿宋_GB2312"/>
          <w:spacing w:val="-2"/>
          <w:sz w:val="32"/>
          <w:szCs w:val="32"/>
          <w:lang w:eastAsia="zh-CN"/>
        </w:rPr>
        <w:t>，</w:t>
      </w:r>
      <w:r>
        <w:rPr>
          <w:rFonts w:hint="eastAsia" w:ascii="Times New Roman" w:hAnsi="Times New Roman" w:eastAsia="仿宋_GB2312" w:cs="仿宋_GB2312"/>
          <w:spacing w:val="-2"/>
          <w:sz w:val="32"/>
          <w:szCs w:val="32"/>
        </w:rPr>
        <w:t>查出的问题登记造册；教育部门要对学校校舍、学生老师宿舍进行检查。</w:t>
      </w:r>
      <w:r>
        <w:rPr>
          <w:rFonts w:hint="eastAsia" w:ascii="Times New Roman" w:hAnsi="Times New Roman" w:eastAsia="仿宋_GB2312" w:cs="仿宋_GB2312"/>
          <w:b/>
          <w:spacing w:val="-2"/>
          <w:sz w:val="32"/>
          <w:szCs w:val="32"/>
        </w:rPr>
        <w:t>三查水域。</w:t>
      </w:r>
      <w:r>
        <w:rPr>
          <w:rFonts w:hint="eastAsia" w:ascii="Times New Roman" w:hAnsi="Times New Roman" w:eastAsia="仿宋_GB2312" w:cs="仿宋_GB2312"/>
          <w:spacing w:val="-2"/>
          <w:sz w:val="32"/>
          <w:szCs w:val="32"/>
        </w:rPr>
        <w:t>各村要对管辖范围的水域进行彻底排查</w:t>
      </w:r>
      <w:r>
        <w:rPr>
          <w:rFonts w:hint="eastAsia" w:ascii="Times New Roman" w:hAnsi="Times New Roman" w:eastAsia="仿宋_GB2312" w:cs="仿宋_GB2312"/>
          <w:spacing w:val="-2"/>
          <w:sz w:val="32"/>
          <w:szCs w:val="32"/>
          <w:lang w:eastAsia="zh-CN"/>
        </w:rPr>
        <w:t>，</w:t>
      </w:r>
      <w:r>
        <w:rPr>
          <w:rFonts w:hint="eastAsia" w:ascii="Times New Roman" w:hAnsi="Times New Roman" w:eastAsia="仿宋_GB2312" w:cs="仿宋_GB2312"/>
          <w:spacing w:val="-2"/>
          <w:sz w:val="32"/>
          <w:szCs w:val="32"/>
        </w:rPr>
        <w:t>做到底</w:t>
      </w:r>
      <w:r>
        <w:rPr>
          <w:rFonts w:hint="eastAsia" w:ascii="Times New Roman" w:hAnsi="Times New Roman" w:eastAsia="仿宋_GB2312" w:cs="仿宋_GB2312"/>
          <w:spacing w:val="-2"/>
          <w:sz w:val="32"/>
          <w:szCs w:val="32"/>
          <w:lang w:eastAsia="zh-CN"/>
        </w:rPr>
        <w:t>数</w:t>
      </w:r>
      <w:r>
        <w:rPr>
          <w:rFonts w:hint="eastAsia" w:ascii="Times New Roman" w:hAnsi="Times New Roman" w:eastAsia="仿宋_GB2312" w:cs="仿宋_GB2312"/>
          <w:spacing w:val="-2"/>
          <w:sz w:val="32"/>
          <w:szCs w:val="32"/>
        </w:rPr>
        <w:t>清</w:t>
      </w:r>
      <w:r>
        <w:rPr>
          <w:rFonts w:hint="eastAsia" w:ascii="Times New Roman" w:hAnsi="Times New Roman" w:eastAsia="仿宋_GB2312" w:cs="仿宋_GB2312"/>
          <w:spacing w:val="-2"/>
          <w:sz w:val="32"/>
          <w:szCs w:val="32"/>
          <w:lang w:eastAsia="zh-CN"/>
        </w:rPr>
        <w:t>，</w:t>
      </w:r>
      <w:r>
        <w:rPr>
          <w:rFonts w:hint="eastAsia" w:ascii="Times New Roman" w:hAnsi="Times New Roman" w:eastAsia="仿宋_GB2312" w:cs="仿宋_GB2312"/>
          <w:spacing w:val="-2"/>
          <w:sz w:val="32"/>
          <w:szCs w:val="32"/>
        </w:rPr>
        <w:t>并设立警示标志。</w:t>
      </w:r>
    </w:p>
    <w:p w14:paraId="711118F1">
      <w:pPr>
        <w:keepNext w:val="0"/>
        <w:keepLines w:val="0"/>
        <w:pageBreakBefore w:val="0"/>
        <w:widowControl w:val="0"/>
        <w:kinsoku/>
        <w:wordWrap/>
        <w:overflowPunct/>
        <w:topLinePunct w:val="0"/>
        <w:autoSpaceDE/>
        <w:autoSpaceDN/>
        <w:bidi w:val="0"/>
        <w:adjustRightInd/>
        <w:snapToGrid/>
        <w:spacing w:line="560" w:lineRule="exact"/>
        <w:ind w:left="0" w:firstLine="636" w:firstLineChars="198"/>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b/>
          <w:sz w:val="32"/>
          <w:szCs w:val="32"/>
        </w:rPr>
        <w:t>三落实：一</w:t>
      </w:r>
      <w:r>
        <w:rPr>
          <w:rFonts w:hint="eastAsia" w:ascii="Times New Roman" w:hAnsi="Times New Roman" w:eastAsia="仿宋_GB2312" w:cs="仿宋_GB2312"/>
          <w:b/>
          <w:sz w:val="32"/>
          <w:szCs w:val="32"/>
          <w:lang w:eastAsia="zh-CN"/>
        </w:rPr>
        <w:t>是</w:t>
      </w:r>
      <w:r>
        <w:rPr>
          <w:rFonts w:hint="eastAsia" w:ascii="Times New Roman" w:hAnsi="Times New Roman" w:eastAsia="仿宋_GB2312" w:cs="仿宋_GB2312"/>
          <w:b/>
          <w:sz w:val="32"/>
          <w:szCs w:val="32"/>
        </w:rPr>
        <w:t>落实工程措施。</w:t>
      </w:r>
      <w:r>
        <w:rPr>
          <w:rFonts w:hint="eastAsia" w:ascii="Times New Roman" w:hAnsi="Times New Roman" w:eastAsia="仿宋_GB2312" w:cs="仿宋_GB2312"/>
          <w:sz w:val="32"/>
          <w:szCs w:val="32"/>
        </w:rPr>
        <w:t>工程隐患是威胁</w:t>
      </w:r>
      <w:r>
        <w:rPr>
          <w:rFonts w:hint="eastAsia" w:eastAsia="仿宋_GB2312" w:cs="仿宋_GB2312"/>
          <w:sz w:val="32"/>
          <w:szCs w:val="32"/>
          <w:lang w:eastAsia="zh-CN"/>
        </w:rPr>
        <w:t>人民</w:t>
      </w:r>
      <w:r>
        <w:rPr>
          <w:rFonts w:hint="eastAsia" w:ascii="Times New Roman" w:hAnsi="Times New Roman" w:eastAsia="仿宋_GB2312" w:cs="仿宋_GB2312"/>
          <w:sz w:val="32"/>
          <w:szCs w:val="32"/>
        </w:rPr>
        <w:t>生命财产安全、发生伤亡事故的根源，除险加固，消除工程隐患是保证安全度汛的基本前提，各村对于自查出的工程隐患要根据不同情况采取针对性措施加以解决。要从思想上引起高度重视，制定好抢避险预案，加强巡视，一旦险情出现，要当机立断，果断采取抢避险措施，避免酿成大的灾难。</w:t>
      </w:r>
      <w:r>
        <w:rPr>
          <w:rFonts w:hint="eastAsia" w:ascii="Times New Roman" w:hAnsi="Times New Roman" w:eastAsia="仿宋_GB2312" w:cs="仿宋_GB2312"/>
          <w:b/>
          <w:sz w:val="32"/>
          <w:szCs w:val="32"/>
        </w:rPr>
        <w:t>二</w:t>
      </w:r>
      <w:r>
        <w:rPr>
          <w:rFonts w:hint="eastAsia" w:ascii="Times New Roman" w:hAnsi="Times New Roman" w:eastAsia="仿宋_GB2312" w:cs="仿宋_GB2312"/>
          <w:b/>
          <w:sz w:val="32"/>
          <w:szCs w:val="32"/>
          <w:lang w:eastAsia="zh-CN"/>
        </w:rPr>
        <w:t>是</w:t>
      </w:r>
      <w:r>
        <w:rPr>
          <w:rFonts w:hint="eastAsia" w:ascii="Times New Roman" w:hAnsi="Times New Roman" w:eastAsia="仿宋_GB2312" w:cs="仿宋_GB2312"/>
          <w:b/>
          <w:sz w:val="32"/>
          <w:szCs w:val="32"/>
        </w:rPr>
        <w:t>落实危房居民的避险措施。</w:t>
      </w:r>
      <w:r>
        <w:rPr>
          <w:rFonts w:hint="eastAsia" w:ascii="Times New Roman" w:hAnsi="Times New Roman" w:eastAsia="仿宋_GB2312" w:cs="仿宋_GB2312"/>
          <w:sz w:val="32"/>
          <w:szCs w:val="32"/>
        </w:rPr>
        <w:t>对排查出的居民危房，各村一定要采取有力的避险措施，能搬迁的要尽量搬迁，暂时不能搬迁的要落实专人分包，定期对危房进行监测判断；遇降雨强制搬出，必须保证不发生人员伤亡，教育部门也要对查出的危房采取相应的避险措施。</w:t>
      </w:r>
      <w:r>
        <w:rPr>
          <w:rFonts w:hint="eastAsia" w:ascii="Times New Roman" w:hAnsi="Times New Roman" w:eastAsia="仿宋_GB2312" w:cs="仿宋_GB2312"/>
          <w:b/>
          <w:sz w:val="32"/>
          <w:szCs w:val="32"/>
        </w:rPr>
        <w:t>三</w:t>
      </w:r>
      <w:r>
        <w:rPr>
          <w:rFonts w:hint="eastAsia" w:ascii="Times New Roman" w:hAnsi="Times New Roman" w:eastAsia="仿宋_GB2312" w:cs="仿宋_GB2312"/>
          <w:b/>
          <w:sz w:val="32"/>
          <w:szCs w:val="32"/>
          <w:lang w:eastAsia="zh-CN"/>
        </w:rPr>
        <w:t>是</w:t>
      </w:r>
      <w:r>
        <w:rPr>
          <w:rFonts w:hint="eastAsia" w:ascii="Times New Roman" w:hAnsi="Times New Roman" w:eastAsia="仿宋_GB2312" w:cs="仿宋_GB2312"/>
          <w:b/>
          <w:sz w:val="32"/>
          <w:szCs w:val="32"/>
        </w:rPr>
        <w:t>落实水域固定警示标志，强化涉水安全宣传。</w:t>
      </w:r>
      <w:r>
        <w:rPr>
          <w:rFonts w:hint="eastAsia" w:ascii="Times New Roman" w:hAnsi="Times New Roman" w:eastAsia="仿宋_GB2312" w:cs="仿宋_GB2312"/>
          <w:sz w:val="32"/>
          <w:szCs w:val="32"/>
        </w:rPr>
        <w:t>各村必须在近期完成对排查出的水域</w:t>
      </w:r>
      <w:r>
        <w:rPr>
          <w:rFonts w:hint="eastAsia" w:ascii="Times New Roman" w:hAnsi="Times New Roman" w:eastAsia="仿宋_GB2312" w:cs="仿宋_GB2312"/>
          <w:sz w:val="32"/>
          <w:szCs w:val="32"/>
          <w:lang w:eastAsia="zh-CN"/>
        </w:rPr>
        <w:t>设</w:t>
      </w:r>
      <w:r>
        <w:rPr>
          <w:rFonts w:hint="eastAsia" w:ascii="Times New Roman" w:hAnsi="Times New Roman" w:eastAsia="仿宋_GB2312" w:cs="仿宋_GB2312"/>
          <w:sz w:val="32"/>
          <w:szCs w:val="32"/>
        </w:rPr>
        <w:t>立固定警示标志的工作，要做到不漏一处，不留一池，要广泛张贴警示标语，印发宣传资料，教育群众特别是学生</w:t>
      </w:r>
      <w:r>
        <w:rPr>
          <w:rFonts w:hint="eastAsia" w:ascii="Times New Roman" w:hAnsi="Times New Roman" w:eastAsia="仿宋_GB2312" w:cs="仿宋_GB2312"/>
          <w:sz w:val="32"/>
          <w:szCs w:val="32"/>
          <w:lang w:eastAsia="zh-CN"/>
        </w:rPr>
        <w:t>和垂钓人员</w:t>
      </w:r>
      <w:r>
        <w:rPr>
          <w:rFonts w:hint="eastAsia" w:ascii="Times New Roman" w:hAnsi="Times New Roman" w:eastAsia="仿宋_GB2312" w:cs="仿宋_GB2312"/>
          <w:sz w:val="32"/>
          <w:szCs w:val="32"/>
        </w:rPr>
        <w:t>远离水域，远离危险，要宣传自救他救知识，确保安全。</w:t>
      </w:r>
    </w:p>
    <w:p w14:paraId="0F6F8FEB">
      <w:pPr>
        <w:keepNext w:val="0"/>
        <w:keepLines w:val="0"/>
        <w:pageBreakBefore w:val="0"/>
        <w:widowControl w:val="0"/>
        <w:kinsoku/>
        <w:wordWrap/>
        <w:overflowPunct/>
        <w:topLinePunct w:val="0"/>
        <w:autoSpaceDE/>
        <w:autoSpaceDN/>
        <w:bidi w:val="0"/>
        <w:adjustRightInd/>
        <w:snapToGrid/>
        <w:spacing w:line="560" w:lineRule="exact"/>
        <w:ind w:left="0" w:firstLine="800" w:firstLineChars="250"/>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四、加强防汛值班，确保通讯畅通</w:t>
      </w:r>
    </w:p>
    <w:p w14:paraId="6CDB6A4A">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各村、各</w:t>
      </w:r>
      <w:r>
        <w:rPr>
          <w:rFonts w:hint="eastAsia" w:ascii="Times New Roman" w:hAnsi="Times New Roman" w:eastAsia="仿宋_GB2312" w:cs="仿宋_GB2312"/>
          <w:sz w:val="32"/>
          <w:szCs w:val="32"/>
          <w:lang w:eastAsia="zh-CN"/>
        </w:rPr>
        <w:t>站所</w:t>
      </w:r>
      <w:r>
        <w:rPr>
          <w:rFonts w:hint="eastAsia" w:ascii="Times New Roman" w:hAnsi="Times New Roman" w:eastAsia="仿宋_GB2312" w:cs="仿宋_GB2312"/>
          <w:sz w:val="32"/>
          <w:szCs w:val="32"/>
        </w:rPr>
        <w:t>要加强值班，确保每天24小时值班不断人，传真机、防汛电话畅通，带班领导坐班，值班人员要强化职责，坚守岗位，认真做好值班工作，对发生的汛情、灾情和防汛工作中的突发情况，要及时上报，乡防办要加强防汛值班工作的督查，对因脱岗、失职给防汛工作造成损失的，要严肃追究责任。</w:t>
      </w:r>
    </w:p>
    <w:p w14:paraId="6D790421">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防汛工作责任重于泰山，各村、各</w:t>
      </w:r>
      <w:r>
        <w:rPr>
          <w:rFonts w:hint="eastAsia" w:ascii="Times New Roman" w:hAnsi="Times New Roman" w:eastAsia="仿宋_GB2312" w:cs="仿宋_GB2312"/>
          <w:sz w:val="32"/>
          <w:szCs w:val="32"/>
          <w:lang w:eastAsia="zh-CN"/>
        </w:rPr>
        <w:t>站所</w:t>
      </w:r>
      <w:r>
        <w:rPr>
          <w:rFonts w:hint="eastAsia" w:ascii="Times New Roman" w:hAnsi="Times New Roman" w:eastAsia="仿宋_GB2312" w:cs="仿宋_GB2312"/>
          <w:sz w:val="32"/>
          <w:szCs w:val="32"/>
        </w:rPr>
        <w:t>要立即行动起来，以对党和人民生命财产高度负责的精神，居安思危，未雨绸缪，把各项工作抓紧、抓细、抓具体，齐心协力，全力以赴，通力合作，确保我乡安全度汛。</w:t>
      </w:r>
    </w:p>
    <w:p w14:paraId="360DF736">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eastAsia" w:ascii="Times New Roman" w:hAnsi="Times New Roman" w:eastAsia="仿宋_GB2312" w:cs="仿宋_GB2312"/>
          <w:b/>
          <w:bCs/>
          <w:sz w:val="32"/>
          <w:szCs w:val="32"/>
          <w:lang w:eastAsia="zh-CN"/>
        </w:rPr>
      </w:pPr>
    </w:p>
    <w:p w14:paraId="4EDF1FF6">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b/>
          <w:bCs/>
          <w:sz w:val="32"/>
          <w:szCs w:val="32"/>
          <w:lang w:eastAsia="zh-CN"/>
        </w:rPr>
        <w:t>附：</w:t>
      </w:r>
      <w:r>
        <w:rPr>
          <w:rFonts w:hint="eastAsia" w:ascii="Times New Roman" w:hAnsi="Times New Roman" w:eastAsia="仿宋_GB2312" w:cs="仿宋_GB2312"/>
          <w:sz w:val="32"/>
          <w:szCs w:val="32"/>
          <w:lang w:eastAsia="zh-CN"/>
        </w:rPr>
        <w:t>各村防汛叫应人员名单</w:t>
      </w:r>
    </w:p>
    <w:p w14:paraId="46566C9E">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Times New Roman" w:hAnsi="Times New Roman" w:eastAsia="仿宋_GB2312" w:cs="仿宋_GB2312"/>
          <w:sz w:val="32"/>
          <w:szCs w:val="32"/>
        </w:rPr>
      </w:pPr>
    </w:p>
    <w:p w14:paraId="670297C5">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Times New Roman" w:hAnsi="Times New Roman" w:eastAsia="仿宋_GB2312" w:cs="仿宋_GB2312"/>
          <w:sz w:val="32"/>
          <w:szCs w:val="32"/>
        </w:rPr>
      </w:pPr>
    </w:p>
    <w:p w14:paraId="73B198D8">
      <w:pPr>
        <w:keepNext w:val="0"/>
        <w:keepLines w:val="0"/>
        <w:pageBreakBefore w:val="0"/>
        <w:widowControl w:val="0"/>
        <w:kinsoku/>
        <w:wordWrap w:val="0"/>
        <w:overflowPunct/>
        <w:topLinePunct w:val="0"/>
        <w:autoSpaceDE/>
        <w:autoSpaceDN/>
        <w:bidi w:val="0"/>
        <w:adjustRightInd/>
        <w:snapToGrid/>
        <w:spacing w:line="560" w:lineRule="exact"/>
        <w:ind w:left="0"/>
        <w:jc w:val="center"/>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 xml:space="preserve">                         长治市上党区北呈乡人民政府</w:t>
      </w:r>
    </w:p>
    <w:p w14:paraId="1CDA4729">
      <w:pPr>
        <w:keepNext w:val="0"/>
        <w:keepLines w:val="0"/>
        <w:pageBreakBefore w:val="0"/>
        <w:widowControl w:val="0"/>
        <w:kinsoku/>
        <w:wordWrap/>
        <w:overflowPunct/>
        <w:topLinePunct w:val="0"/>
        <w:autoSpaceDE/>
        <w:autoSpaceDN/>
        <w:bidi w:val="0"/>
        <w:adjustRightInd/>
        <w:snapToGrid/>
        <w:spacing w:before="0" w:after="0" w:line="600" w:lineRule="exact"/>
        <w:ind w:firstLine="5120" w:firstLineChars="16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rPr>
        <w:t>20</w:t>
      </w:r>
      <w:r>
        <w:rPr>
          <w:rFonts w:hint="eastAsia" w:ascii="Times New Roman" w:hAnsi="Times New Roman" w:eastAsia="仿宋_GB2312" w:cs="仿宋_GB2312"/>
          <w:sz w:val="32"/>
          <w:szCs w:val="32"/>
          <w:lang w:val="en-US" w:eastAsia="zh-CN"/>
        </w:rPr>
        <w:t>25</w:t>
      </w:r>
      <w:r>
        <w:rPr>
          <w:rFonts w:hint="eastAsia" w:ascii="Times New Roman" w:hAnsi="Times New Roman" w:eastAsia="仿宋_GB2312" w:cs="仿宋_GB2312"/>
          <w:sz w:val="32"/>
          <w:szCs w:val="32"/>
        </w:rPr>
        <w:t>年</w:t>
      </w:r>
      <w:r>
        <w:rPr>
          <w:rFonts w:hint="eastAsia" w:ascii="Times New Roman" w:hAnsi="Times New Roman" w:eastAsia="仿宋_GB2312" w:cs="仿宋_GB2312"/>
          <w:sz w:val="32"/>
          <w:szCs w:val="32"/>
          <w:lang w:val="en-US" w:eastAsia="zh-CN"/>
        </w:rPr>
        <w:t>6</w:t>
      </w:r>
      <w:r>
        <w:rPr>
          <w:rFonts w:hint="eastAsia" w:ascii="Times New Roman" w:hAnsi="Times New Roman" w:eastAsia="仿宋_GB2312" w:cs="仿宋_GB2312"/>
          <w:sz w:val="32"/>
          <w:szCs w:val="32"/>
        </w:rPr>
        <w:t>月</w:t>
      </w:r>
      <w:r>
        <w:rPr>
          <w:rFonts w:hint="eastAsia" w:ascii="Times New Roman" w:hAnsi="Times New Roman" w:eastAsia="仿宋_GB2312" w:cs="仿宋_GB2312"/>
          <w:sz w:val="32"/>
          <w:szCs w:val="32"/>
          <w:lang w:val="en-US" w:eastAsia="zh-CN"/>
        </w:rPr>
        <w:t>20</w:t>
      </w:r>
      <w:r>
        <w:rPr>
          <w:rFonts w:hint="eastAsia" w:ascii="Times New Roman" w:hAnsi="Times New Roman" w:eastAsia="仿宋_GB2312" w:cs="仿宋_GB2312"/>
          <w:sz w:val="32"/>
          <w:szCs w:val="32"/>
        </w:rPr>
        <w:t>日</w:t>
      </w:r>
    </w:p>
    <w:p w14:paraId="1A23B650">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lang w:val="en-US" w:eastAsia="zh-CN"/>
        </w:rPr>
      </w:pPr>
    </w:p>
    <w:p w14:paraId="42AC0828">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lang w:val="en-US" w:eastAsia="zh-CN"/>
        </w:rPr>
      </w:pPr>
    </w:p>
    <w:p w14:paraId="36529186">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lang w:val="en-US" w:eastAsia="zh-CN"/>
        </w:rPr>
      </w:pPr>
    </w:p>
    <w:p w14:paraId="0523E1A7">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lang w:val="en-US" w:eastAsia="zh-CN"/>
        </w:rPr>
      </w:pPr>
    </w:p>
    <w:p w14:paraId="55074C9B">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lang w:val="en-US" w:eastAsia="zh-CN"/>
        </w:rPr>
      </w:pPr>
    </w:p>
    <w:p w14:paraId="3C1A0F26">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lang w:val="en-US" w:eastAsia="zh-CN"/>
        </w:rPr>
      </w:pPr>
    </w:p>
    <w:p w14:paraId="096EB896">
      <w:pPr>
        <w:keepNext w:val="0"/>
        <w:keepLines w:val="0"/>
        <w:pageBreakBefore w:val="0"/>
        <w:widowControl w:val="0"/>
        <w:pBdr>
          <w:top w:val="single" w:color="auto" w:sz="4" w:space="1"/>
          <w:bottom w:val="single" w:color="auto" w:sz="4" w:space="1"/>
        </w:pBdr>
        <w:kinsoku/>
        <w:wordWrap/>
        <w:overflowPunct/>
        <w:topLinePunct w:val="0"/>
        <w:autoSpaceDE/>
        <w:autoSpaceDN/>
        <w:bidi w:val="0"/>
        <w:adjustRightInd/>
        <w:snapToGrid/>
        <w:spacing w:line="560" w:lineRule="exact"/>
        <w:ind w:firstLine="320" w:firstLineChars="100"/>
        <w:textAlignment w:val="auto"/>
        <w:rPr>
          <w:rFonts w:hint="eastAsia" w:ascii="仿宋_GB2312" w:hAnsi="仿宋_GB2312" w:eastAsia="仿宋_GB2312" w:cs="仿宋_GB2312"/>
          <w:kern w:val="2"/>
          <w:sz w:val="32"/>
          <w:szCs w:val="28"/>
          <w:lang w:val="en-US" w:eastAsia="zh-CN" w:bidi="ar-SA"/>
        </w:rPr>
      </w:pPr>
      <w:r>
        <w:rPr>
          <w:rFonts w:hint="eastAsia" w:ascii="仿宋_GB2312" w:hAnsi="仿宋" w:eastAsia="仿宋_GB2312" w:cs="仿宋_GB2312"/>
          <w:bCs/>
          <w:sz w:val="32"/>
          <w:szCs w:val="32"/>
          <w:lang w:eastAsia="zh-CN" w:bidi="ar"/>
        </w:rPr>
        <w:t>北呈乡人民政府党政综合</w:t>
      </w:r>
      <w:r>
        <w:rPr>
          <w:rFonts w:hint="eastAsia" w:ascii="仿宋_GB2312" w:hAnsi="仿宋" w:eastAsia="仿宋_GB2312" w:cs="仿宋_GB2312"/>
          <w:bCs/>
          <w:sz w:val="32"/>
          <w:szCs w:val="32"/>
          <w:lang w:bidi="ar"/>
        </w:rPr>
        <w:t xml:space="preserve">办公室     </w:t>
      </w:r>
      <w:r>
        <w:rPr>
          <w:rFonts w:hint="eastAsia" w:ascii="Times New Roman" w:hAnsi="Times New Roman" w:eastAsia="仿宋_GB2312" w:cs="仿宋_GB2312"/>
          <w:bCs/>
          <w:sz w:val="32"/>
          <w:szCs w:val="32"/>
          <w:lang w:bidi="ar"/>
        </w:rPr>
        <w:t>20</w:t>
      </w:r>
      <w:r>
        <w:rPr>
          <w:rFonts w:hint="eastAsia" w:ascii="Times New Roman" w:hAnsi="Times New Roman" w:eastAsia="仿宋_GB2312" w:cs="仿宋_GB2312"/>
          <w:bCs/>
          <w:sz w:val="32"/>
          <w:szCs w:val="32"/>
          <w:lang w:val="en-US" w:eastAsia="zh-CN" w:bidi="ar"/>
        </w:rPr>
        <w:t>25</w:t>
      </w:r>
      <w:r>
        <w:rPr>
          <w:rFonts w:hint="eastAsia" w:ascii="Times New Roman" w:hAnsi="Times New Roman" w:eastAsia="仿宋_GB2312" w:cs="仿宋_GB2312"/>
          <w:bCs/>
          <w:sz w:val="32"/>
          <w:szCs w:val="32"/>
          <w:lang w:bidi="ar"/>
        </w:rPr>
        <w:t>年</w:t>
      </w:r>
      <w:r>
        <w:rPr>
          <w:rFonts w:hint="eastAsia" w:ascii="Times New Roman" w:hAnsi="Times New Roman" w:eastAsia="仿宋_GB2312" w:cs="仿宋_GB2312"/>
          <w:bCs/>
          <w:sz w:val="32"/>
          <w:szCs w:val="32"/>
          <w:lang w:val="en-US" w:eastAsia="zh-CN" w:bidi="ar"/>
        </w:rPr>
        <w:t>6</w:t>
      </w:r>
      <w:r>
        <w:rPr>
          <w:rFonts w:hint="eastAsia" w:ascii="Times New Roman" w:hAnsi="Times New Roman" w:eastAsia="仿宋_GB2312" w:cs="仿宋_GB2312"/>
          <w:bCs/>
          <w:sz w:val="32"/>
          <w:szCs w:val="32"/>
          <w:lang w:bidi="ar"/>
        </w:rPr>
        <w:t>月</w:t>
      </w:r>
      <w:r>
        <w:rPr>
          <w:rFonts w:hint="eastAsia" w:ascii="Times New Roman" w:hAnsi="Times New Roman" w:eastAsia="仿宋_GB2312" w:cs="仿宋_GB2312"/>
          <w:bCs/>
          <w:sz w:val="32"/>
          <w:szCs w:val="32"/>
          <w:lang w:val="en-US" w:eastAsia="zh-CN" w:bidi="ar"/>
        </w:rPr>
        <w:t>20</w:t>
      </w:r>
      <w:r>
        <w:rPr>
          <w:rFonts w:hint="eastAsia" w:ascii="Times New Roman" w:hAnsi="Times New Roman" w:eastAsia="仿宋_GB2312" w:cs="仿宋_GB2312"/>
          <w:bCs/>
          <w:sz w:val="32"/>
          <w:szCs w:val="32"/>
          <w:lang w:bidi="ar"/>
        </w:rPr>
        <w:t>日印</w:t>
      </w:r>
      <w:r>
        <w:rPr>
          <w:rFonts w:hint="eastAsia" w:ascii="仿宋_GB2312" w:hAnsi="仿宋" w:eastAsia="仿宋_GB2312" w:cs="仿宋_GB2312"/>
          <w:bCs/>
          <w:sz w:val="32"/>
          <w:szCs w:val="32"/>
          <w:lang w:bidi="ar"/>
        </w:rPr>
        <w:t>发</w:t>
      </w:r>
    </w:p>
    <w:sectPr>
      <w:footerReference r:id="rId3" w:type="default"/>
      <w:pgSz w:w="11906" w:h="16838"/>
      <w:pgMar w:top="2098" w:right="1474" w:bottom="1984" w:left="1587"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方正舒体"/>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KSOFBE25B2F9">
    <w:panose1 w:val="0201060103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58B5E0">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C1F0FF">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CC1F0FF">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A1MTlhM2ViMzBmZWUwMTI3ZGM0N2VjNWI3ZTM1OTUifQ=="/>
  </w:docVars>
  <w:rsids>
    <w:rsidRoot w:val="00000000"/>
    <w:rsid w:val="08BA4C27"/>
    <w:rsid w:val="0B185B58"/>
    <w:rsid w:val="0E0130FC"/>
    <w:rsid w:val="0EAC0C2F"/>
    <w:rsid w:val="1A9B2E34"/>
    <w:rsid w:val="1D8B75CC"/>
    <w:rsid w:val="1E132C3F"/>
    <w:rsid w:val="1EF00C33"/>
    <w:rsid w:val="21DA565B"/>
    <w:rsid w:val="22097CEF"/>
    <w:rsid w:val="22BC41E3"/>
    <w:rsid w:val="23C860B3"/>
    <w:rsid w:val="28EC51FE"/>
    <w:rsid w:val="2BF930A6"/>
    <w:rsid w:val="2CA174A1"/>
    <w:rsid w:val="2CB74BA3"/>
    <w:rsid w:val="30E534BF"/>
    <w:rsid w:val="3390201E"/>
    <w:rsid w:val="34D4418C"/>
    <w:rsid w:val="34EC6639"/>
    <w:rsid w:val="3637401F"/>
    <w:rsid w:val="3BEE61FC"/>
    <w:rsid w:val="3C634773"/>
    <w:rsid w:val="409513AE"/>
    <w:rsid w:val="41614FF9"/>
    <w:rsid w:val="42360234"/>
    <w:rsid w:val="44B56768"/>
    <w:rsid w:val="46E26BDC"/>
    <w:rsid w:val="52EB0BC7"/>
    <w:rsid w:val="59E24AD2"/>
    <w:rsid w:val="59E46306"/>
    <w:rsid w:val="61357BDD"/>
    <w:rsid w:val="61C827FF"/>
    <w:rsid w:val="622F287E"/>
    <w:rsid w:val="641E0DFC"/>
    <w:rsid w:val="710A7387"/>
    <w:rsid w:val="74373814"/>
    <w:rsid w:val="76C516EE"/>
    <w:rsid w:val="776155EB"/>
    <w:rsid w:val="7A7430CC"/>
    <w:rsid w:val="7C3E7E36"/>
    <w:rsid w:val="7CF917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2">
    <w:name w:val="Normal Indent"/>
    <w:basedOn w:val="1"/>
    <w:next w:val="1"/>
    <w:unhideWhenUsed/>
    <w:qFormat/>
    <w:uiPriority w:val="99"/>
    <w:pPr>
      <w:ind w:firstLine="420" w:firstLineChars="200"/>
    </w:pPr>
  </w:style>
  <w:style w:type="paragraph" w:styleId="3">
    <w:name w:val="Body Text"/>
    <w:basedOn w:val="1"/>
    <w:qFormat/>
    <w:uiPriority w:val="0"/>
    <w:pPr>
      <w:widowControl/>
      <w:adjustRightInd w:val="0"/>
      <w:snapToGrid w:val="0"/>
      <w:spacing w:line="360" w:lineRule="auto"/>
    </w:pPr>
    <w:rPr>
      <w:rFonts w:ascii="仿宋_GB2312" w:hAnsi="宋体" w:eastAsia="仿宋_GB2312"/>
      <w:kern w:val="0"/>
      <w:sz w:val="28"/>
    </w:rPr>
  </w:style>
  <w:style w:type="paragraph" w:styleId="4">
    <w:name w:val="Body Text Indent"/>
    <w:basedOn w:val="1"/>
    <w:next w:val="2"/>
    <w:unhideWhenUsed/>
    <w:qFormat/>
    <w:uiPriority w:val="99"/>
    <w:pPr>
      <w:spacing w:after="120" w:afterLines="0"/>
      <w:ind w:left="420" w:leftChars="200"/>
    </w:p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2"/>
    <w:basedOn w:val="1"/>
    <w:autoRedefine/>
    <w:qFormat/>
    <w:uiPriority w:val="0"/>
    <w:pPr>
      <w:spacing w:after="120" w:afterLines="0" w:afterAutospacing="0" w:line="480" w:lineRule="auto"/>
    </w:pPr>
  </w:style>
  <w:style w:type="paragraph" w:styleId="8">
    <w:name w:val="Body Text First Indent 2"/>
    <w:basedOn w:val="4"/>
    <w:next w:val="1"/>
    <w:unhideWhenUsed/>
    <w:qFormat/>
    <w:uiPriority w:val="99"/>
    <w:pPr>
      <w:ind w:firstLine="420" w:firstLineChars="200"/>
    </w:pPr>
  </w:style>
  <w:style w:type="paragraph" w:customStyle="1" w:styleId="11">
    <w:name w:val="BodyText"/>
    <w:basedOn w:val="1"/>
    <w:autoRedefine/>
    <w:qFormat/>
    <w:uiPriority w:val="0"/>
    <w:pPr>
      <w:spacing w:after="120" w:afterLines="0" w:line="240" w:lineRule="auto"/>
      <w:jc w:val="both"/>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2738</Words>
  <Characters>2760</Characters>
  <Lines>0</Lines>
  <Paragraphs>0</Paragraphs>
  <TotalTime>43</TotalTime>
  <ScaleCrop>false</ScaleCrop>
  <LinksUpToDate>false</LinksUpToDate>
  <CharactersWithSpaces>2790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2024-02-21T02:21:00Z</dcterms:created>
  <dc:creator>Administrator</dc:creator>
  <cp:lastModifiedBy>人间</cp:lastModifiedBy>
  <cp:lastPrinted>2025-06-25T09:15:00Z</cp:lastPrinted>
  <dcterms:modified xsi:type="dcterms:W3CDTF">2026-01-21T02:24:44Z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B462EE55F4894AEA9DE106B8A1A9B47B_13</vt:lpwstr>
  </property>
  <property fmtid="{D5CDD505-2E9C-101B-9397-08002B2CF9AE}" pid="4" name="KSOTemplateDocerSaveRecord">
    <vt:lpwstr>eyJoZGlkIjoiZmMzMWI2NGFlZDhhN2RiYTQ2ODU3MTk1MGRlZmVkNzAiLCJ1c2VySWQiOiI3MjY1Mjk2NzEifQ==</vt:lpwstr>
  </property>
</Properties>
</file>