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7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7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7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荫城镇人民政府</w:t>
      </w: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关于开展2022年春季动物疫病防控工作的</w:t>
      </w: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通   知</w:t>
      </w:r>
    </w:p>
    <w:p>
      <w:pPr>
        <w:spacing w:line="420" w:lineRule="exact"/>
        <w:rPr>
          <w:rFonts w:ascii="黑体" w:hAnsi="黑体" w:eastAsia="黑体"/>
          <w:sz w:val="18"/>
          <w:szCs w:val="18"/>
        </w:rPr>
      </w:pP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各村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: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春季是高致病性禽流感、口蹄疫等重大动物疫病高发季节，</w:t>
      </w:r>
      <w:r>
        <w:rPr>
          <w:rFonts w:hint="eastAsia" w:ascii="仿宋" w:hAnsi="仿宋" w:eastAsia="仿宋" w:cs="仿宋"/>
          <w:sz w:val="32"/>
          <w:szCs w:val="32"/>
        </w:rPr>
        <w:t>为切实做好我镇重大动物疫病防控工作，</w:t>
      </w:r>
      <w:r>
        <w:rPr>
          <w:rFonts w:hint="eastAsia" w:ascii="仿宋" w:hAnsi="仿宋" w:eastAsia="仿宋"/>
          <w:sz w:val="32"/>
          <w:szCs w:val="32"/>
        </w:rPr>
        <w:t>现将2022年春季重大动物疫病防控工作有关事项通知如下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</w:p>
    <w:p>
      <w:pPr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一、提高认识，高度重视春季动物疫病防控工作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天气转暖，畜禽补栏增多，调运频繁，候鸟北迁，动物疫情隐患增多，发生重大动物疫情的风险明显加大。尤其是非洲猪瘟病毒已在我国定殖，布病等重点人畜共患病有所抬头，周边地区动物疫情多发频发，关键环节监管存在短板，疫情形势仍然复杂严峻，现实威胁和风险隐患依然很大。各村要充分认识动物疫病防控工作的严峻性和紧迫性，坚决克服麻痹松懈思想，督促各养殖场开展春季重大动物疫病防控工作，全面落实各项防控措施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二、突出重点，切实抓好春季集中免疫工作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扎实开展基础免疫，确保免疫密度。</w:t>
      </w:r>
      <w:r>
        <w:rPr>
          <w:rFonts w:hint="eastAsia" w:ascii="仿宋" w:hAnsi="仿宋" w:eastAsia="仿宋" w:cs="仿宋"/>
          <w:sz w:val="32"/>
          <w:szCs w:val="32"/>
        </w:rPr>
        <w:t>今年我镇春季集中防疫工作从3月1日开始，5 月底全面结束。各村要督促养殖户不折不扣地把非洲猪瘟、口蹄疫、猪瘟、高致病性禽流感等疫病各项防控措施落实到位。高致病性禽流感、牲畜口蹄疫、小反刍兽疫、布病、猪瘟、鸡新城疫等强制免疫的疫病，应免畜禽免疫密度要达到100%，群体免疫密度常年维持在90%以上，免疫抗体合格率全年保持在70%以上。坚持规模场户进行程序化免疫，散养户春季进行“集中免疫”与“月月补针”相结合的免疫办法，做到应免尽免，不留死角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统筹兼顾，抓好人畜共患病和常见多发病的防控。</w:t>
      </w:r>
      <w:r>
        <w:rPr>
          <w:rFonts w:hint="eastAsia" w:ascii="仿宋" w:hAnsi="仿宋" w:eastAsia="仿宋" w:cs="仿宋"/>
          <w:sz w:val="32"/>
          <w:szCs w:val="32"/>
        </w:rPr>
        <w:t>在高度重视和抓好非洲猪瘟等重大动物疫病防控工作的同时，一要统筹抓好布鲁氏菌病、炭疽、结核病、狂犬病、寄生虫病等人畜共患病的防控，加大宣传培训力度，提高公众的认知程度和防护意识，形成群防群控的良好局面；二是抓好仔猪流行性腹泻、猪圆环病毒病等其他动物常见多发疫病的防控工作，落实好各项相关措施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抓好非洲猪瘟、炭疽的综合防控工作。</w:t>
      </w:r>
      <w:r>
        <w:rPr>
          <w:rFonts w:hint="eastAsia" w:ascii="仿宋" w:hAnsi="仿宋" w:eastAsia="仿宋" w:cs="仿宋"/>
          <w:sz w:val="32"/>
          <w:szCs w:val="32"/>
        </w:rPr>
        <w:t>非洲猪瘟、炭疽防控仍是当前重大动物疫病防控工作的重要任务。各村一是要监督网格员严格执行疫情每日排查上报制度，做好工作落实；二是督促养殖场全面提升生物安全水平，提升疫病防控意识和疫病风险抵御能力；三是监督养殖场开展消毒灭源活动，将消毒灭源作为一项基础性工作来抓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三、工作要求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确保免疫密度。</w:t>
      </w:r>
      <w:r>
        <w:rPr>
          <w:rFonts w:hint="eastAsia" w:ascii="仿宋" w:hAnsi="仿宋" w:eastAsia="仿宋" w:cs="仿宋"/>
          <w:sz w:val="32"/>
          <w:szCs w:val="32"/>
        </w:rPr>
        <w:t>严格按照防疫要求，对高致病性禽流感、牲畜口蹄疫、小反刍兽疫、布病、猪瘟、鸡新城疫等重大动物疫病要做到应免尽免，坚决防止因免疫不到位而引发的疫情。要建立健全免疫档案，做到镇村场（户）统一格式，登记造册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规范疫苗管理，确保疫苗质量。</w:t>
      </w:r>
      <w:r>
        <w:rPr>
          <w:rFonts w:hint="eastAsia" w:ascii="仿宋" w:hAnsi="仿宋" w:eastAsia="仿宋" w:cs="仿宋"/>
          <w:sz w:val="32"/>
          <w:szCs w:val="32"/>
        </w:rPr>
        <w:t>要规范疫苗的贮存、运输、发放、使用、报废等各项工作，对疫苗实行专人专管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建立健全疫苗管理制度。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搞好消毒灭源工作。</w:t>
      </w:r>
      <w:r>
        <w:rPr>
          <w:rFonts w:hint="eastAsia" w:ascii="仿宋" w:hAnsi="仿宋" w:eastAsia="仿宋" w:cs="仿宋"/>
          <w:sz w:val="32"/>
          <w:szCs w:val="32"/>
        </w:rPr>
        <w:t>要将消毒灭源作为一项基础性工作来抓，在每月5日、15日、25 日开展集中消毒灭源,督促畜禽养殖场、运输车辆建立健全消毒灭源制度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完善消毒设施。消毒工作要规范化、制度化，做到不留死角、不留隐患，切实达到消灭病源、有效阻断疫病传播途径的目的。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做好监测排查工作。</w:t>
      </w:r>
      <w:r>
        <w:rPr>
          <w:rFonts w:hint="eastAsia" w:ascii="仿宋" w:hAnsi="仿宋" w:eastAsia="仿宋" w:cs="仿宋"/>
          <w:sz w:val="32"/>
          <w:szCs w:val="32"/>
        </w:rPr>
        <w:t>要完成各项检测任务，重点加强畜禽养殖的疫情监测；积极开展春季免疫效果监测，要科学抽样，通过监测对抗体水平不合格的畜禽以及新补栏畜禽及时开展补免，确保免疫质量，建立定期排查制度，发现异常情况及时报告，做到早发现、早诊断、早处理；完善日常监测工作，加大监测力度和监测频次，确保畜禽处于有效免疫保护状态，防止疫病发生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加强免疫信息报告，及时掌握春防进展。</w:t>
      </w:r>
      <w:r>
        <w:rPr>
          <w:rFonts w:hint="eastAsia" w:ascii="仿宋" w:hAnsi="仿宋" w:eastAsia="仿宋" w:cs="仿宋"/>
          <w:sz w:val="32"/>
          <w:szCs w:val="32"/>
        </w:rPr>
        <w:t>在春防集中免疫期间，对免疫进展实行周报告制度，严格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区里规定的表格上报免疫情况，突发重大动物疫情对紧急免疫情况实行日报告制度。要明确专人负责免疫信息收集统计工作，同时，要及时反馈免疫过程中发现的问题。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四、保障措施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加强组织领导。</w:t>
      </w:r>
      <w:r>
        <w:rPr>
          <w:rFonts w:hint="eastAsia" w:ascii="仿宋" w:hAnsi="仿宋" w:eastAsia="仿宋" w:cs="仿宋"/>
          <w:sz w:val="32"/>
          <w:szCs w:val="32"/>
        </w:rPr>
        <w:t>春防工作是抓好重大动物疫病防控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的关键，直接关系着畜牧业高质量发展的成效。各村要高度重视，加强组织领导，认真做好工作安排部署，压实领导责任，全面落实防疫工作责任制与责任追究制。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加强督促检查。</w:t>
      </w:r>
      <w:r>
        <w:rPr>
          <w:rFonts w:hint="eastAsia" w:ascii="仿宋" w:hAnsi="仿宋" w:eastAsia="仿宋" w:cs="仿宋"/>
          <w:sz w:val="32"/>
          <w:szCs w:val="32"/>
        </w:rPr>
        <w:t>要加大督促检查力度，结合春防工作进展情况，认真开展督促检查，及时发现和解决春防工作中存在的问题，确保各项防控措施真正落到实处，保质保量如期完成春防工作。同时，要建立健全联防联控机制，加强与各有关部门的协作配合，互通信息，切实做到联防联控，齐抓共管，确保防控效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ind w:right="800" w:firstLine="3200" w:firstLineChars="10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荫城镇人民政府   </w:t>
      </w:r>
    </w:p>
    <w:p>
      <w:pPr>
        <w:ind w:firstLine="4640" w:firstLineChars="1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2022年3月10日     </w:t>
      </w:r>
    </w:p>
    <w:sectPr>
      <w:pgSz w:w="11906" w:h="16838"/>
      <w:pgMar w:top="1440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4ZTkwM2VkZWM1YmIzYzkzMDZkNzI1YmUyM2E1ZGUifQ=="/>
  </w:docVars>
  <w:rsids>
    <w:rsidRoot w:val="00457F0B"/>
    <w:rsid w:val="0000383E"/>
    <w:rsid w:val="00076D3F"/>
    <w:rsid w:val="000A5EA0"/>
    <w:rsid w:val="000C2659"/>
    <w:rsid w:val="001858EA"/>
    <w:rsid w:val="0042320C"/>
    <w:rsid w:val="00457F0B"/>
    <w:rsid w:val="0055217A"/>
    <w:rsid w:val="009C12AD"/>
    <w:rsid w:val="00CC554E"/>
    <w:rsid w:val="00D16D96"/>
    <w:rsid w:val="14172E20"/>
    <w:rsid w:val="17702874"/>
    <w:rsid w:val="1CB81AE4"/>
    <w:rsid w:val="420212FE"/>
    <w:rsid w:val="455C442F"/>
    <w:rsid w:val="539420F5"/>
    <w:rsid w:val="55651481"/>
    <w:rsid w:val="5ADD5592"/>
    <w:rsid w:val="6117617C"/>
    <w:rsid w:val="628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1750</Words>
  <Characters>1773</Characters>
  <Lines>12</Lines>
  <Paragraphs>3</Paragraphs>
  <TotalTime>8</TotalTime>
  <ScaleCrop>false</ScaleCrop>
  <LinksUpToDate>false</LinksUpToDate>
  <CharactersWithSpaces>1794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2022-03-15T01:19:00Z</dcterms:created>
  <dc:creator>Administrator</dc:creator>
  <cp:lastModifiedBy>smile</cp:lastModifiedBy>
  <cp:lastPrinted>2022-03-15T02:02:00Z</cp:lastPrinted>
  <dcterms:modified xsi:type="dcterms:W3CDTF">2023-01-06T13:15:59Z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EBEB9B1DF3EF489C9FBF8F807A434547</vt:lpwstr>
  </property>
</Properties>
</file>