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安全生产大检查情况统计表</w:t>
      </w:r>
    </w:p>
    <w:p>
      <w:pPr>
        <w:rPr>
          <w:rFonts w:hint="default" w:eastAsia="宋体"/>
          <w:lang w:val="en-US" w:eastAsia="zh-CN"/>
        </w:rPr>
      </w:pPr>
      <w:r>
        <w:t>填报单位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________________________________</w:t>
      </w:r>
      <w:r>
        <w:rPr>
          <w:rFonts w:hint="eastAsia"/>
        </w:rPr>
        <w:t xml:space="preserve">             </w:t>
      </w:r>
      <w:r>
        <w:t xml:space="preserve"> </w:t>
      </w:r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>________________</w:t>
      </w:r>
      <w:r>
        <w:rPr>
          <w:rFonts w:hint="eastAsia"/>
        </w:rPr>
        <w:t xml:space="preserve">                           填表日期：</w:t>
      </w:r>
      <w:r>
        <w:rPr>
          <w:rFonts w:hint="eastAsia"/>
          <w:lang w:val="en-US" w:eastAsia="zh-CN"/>
        </w:rPr>
        <w:t>________________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组织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检查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检查工作开展情况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行政执法情况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追究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刑事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责任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联合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惩戒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失信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企业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问责曝光工作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检查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企业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一般隐患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重大隐患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责令限期整改企业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行政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罚款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停产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整顿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暂扣吊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销证照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关闭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取缔</w:t>
            </w: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曝光单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位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问责个人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排查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整改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排查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整改</w:t>
            </w: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（个）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（家）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（项）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（项）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（项）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（项）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（家）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万元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（家）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（个）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（家）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（人）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（家）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（家）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7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抽查检查</w:t>
            </w: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序号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企业名称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所在地（</w:t>
            </w: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）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类别</w:t>
            </w:r>
          </w:p>
        </w:tc>
        <w:tc>
          <w:tcPr>
            <w:tcW w:w="473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重大隐患明细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4734" w:type="dxa"/>
            <w:gridSpan w:val="5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4734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4734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4734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</w:t>
            </w:r>
          </w:p>
        </w:tc>
        <w:tc>
          <w:tcPr>
            <w:tcW w:w="472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4734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  <w:r>
        <w:t>注：</w:t>
      </w:r>
      <w:r>
        <w:rPr>
          <w:rFonts w:hint="eastAsia"/>
          <w:lang w:eastAsia="zh-CN"/>
        </w:rPr>
        <w:t>单位</w:t>
      </w:r>
      <w:r>
        <w:t>类别填写：“煤矿、非煤矿山、危险化</w:t>
      </w:r>
      <w:r>
        <w:rPr>
          <w:rFonts w:hint="eastAsia"/>
        </w:rPr>
        <w:t>学品、冶金、建筑施工、交通运输、消防、燃气、其他”字样。</w:t>
      </w:r>
    </w:p>
    <w:sectPr>
      <w:footerReference r:id="rId3" w:type="default"/>
      <w:pgSz w:w="16838" w:h="11906" w:orient="landscape"/>
      <w:pgMar w:top="1800" w:right="1157" w:bottom="1800" w:left="1157" w:header="851" w:footer="1077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5D055F"/>
    <w:rsid w:val="00D54AA4"/>
    <w:rsid w:val="01E97CD2"/>
    <w:rsid w:val="01EB0A97"/>
    <w:rsid w:val="02F010FC"/>
    <w:rsid w:val="047777FE"/>
    <w:rsid w:val="05A4176C"/>
    <w:rsid w:val="06192576"/>
    <w:rsid w:val="061A3C9E"/>
    <w:rsid w:val="06D944B7"/>
    <w:rsid w:val="07491F46"/>
    <w:rsid w:val="080B252C"/>
    <w:rsid w:val="08675942"/>
    <w:rsid w:val="09D17695"/>
    <w:rsid w:val="0A1B2BEB"/>
    <w:rsid w:val="0A202D62"/>
    <w:rsid w:val="0AC8020D"/>
    <w:rsid w:val="0AD8028B"/>
    <w:rsid w:val="0C3A2CFB"/>
    <w:rsid w:val="0E186E48"/>
    <w:rsid w:val="0E2465D4"/>
    <w:rsid w:val="0E847CCC"/>
    <w:rsid w:val="102C442E"/>
    <w:rsid w:val="104730DE"/>
    <w:rsid w:val="11A44453"/>
    <w:rsid w:val="12DA5C35"/>
    <w:rsid w:val="12E238EC"/>
    <w:rsid w:val="12E91527"/>
    <w:rsid w:val="12F3452E"/>
    <w:rsid w:val="132E4F6F"/>
    <w:rsid w:val="15F545FF"/>
    <w:rsid w:val="16B331B8"/>
    <w:rsid w:val="175E2A5C"/>
    <w:rsid w:val="1920415C"/>
    <w:rsid w:val="199E0CF5"/>
    <w:rsid w:val="1ABB7E4F"/>
    <w:rsid w:val="1B01367A"/>
    <w:rsid w:val="1CA548F8"/>
    <w:rsid w:val="1CC02DFF"/>
    <w:rsid w:val="1D557234"/>
    <w:rsid w:val="1D6D68CA"/>
    <w:rsid w:val="1EFF1226"/>
    <w:rsid w:val="20C349D6"/>
    <w:rsid w:val="214669B1"/>
    <w:rsid w:val="21EB7E8C"/>
    <w:rsid w:val="23063834"/>
    <w:rsid w:val="252C5A0A"/>
    <w:rsid w:val="253D7EE1"/>
    <w:rsid w:val="258E4CB0"/>
    <w:rsid w:val="25CC4407"/>
    <w:rsid w:val="262A1F5E"/>
    <w:rsid w:val="26AF5641"/>
    <w:rsid w:val="26E83BE8"/>
    <w:rsid w:val="2832019A"/>
    <w:rsid w:val="2AD776CF"/>
    <w:rsid w:val="2AF14D6A"/>
    <w:rsid w:val="2B8E3DF4"/>
    <w:rsid w:val="2DC34355"/>
    <w:rsid w:val="2E5E6CD1"/>
    <w:rsid w:val="30F737EC"/>
    <w:rsid w:val="31C055C9"/>
    <w:rsid w:val="34314BB4"/>
    <w:rsid w:val="36DA1384"/>
    <w:rsid w:val="377A516D"/>
    <w:rsid w:val="381E6A31"/>
    <w:rsid w:val="38616BBE"/>
    <w:rsid w:val="38E42B12"/>
    <w:rsid w:val="38ED7C98"/>
    <w:rsid w:val="39C75753"/>
    <w:rsid w:val="3A170FEF"/>
    <w:rsid w:val="3A3608D7"/>
    <w:rsid w:val="3A432FF5"/>
    <w:rsid w:val="3ADE3261"/>
    <w:rsid w:val="3B332367"/>
    <w:rsid w:val="3BAB439B"/>
    <w:rsid w:val="3F2F668F"/>
    <w:rsid w:val="3F8A0812"/>
    <w:rsid w:val="3FFB1810"/>
    <w:rsid w:val="422B6F30"/>
    <w:rsid w:val="443313BF"/>
    <w:rsid w:val="448A1B65"/>
    <w:rsid w:val="473D31C9"/>
    <w:rsid w:val="4779378B"/>
    <w:rsid w:val="493D2FF4"/>
    <w:rsid w:val="49816EB0"/>
    <w:rsid w:val="4BFF1A56"/>
    <w:rsid w:val="4CDE2820"/>
    <w:rsid w:val="4E13195F"/>
    <w:rsid w:val="4E557BBC"/>
    <w:rsid w:val="4FB6796E"/>
    <w:rsid w:val="501123E3"/>
    <w:rsid w:val="505908A9"/>
    <w:rsid w:val="514147CC"/>
    <w:rsid w:val="525928CE"/>
    <w:rsid w:val="526742F6"/>
    <w:rsid w:val="53441341"/>
    <w:rsid w:val="54264F8A"/>
    <w:rsid w:val="54C01486"/>
    <w:rsid w:val="54D07571"/>
    <w:rsid w:val="55B01545"/>
    <w:rsid w:val="55DC5B1B"/>
    <w:rsid w:val="5691285F"/>
    <w:rsid w:val="598620F0"/>
    <w:rsid w:val="5CBF331F"/>
    <w:rsid w:val="5EF65AC8"/>
    <w:rsid w:val="5EF7344D"/>
    <w:rsid w:val="62587AD1"/>
    <w:rsid w:val="62F40754"/>
    <w:rsid w:val="63522BDA"/>
    <w:rsid w:val="646350BD"/>
    <w:rsid w:val="66C93397"/>
    <w:rsid w:val="695A725D"/>
    <w:rsid w:val="6A9C5BCE"/>
    <w:rsid w:val="6EA943EC"/>
    <w:rsid w:val="74330772"/>
    <w:rsid w:val="74926525"/>
    <w:rsid w:val="74B342D6"/>
    <w:rsid w:val="7615230F"/>
    <w:rsid w:val="76B613E4"/>
    <w:rsid w:val="76DA4AEE"/>
    <w:rsid w:val="77AE68F4"/>
    <w:rsid w:val="77B177C6"/>
    <w:rsid w:val="77E62921"/>
    <w:rsid w:val="797B4118"/>
    <w:rsid w:val="7A220D15"/>
    <w:rsid w:val="7AC14B2A"/>
    <w:rsid w:val="7C762926"/>
    <w:rsid w:val="7C7E10E6"/>
    <w:rsid w:val="7D3A3311"/>
    <w:rsid w:val="7E6823A4"/>
    <w:rsid w:val="7E80441D"/>
    <w:rsid w:val="7FA67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rPr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列出段落1"/>
    <w:basedOn w:val="1"/>
    <w:qFormat/>
    <w:uiPriority w:val="34"/>
    <w:pPr>
      <w:widowControl/>
      <w:spacing w:after="200" w:line="276" w:lineRule="auto"/>
      <w:ind w:firstLine="420" w:firstLineChars="200"/>
      <w:jc w:val="left"/>
    </w:pPr>
    <w:rPr>
      <w:rFonts w:ascii="Calibri" w:hAnsi="Calibri" w:cs="Calibri"/>
      <w:kern w:val="0"/>
      <w:sz w:val="22"/>
      <w:szCs w:val="22"/>
      <w:lang w:eastAsia="en-US" w:bidi="en-US"/>
    </w:rPr>
  </w:style>
  <w:style w:type="character" w:customStyle="1" w:styleId="20">
    <w:name w:val="批注框文本 Char Char"/>
    <w:link w:val="9"/>
    <w:qFormat/>
    <w:uiPriority w:val="0"/>
    <w:rPr>
      <w:kern w:val="2"/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HTML 预设格式 Char Char"/>
    <w:link w:val="12"/>
    <w:qFormat/>
    <w:uiPriority w:val="99"/>
    <w:rPr>
      <w:rFonts w:ascii="宋体" w:hAnsi="宋体" w:cs="宋体"/>
      <w:sz w:val="24"/>
      <w:szCs w:val="24"/>
    </w:rPr>
  </w:style>
  <w:style w:type="character" w:customStyle="1" w:styleId="23">
    <w:name w:val="日期 Char Char"/>
    <w:link w:val="8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457</Words>
  <Characters>2609</Characters>
  <Lines>21</Lines>
  <Paragraphs>6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风清扬</cp:lastModifiedBy>
  <cp:lastPrinted>2021-02-23T01:22:00Z</cp:lastPrinted>
  <dcterms:modified xsi:type="dcterms:W3CDTF">2021-12-03T13:09:07Z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4846CA4B60F047E1A9FE24C72B18ECCC</vt:lpwstr>
  </property>
</Properties>
</file>