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上党区东庄小学简介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上党区东庄小学为公立学校。地址：西火镇东庄村。邮编：047103。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学校在上党区教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育</w:t>
      </w:r>
      <w:r>
        <w:rPr>
          <w:rFonts w:hint="eastAsia" w:ascii="仿宋" w:hAnsi="仿宋" w:eastAsia="仿宋" w:cs="仿宋"/>
          <w:sz w:val="30"/>
          <w:szCs w:val="30"/>
        </w:rPr>
        <w:t>局和西火联校的领导下实施开展教育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教学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 xml:space="preserve">工作，学校接受上级教育行政部门和当地人民政府的检查、监督和指导。 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东庄小学现有4个教学班（3-6年级），学生25人。专任教师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人，其中女教师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人；党员3人；本科学历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人，专科学历6人。学校占地面积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10000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平方米，建筑面积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1264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平方米。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学校安全机构健全，安全职责明确。学校一贯重视安全“三防”建设，积极投身“三零”单位创建工作。每月保证一次安全演练，按时令节点开展针对性安全教育，全方位无空挡无盲区确保学校安全稳定。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2A4"/>
    <w:rsid w:val="00195A2A"/>
    <w:rsid w:val="002255BB"/>
    <w:rsid w:val="002B52A4"/>
    <w:rsid w:val="002E036E"/>
    <w:rsid w:val="00635DA3"/>
    <w:rsid w:val="00D86A48"/>
    <w:rsid w:val="00EB0BC8"/>
    <w:rsid w:val="17544F3D"/>
    <w:rsid w:val="7BA9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before="180" w:after="180"/>
    </w:pPr>
  </w:style>
  <w:style w:type="character" w:customStyle="1" w:styleId="5">
    <w:name w:val="正文文本 Char"/>
    <w:basedOn w:val="4"/>
    <w:link w:val="2"/>
    <w:uiPriority w:val="0"/>
    <w:rPr>
      <w:kern w:val="0"/>
      <w:sz w:val="24"/>
      <w:szCs w:val="24"/>
      <w:lang w:eastAsia="en-US"/>
    </w:rPr>
  </w:style>
  <w:style w:type="paragraph" w:customStyle="1" w:styleId="6">
    <w:name w:val="First Paragraph"/>
    <w:basedOn w:val="2"/>
    <w:next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6</TotalTime>
  <ScaleCrop>false</ScaleCrop>
  <LinksUpToDate>false</LinksUpToDate>
  <CharactersWithSpaces>401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2020-10-19T08:15:00Z</dcterms:created>
  <dc:creator>Administrator</dc:creator>
  <cp:lastModifiedBy>Administrator</cp:lastModifiedBy>
  <dcterms:modified xsi:type="dcterms:W3CDTF">2021-07-20T05:15:10Z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C6346A563B6947BCA1E3D7F9087E5462</vt:lpwstr>
  </property>
</Properties>
</file>