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DA724">
      <w:pPr>
        <w:pStyle w:val="9"/>
      </w:pPr>
      <w:bookmarkStart w:id="68" w:name="_GoBack"/>
      <w:bookmarkEnd w:id="68"/>
    </w:p>
    <w:p w14:paraId="0FD201BD">
      <w:pPr>
        <w:pStyle w:val="9"/>
      </w:pPr>
    </w:p>
    <w:p w14:paraId="5B293763">
      <w:pPr>
        <w:pStyle w:val="9"/>
        <w:spacing w:line="241" w:lineRule="auto"/>
      </w:pPr>
    </w:p>
    <w:p w14:paraId="7EECF389">
      <w:pPr>
        <w:pStyle w:val="9"/>
        <w:spacing w:line="241" w:lineRule="auto"/>
      </w:pPr>
    </w:p>
    <w:p w14:paraId="2DEBE51B">
      <w:pPr>
        <w:pStyle w:val="9"/>
        <w:spacing w:line="241" w:lineRule="auto"/>
      </w:pPr>
    </w:p>
    <w:p w14:paraId="38661363">
      <w:pPr>
        <w:spacing w:before="104" w:line="223" w:lineRule="auto"/>
        <w:ind w:left="114"/>
        <w:rPr>
          <w:rFonts w:ascii="楷体" w:hAnsi="楷体" w:eastAsia="楷体" w:cs="楷体"/>
          <w:sz w:val="32"/>
          <w:szCs w:val="32"/>
        </w:rPr>
      </w:pPr>
      <w:r>
        <w:rPr>
          <w:rFonts w:ascii="楷体" w:hAnsi="楷体" w:eastAsia="楷体" w:cs="楷体"/>
          <w:spacing w:val="13"/>
          <w:sz w:val="32"/>
          <w:szCs w:val="32"/>
        </w:rPr>
        <w:t>长治市重大事故隐患专项排查整治202</w:t>
      </w:r>
      <w:r>
        <w:rPr>
          <w:rFonts w:hint="eastAsia" w:ascii="楷体" w:hAnsi="楷体" w:eastAsia="楷体" w:cs="楷体"/>
          <w:spacing w:val="13"/>
          <w:sz w:val="32"/>
          <w:szCs w:val="32"/>
          <w:lang w:val="en-US" w:eastAsia="zh-CN"/>
        </w:rPr>
        <w:t>4</w:t>
      </w:r>
      <w:r>
        <w:rPr>
          <w:rFonts w:ascii="楷体" w:hAnsi="楷体" w:eastAsia="楷体" w:cs="楷体"/>
          <w:spacing w:val="13"/>
          <w:sz w:val="32"/>
          <w:szCs w:val="32"/>
        </w:rPr>
        <w:t>行动资料—(十)</w:t>
      </w:r>
    </w:p>
    <w:p w14:paraId="1F78534B">
      <w:pPr>
        <w:pStyle w:val="9"/>
        <w:spacing w:line="282" w:lineRule="auto"/>
      </w:pPr>
    </w:p>
    <w:p w14:paraId="681AD0E7">
      <w:pPr>
        <w:pStyle w:val="9"/>
        <w:spacing w:line="283" w:lineRule="auto"/>
      </w:pPr>
    </w:p>
    <w:p w14:paraId="3E13442E">
      <w:pPr>
        <w:pStyle w:val="9"/>
        <w:spacing w:line="283" w:lineRule="auto"/>
      </w:pPr>
    </w:p>
    <w:p w14:paraId="678AF9E5">
      <w:pPr>
        <w:pStyle w:val="9"/>
        <w:spacing w:line="283" w:lineRule="auto"/>
      </w:pPr>
    </w:p>
    <w:p w14:paraId="530AB043">
      <w:pPr>
        <w:spacing w:before="139" w:line="228" w:lineRule="auto"/>
        <w:ind w:left="1991" w:hanging="1930"/>
        <w:outlineLvl w:val="0"/>
        <w:rPr>
          <w:rFonts w:ascii="宋体" w:hAnsi="宋体" w:eastAsia="宋体" w:cs="宋体"/>
          <w:sz w:val="43"/>
          <w:szCs w:val="43"/>
        </w:rPr>
      </w:pPr>
      <w:bookmarkStart w:id="0" w:name="_Toc20536"/>
      <w:r>
        <w:rPr>
          <w:rFonts w:ascii="宋体" w:hAnsi="宋体" w:eastAsia="宋体" w:cs="宋体"/>
          <w:b/>
          <w:bCs/>
          <w:spacing w:val="10"/>
          <w:sz w:val="43"/>
          <w:szCs w:val="43"/>
        </w:rPr>
        <w:t>长治市重大事故隐患排查整治“精准执法”</w:t>
      </w:r>
      <w:r>
        <w:rPr>
          <w:rFonts w:ascii="宋体" w:hAnsi="宋体" w:eastAsia="宋体" w:cs="宋体"/>
          <w:spacing w:val="14"/>
          <w:sz w:val="43"/>
          <w:szCs w:val="43"/>
        </w:rPr>
        <w:t xml:space="preserve"> </w:t>
      </w:r>
      <w:r>
        <w:rPr>
          <w:rFonts w:ascii="宋体" w:hAnsi="宋体" w:eastAsia="宋体" w:cs="宋体"/>
          <w:b/>
          <w:bCs/>
          <w:spacing w:val="1"/>
          <w:sz w:val="43"/>
          <w:szCs w:val="43"/>
        </w:rPr>
        <w:t>阶段安全生产检查手册</w:t>
      </w:r>
      <w:bookmarkEnd w:id="0"/>
    </w:p>
    <w:p w14:paraId="7B4859AA">
      <w:pPr>
        <w:pStyle w:val="9"/>
        <w:spacing w:line="241" w:lineRule="auto"/>
      </w:pPr>
    </w:p>
    <w:p w14:paraId="468728FF">
      <w:pPr>
        <w:pStyle w:val="9"/>
        <w:spacing w:line="241" w:lineRule="auto"/>
      </w:pPr>
    </w:p>
    <w:p w14:paraId="72E09077">
      <w:pPr>
        <w:pStyle w:val="9"/>
        <w:spacing w:line="242" w:lineRule="auto"/>
      </w:pPr>
    </w:p>
    <w:p w14:paraId="044517B1">
      <w:pPr>
        <w:pStyle w:val="9"/>
        <w:spacing w:line="242" w:lineRule="auto"/>
      </w:pPr>
    </w:p>
    <w:p w14:paraId="3EED4645">
      <w:pPr>
        <w:pStyle w:val="9"/>
        <w:spacing w:line="242" w:lineRule="auto"/>
      </w:pPr>
    </w:p>
    <w:p w14:paraId="0E2EE074">
      <w:pPr>
        <w:pStyle w:val="9"/>
        <w:spacing w:line="242" w:lineRule="auto"/>
      </w:pPr>
    </w:p>
    <w:p w14:paraId="289FF68C">
      <w:pPr>
        <w:pStyle w:val="9"/>
        <w:spacing w:line="242" w:lineRule="auto"/>
      </w:pPr>
    </w:p>
    <w:p w14:paraId="10A27510">
      <w:pPr>
        <w:pStyle w:val="9"/>
        <w:spacing w:line="242" w:lineRule="auto"/>
      </w:pPr>
    </w:p>
    <w:p w14:paraId="2B1EEA3C">
      <w:pPr>
        <w:pStyle w:val="9"/>
        <w:spacing w:line="242" w:lineRule="auto"/>
      </w:pPr>
    </w:p>
    <w:p w14:paraId="0710FE9A">
      <w:pPr>
        <w:pStyle w:val="9"/>
        <w:spacing w:line="242" w:lineRule="auto"/>
      </w:pPr>
    </w:p>
    <w:p w14:paraId="1ABE2F12">
      <w:pPr>
        <w:pStyle w:val="9"/>
        <w:spacing w:line="242" w:lineRule="auto"/>
      </w:pPr>
    </w:p>
    <w:p w14:paraId="39D9D049">
      <w:pPr>
        <w:pStyle w:val="9"/>
        <w:spacing w:line="242" w:lineRule="auto"/>
      </w:pPr>
    </w:p>
    <w:p w14:paraId="0ACB5168">
      <w:pPr>
        <w:pStyle w:val="9"/>
        <w:spacing w:line="242" w:lineRule="auto"/>
      </w:pPr>
    </w:p>
    <w:p w14:paraId="6142AFB0">
      <w:pPr>
        <w:pStyle w:val="9"/>
        <w:spacing w:line="242" w:lineRule="auto"/>
      </w:pPr>
    </w:p>
    <w:p w14:paraId="33DF0E7A">
      <w:pPr>
        <w:pStyle w:val="9"/>
        <w:spacing w:line="242" w:lineRule="auto"/>
      </w:pPr>
    </w:p>
    <w:p w14:paraId="6E5A5AB6">
      <w:pPr>
        <w:pStyle w:val="9"/>
        <w:spacing w:line="242" w:lineRule="auto"/>
      </w:pPr>
    </w:p>
    <w:p w14:paraId="634B2185">
      <w:pPr>
        <w:pStyle w:val="9"/>
        <w:spacing w:line="242" w:lineRule="auto"/>
      </w:pPr>
    </w:p>
    <w:p w14:paraId="29D7F843">
      <w:pPr>
        <w:pStyle w:val="9"/>
        <w:spacing w:line="242" w:lineRule="auto"/>
      </w:pPr>
    </w:p>
    <w:p w14:paraId="2F9CA31F">
      <w:pPr>
        <w:pStyle w:val="9"/>
        <w:spacing w:line="242" w:lineRule="auto"/>
      </w:pPr>
    </w:p>
    <w:p w14:paraId="5783F3D2">
      <w:pPr>
        <w:pStyle w:val="9"/>
        <w:spacing w:line="242" w:lineRule="auto"/>
      </w:pPr>
    </w:p>
    <w:p w14:paraId="13230BDA">
      <w:pPr>
        <w:pStyle w:val="9"/>
        <w:spacing w:line="242" w:lineRule="auto"/>
      </w:pPr>
    </w:p>
    <w:p w14:paraId="51964966">
      <w:pPr>
        <w:pStyle w:val="9"/>
        <w:spacing w:line="242" w:lineRule="auto"/>
      </w:pPr>
    </w:p>
    <w:p w14:paraId="791B1DBD">
      <w:pPr>
        <w:pStyle w:val="9"/>
        <w:spacing w:line="242" w:lineRule="auto"/>
      </w:pPr>
    </w:p>
    <w:p w14:paraId="4E5A389A">
      <w:pPr>
        <w:pStyle w:val="9"/>
        <w:spacing w:line="242" w:lineRule="auto"/>
      </w:pPr>
    </w:p>
    <w:p w14:paraId="61FFBE3D">
      <w:pPr>
        <w:pStyle w:val="9"/>
        <w:spacing w:line="242" w:lineRule="auto"/>
      </w:pPr>
    </w:p>
    <w:p w14:paraId="7C0128E3">
      <w:pPr>
        <w:pStyle w:val="9"/>
        <w:spacing w:line="242" w:lineRule="auto"/>
      </w:pPr>
    </w:p>
    <w:p w14:paraId="338CC3BC">
      <w:pPr>
        <w:spacing w:before="104" w:line="223" w:lineRule="auto"/>
        <w:ind w:left="1894"/>
        <w:outlineLvl w:val="0"/>
        <w:rPr>
          <w:rFonts w:ascii="楷体" w:hAnsi="楷体" w:eastAsia="楷体" w:cs="楷体"/>
          <w:sz w:val="32"/>
          <w:szCs w:val="32"/>
        </w:rPr>
      </w:pPr>
      <w:bookmarkStart w:id="1" w:name="_Toc26485"/>
      <w:r>
        <w:rPr>
          <w:rFonts w:ascii="楷体" w:hAnsi="楷体" w:eastAsia="楷体" w:cs="楷体"/>
          <w:spacing w:val="33"/>
          <w:sz w:val="32"/>
          <w:szCs w:val="32"/>
        </w:rPr>
        <w:t>长治市安全生产委员会办公室</w:t>
      </w:r>
      <w:bookmarkEnd w:id="1"/>
    </w:p>
    <w:p w14:paraId="464E4D3A">
      <w:pPr>
        <w:spacing w:before="193" w:line="223" w:lineRule="auto"/>
        <w:ind w:left="805"/>
        <w:outlineLvl w:val="0"/>
        <w:rPr>
          <w:rFonts w:ascii="楷体" w:hAnsi="楷体" w:eastAsia="楷体" w:cs="楷体"/>
          <w:sz w:val="32"/>
          <w:szCs w:val="32"/>
        </w:rPr>
      </w:pPr>
      <w:bookmarkStart w:id="2" w:name="_Toc29868"/>
      <w:r>
        <w:rPr>
          <w:rFonts w:ascii="楷体" w:hAnsi="楷体" w:eastAsia="楷体" w:cs="楷体"/>
          <w:spacing w:val="35"/>
          <w:sz w:val="32"/>
          <w:szCs w:val="32"/>
        </w:rPr>
        <w:t>长治市重大事故隐患专项排查整治工作专班</w:t>
      </w:r>
      <w:bookmarkEnd w:id="2"/>
    </w:p>
    <w:p w14:paraId="713EE358">
      <w:pPr>
        <w:spacing w:before="198" w:line="225" w:lineRule="auto"/>
        <w:ind w:left="3225"/>
        <w:outlineLvl w:val="0"/>
        <w:rPr>
          <w:rFonts w:ascii="楷体" w:hAnsi="楷体" w:eastAsia="楷体" w:cs="楷体"/>
          <w:sz w:val="32"/>
          <w:szCs w:val="32"/>
        </w:rPr>
      </w:pPr>
      <w:bookmarkStart w:id="3" w:name="_Toc27884"/>
      <w:r>
        <w:rPr>
          <w:rFonts w:ascii="楷体" w:hAnsi="楷体" w:eastAsia="楷体" w:cs="楷体"/>
          <w:spacing w:val="-10"/>
          <w:sz w:val="32"/>
          <w:szCs w:val="32"/>
        </w:rPr>
        <w:t>2</w:t>
      </w:r>
      <w:r>
        <w:rPr>
          <w:rFonts w:ascii="楷体" w:hAnsi="楷体" w:eastAsia="楷体" w:cs="楷体"/>
          <w:spacing w:val="-70"/>
          <w:sz w:val="32"/>
          <w:szCs w:val="32"/>
        </w:rPr>
        <w:t xml:space="preserve"> </w:t>
      </w:r>
      <w:r>
        <w:rPr>
          <w:rFonts w:ascii="楷体" w:hAnsi="楷体" w:eastAsia="楷体" w:cs="楷体"/>
          <w:spacing w:val="-10"/>
          <w:sz w:val="32"/>
          <w:szCs w:val="32"/>
        </w:rPr>
        <w:t>0</w:t>
      </w:r>
      <w:r>
        <w:rPr>
          <w:rFonts w:ascii="楷体" w:hAnsi="楷体" w:eastAsia="楷体" w:cs="楷体"/>
          <w:spacing w:val="-75"/>
          <w:sz w:val="32"/>
          <w:szCs w:val="32"/>
        </w:rPr>
        <w:t xml:space="preserve"> </w:t>
      </w:r>
      <w:r>
        <w:rPr>
          <w:rFonts w:ascii="楷体" w:hAnsi="楷体" w:eastAsia="楷体" w:cs="楷体"/>
          <w:spacing w:val="-10"/>
          <w:sz w:val="32"/>
          <w:szCs w:val="32"/>
        </w:rPr>
        <w:t>2</w:t>
      </w:r>
      <w:r>
        <w:rPr>
          <w:rFonts w:ascii="楷体" w:hAnsi="楷体" w:eastAsia="楷体" w:cs="楷体"/>
          <w:spacing w:val="-71"/>
          <w:sz w:val="32"/>
          <w:szCs w:val="32"/>
        </w:rPr>
        <w:t xml:space="preserve"> </w:t>
      </w:r>
      <w:r>
        <w:rPr>
          <w:rFonts w:hint="eastAsia" w:ascii="楷体" w:hAnsi="楷体" w:eastAsia="楷体" w:cs="楷体"/>
          <w:spacing w:val="-71"/>
          <w:sz w:val="32"/>
          <w:szCs w:val="32"/>
          <w:lang w:val="en-US" w:eastAsia="zh-CN"/>
        </w:rPr>
        <w:t xml:space="preserve">4 </w:t>
      </w:r>
      <w:r>
        <w:rPr>
          <w:rFonts w:ascii="楷体" w:hAnsi="楷体" w:eastAsia="楷体" w:cs="楷体"/>
          <w:spacing w:val="-10"/>
          <w:sz w:val="32"/>
          <w:szCs w:val="32"/>
        </w:rPr>
        <w:t>年</w:t>
      </w:r>
      <w:r>
        <w:rPr>
          <w:rFonts w:ascii="楷体" w:hAnsi="楷体" w:eastAsia="楷体" w:cs="楷体"/>
          <w:spacing w:val="-75"/>
          <w:sz w:val="32"/>
          <w:szCs w:val="32"/>
        </w:rPr>
        <w:t xml:space="preserve"> </w:t>
      </w:r>
      <w:r>
        <w:rPr>
          <w:rFonts w:hint="eastAsia" w:ascii="楷体" w:hAnsi="楷体" w:eastAsia="楷体" w:cs="楷体"/>
          <w:spacing w:val="-75"/>
          <w:sz w:val="32"/>
          <w:szCs w:val="32"/>
          <w:lang w:val="en-US" w:eastAsia="zh-CN"/>
        </w:rPr>
        <w:t xml:space="preserve">5 </w:t>
      </w:r>
      <w:r>
        <w:rPr>
          <w:rFonts w:ascii="楷体" w:hAnsi="楷体" w:eastAsia="楷体" w:cs="楷体"/>
          <w:spacing w:val="-10"/>
          <w:sz w:val="32"/>
          <w:szCs w:val="32"/>
        </w:rPr>
        <w:t>月</w:t>
      </w:r>
      <w:bookmarkEnd w:id="3"/>
    </w:p>
    <w:p w14:paraId="6A7F3EED">
      <w:pPr>
        <w:spacing w:line="225" w:lineRule="auto"/>
        <w:rPr>
          <w:rFonts w:ascii="楷体" w:hAnsi="楷体" w:eastAsia="楷体" w:cs="楷体"/>
          <w:sz w:val="32"/>
          <w:szCs w:val="32"/>
        </w:rPr>
        <w:sectPr>
          <w:pgSz w:w="11900" w:h="16830"/>
          <w:pgMar w:top="1430" w:right="1593" w:bottom="0" w:left="1785" w:header="0" w:footer="0" w:gutter="0"/>
          <w:pgNumType w:fmt="decimal"/>
          <w:cols w:space="720" w:num="1"/>
        </w:sectPr>
      </w:pPr>
    </w:p>
    <w:p w14:paraId="108EC5A2">
      <w:pPr>
        <w:pStyle w:val="9"/>
        <w:spacing w:line="241" w:lineRule="auto"/>
      </w:pPr>
    </w:p>
    <w:p w14:paraId="55CDEF0D">
      <w:pPr>
        <w:pStyle w:val="9"/>
        <w:spacing w:line="241" w:lineRule="auto"/>
      </w:pPr>
    </w:p>
    <w:p w14:paraId="2D00714E">
      <w:pPr>
        <w:pStyle w:val="9"/>
        <w:spacing w:line="241" w:lineRule="auto"/>
      </w:pPr>
    </w:p>
    <w:p w14:paraId="5DB21961">
      <w:pPr>
        <w:pStyle w:val="9"/>
        <w:spacing w:line="241" w:lineRule="auto"/>
      </w:pPr>
    </w:p>
    <w:p w14:paraId="035DE067">
      <w:pPr>
        <w:pStyle w:val="9"/>
        <w:spacing w:line="242" w:lineRule="auto"/>
      </w:pPr>
    </w:p>
    <w:p w14:paraId="0CA0AF11">
      <w:pPr>
        <w:pStyle w:val="9"/>
        <w:spacing w:line="242" w:lineRule="auto"/>
      </w:pPr>
    </w:p>
    <w:p w14:paraId="5822282F">
      <w:pPr>
        <w:pStyle w:val="9"/>
        <w:spacing w:line="242" w:lineRule="auto"/>
      </w:pPr>
    </w:p>
    <w:p w14:paraId="5E93DC53">
      <w:pPr>
        <w:spacing w:before="140" w:line="232" w:lineRule="auto"/>
        <w:ind w:left="1991" w:hanging="1940"/>
        <w:outlineLvl w:val="0"/>
        <w:rPr>
          <w:rFonts w:ascii="宋体" w:hAnsi="宋体" w:eastAsia="宋体" w:cs="宋体"/>
          <w:sz w:val="43"/>
          <w:szCs w:val="43"/>
        </w:rPr>
      </w:pPr>
      <w:bookmarkStart w:id="4" w:name="_Toc6766"/>
      <w:r>
        <w:rPr>
          <w:rFonts w:ascii="宋体" w:hAnsi="宋体" w:eastAsia="宋体" w:cs="宋体"/>
          <w:b/>
          <w:bCs/>
          <w:spacing w:val="10"/>
          <w:sz w:val="43"/>
          <w:szCs w:val="43"/>
        </w:rPr>
        <w:t>长治市重大事故隐患排查整治“精准执法”</w:t>
      </w:r>
      <w:r>
        <w:rPr>
          <w:rFonts w:ascii="宋体" w:hAnsi="宋体" w:eastAsia="宋体" w:cs="宋体"/>
          <w:spacing w:val="3"/>
          <w:sz w:val="43"/>
          <w:szCs w:val="43"/>
        </w:rPr>
        <w:t xml:space="preserve"> </w:t>
      </w:r>
      <w:r>
        <w:rPr>
          <w:rFonts w:ascii="宋体" w:hAnsi="宋体" w:eastAsia="宋体" w:cs="宋体"/>
          <w:b/>
          <w:bCs/>
          <w:spacing w:val="1"/>
          <w:sz w:val="43"/>
          <w:szCs w:val="43"/>
        </w:rPr>
        <w:t>阶段安全生产检查手册</w:t>
      </w:r>
      <w:bookmarkEnd w:id="4"/>
    </w:p>
    <w:p w14:paraId="3E04C0E1">
      <w:pPr>
        <w:pStyle w:val="9"/>
        <w:spacing w:line="242" w:lineRule="auto"/>
      </w:pPr>
    </w:p>
    <w:p w14:paraId="623EA61B">
      <w:pPr>
        <w:pStyle w:val="9"/>
        <w:spacing w:line="242" w:lineRule="auto"/>
      </w:pPr>
    </w:p>
    <w:p w14:paraId="624B48C7">
      <w:pPr>
        <w:pStyle w:val="9"/>
        <w:spacing w:line="242" w:lineRule="auto"/>
      </w:pPr>
    </w:p>
    <w:p w14:paraId="7C722768">
      <w:pPr>
        <w:pStyle w:val="9"/>
        <w:spacing w:line="242" w:lineRule="auto"/>
      </w:pPr>
    </w:p>
    <w:p w14:paraId="30E9C205">
      <w:pPr>
        <w:pStyle w:val="9"/>
        <w:spacing w:line="242" w:lineRule="auto"/>
      </w:pPr>
    </w:p>
    <w:p w14:paraId="07B06CA6">
      <w:pPr>
        <w:pStyle w:val="9"/>
        <w:spacing w:line="242" w:lineRule="auto"/>
      </w:pPr>
    </w:p>
    <w:p w14:paraId="64607853">
      <w:pPr>
        <w:pStyle w:val="9"/>
        <w:spacing w:line="242" w:lineRule="auto"/>
      </w:pPr>
    </w:p>
    <w:p w14:paraId="0AB8EED8">
      <w:pPr>
        <w:pStyle w:val="9"/>
        <w:spacing w:line="242" w:lineRule="auto"/>
      </w:pPr>
    </w:p>
    <w:p w14:paraId="49B9B7D2">
      <w:pPr>
        <w:pStyle w:val="9"/>
        <w:spacing w:line="242" w:lineRule="auto"/>
      </w:pPr>
    </w:p>
    <w:p w14:paraId="5E5D2825">
      <w:pPr>
        <w:pStyle w:val="9"/>
        <w:spacing w:line="242" w:lineRule="auto"/>
      </w:pPr>
    </w:p>
    <w:p w14:paraId="32A0ACB6">
      <w:pPr>
        <w:pStyle w:val="9"/>
        <w:spacing w:line="242" w:lineRule="auto"/>
      </w:pPr>
    </w:p>
    <w:p w14:paraId="66E0A738">
      <w:pPr>
        <w:pStyle w:val="9"/>
        <w:spacing w:line="242" w:lineRule="auto"/>
      </w:pPr>
    </w:p>
    <w:p w14:paraId="6BC8F8EC">
      <w:pPr>
        <w:pStyle w:val="9"/>
        <w:spacing w:line="242" w:lineRule="auto"/>
      </w:pPr>
    </w:p>
    <w:p w14:paraId="67CBD9E6">
      <w:pPr>
        <w:pStyle w:val="9"/>
        <w:spacing w:line="242" w:lineRule="auto"/>
      </w:pPr>
    </w:p>
    <w:p w14:paraId="0E33F749">
      <w:pPr>
        <w:pStyle w:val="9"/>
        <w:spacing w:line="242" w:lineRule="auto"/>
      </w:pPr>
    </w:p>
    <w:p w14:paraId="7B458D7C">
      <w:pPr>
        <w:pStyle w:val="9"/>
        <w:spacing w:line="242" w:lineRule="auto"/>
      </w:pPr>
    </w:p>
    <w:p w14:paraId="4F133AAE">
      <w:pPr>
        <w:pStyle w:val="9"/>
        <w:spacing w:line="242" w:lineRule="auto"/>
      </w:pPr>
    </w:p>
    <w:p w14:paraId="568765F4">
      <w:pPr>
        <w:pStyle w:val="9"/>
        <w:spacing w:line="242" w:lineRule="auto"/>
      </w:pPr>
    </w:p>
    <w:p w14:paraId="1AF35372">
      <w:pPr>
        <w:pStyle w:val="9"/>
        <w:spacing w:line="242" w:lineRule="auto"/>
      </w:pPr>
    </w:p>
    <w:p w14:paraId="17B33782">
      <w:pPr>
        <w:pStyle w:val="9"/>
        <w:spacing w:line="242" w:lineRule="auto"/>
      </w:pPr>
    </w:p>
    <w:p w14:paraId="7F26C222">
      <w:pPr>
        <w:pStyle w:val="9"/>
        <w:spacing w:line="242" w:lineRule="auto"/>
      </w:pPr>
    </w:p>
    <w:p w14:paraId="3F326DC6">
      <w:pPr>
        <w:pStyle w:val="9"/>
        <w:spacing w:line="242" w:lineRule="auto"/>
      </w:pPr>
    </w:p>
    <w:p w14:paraId="1BE67672">
      <w:pPr>
        <w:pStyle w:val="9"/>
        <w:spacing w:line="242" w:lineRule="auto"/>
      </w:pPr>
    </w:p>
    <w:p w14:paraId="17B7C5E6">
      <w:pPr>
        <w:pStyle w:val="9"/>
        <w:spacing w:line="242" w:lineRule="auto"/>
      </w:pPr>
    </w:p>
    <w:p w14:paraId="1BB47CAE">
      <w:pPr>
        <w:pStyle w:val="9"/>
        <w:spacing w:line="243" w:lineRule="auto"/>
      </w:pPr>
    </w:p>
    <w:p w14:paraId="6E432D75">
      <w:pPr>
        <w:pStyle w:val="9"/>
        <w:spacing w:line="243" w:lineRule="auto"/>
      </w:pPr>
    </w:p>
    <w:p w14:paraId="4A229CEF">
      <w:pPr>
        <w:pStyle w:val="9"/>
        <w:spacing w:line="243" w:lineRule="auto"/>
      </w:pPr>
    </w:p>
    <w:p w14:paraId="01A77759">
      <w:pPr>
        <w:pStyle w:val="9"/>
        <w:spacing w:line="243" w:lineRule="auto"/>
      </w:pPr>
    </w:p>
    <w:p w14:paraId="5992558B">
      <w:pPr>
        <w:pStyle w:val="9"/>
        <w:spacing w:line="243" w:lineRule="auto"/>
      </w:pPr>
    </w:p>
    <w:p w14:paraId="70C288D7">
      <w:pPr>
        <w:pStyle w:val="9"/>
        <w:spacing w:line="243" w:lineRule="auto"/>
      </w:pPr>
    </w:p>
    <w:p w14:paraId="2688D425">
      <w:pPr>
        <w:pStyle w:val="9"/>
        <w:spacing w:line="243" w:lineRule="auto"/>
      </w:pPr>
    </w:p>
    <w:p w14:paraId="49D34D7D">
      <w:pPr>
        <w:spacing w:before="108" w:line="223" w:lineRule="auto"/>
        <w:ind w:left="1884"/>
        <w:outlineLvl w:val="0"/>
        <w:rPr>
          <w:rFonts w:ascii="楷体" w:hAnsi="楷体" w:eastAsia="楷体" w:cs="楷体"/>
          <w:sz w:val="33"/>
          <w:szCs w:val="33"/>
        </w:rPr>
      </w:pPr>
      <w:bookmarkStart w:id="5" w:name="_Toc11605"/>
      <w:r>
        <w:rPr>
          <w:rFonts w:ascii="楷体" w:hAnsi="楷体" w:eastAsia="楷体" w:cs="楷体"/>
          <w:spacing w:val="23"/>
          <w:sz w:val="33"/>
          <w:szCs w:val="33"/>
        </w:rPr>
        <w:t>长治市安全生产委员会办公室</w:t>
      </w:r>
      <w:bookmarkEnd w:id="5"/>
    </w:p>
    <w:p w14:paraId="30BF4CAC">
      <w:pPr>
        <w:spacing w:before="191" w:line="223" w:lineRule="auto"/>
        <w:ind w:left="815"/>
        <w:outlineLvl w:val="0"/>
        <w:rPr>
          <w:rFonts w:ascii="楷体" w:hAnsi="楷体" w:eastAsia="楷体" w:cs="楷体"/>
          <w:sz w:val="33"/>
          <w:szCs w:val="33"/>
        </w:rPr>
      </w:pPr>
      <w:bookmarkStart w:id="6" w:name="_Toc18384"/>
      <w:r>
        <w:rPr>
          <w:rFonts w:ascii="楷体" w:hAnsi="楷体" w:eastAsia="楷体" w:cs="楷体"/>
          <w:spacing w:val="24"/>
          <w:sz w:val="33"/>
          <w:szCs w:val="33"/>
        </w:rPr>
        <w:t>长治市重大事故隐患专项排查整治工作专班</w:t>
      </w:r>
      <w:bookmarkEnd w:id="6"/>
    </w:p>
    <w:p w14:paraId="37A0986B">
      <w:pPr>
        <w:spacing w:before="195" w:line="225" w:lineRule="auto"/>
        <w:ind w:left="3225"/>
        <w:rPr>
          <w:rFonts w:ascii="楷体" w:hAnsi="楷体" w:eastAsia="楷体" w:cs="楷体"/>
          <w:sz w:val="33"/>
          <w:szCs w:val="33"/>
        </w:rPr>
      </w:pPr>
      <w:r>
        <w:rPr>
          <w:rFonts w:ascii="楷体" w:hAnsi="楷体" w:eastAsia="楷体" w:cs="楷体"/>
          <w:spacing w:val="27"/>
          <w:w w:val="114"/>
          <w:sz w:val="33"/>
          <w:szCs w:val="33"/>
        </w:rPr>
        <w:t>202</w:t>
      </w:r>
      <w:r>
        <w:rPr>
          <w:rFonts w:hint="eastAsia" w:ascii="楷体" w:hAnsi="楷体" w:eastAsia="楷体" w:cs="楷体"/>
          <w:spacing w:val="27"/>
          <w:w w:val="114"/>
          <w:sz w:val="33"/>
          <w:szCs w:val="33"/>
          <w:lang w:val="en-US" w:eastAsia="zh-CN"/>
        </w:rPr>
        <w:t>4</w:t>
      </w:r>
      <w:r>
        <w:rPr>
          <w:rFonts w:ascii="楷体" w:hAnsi="楷体" w:eastAsia="楷体" w:cs="楷体"/>
          <w:spacing w:val="27"/>
          <w:w w:val="114"/>
          <w:sz w:val="33"/>
          <w:szCs w:val="33"/>
        </w:rPr>
        <w:t>年</w:t>
      </w:r>
      <w:r>
        <w:rPr>
          <w:rFonts w:hint="eastAsia" w:ascii="楷体" w:hAnsi="楷体" w:eastAsia="楷体" w:cs="楷体"/>
          <w:spacing w:val="27"/>
          <w:w w:val="114"/>
          <w:sz w:val="33"/>
          <w:szCs w:val="33"/>
          <w:lang w:val="en-US" w:eastAsia="zh-CN"/>
        </w:rPr>
        <w:t>5</w:t>
      </w:r>
      <w:r>
        <w:rPr>
          <w:rFonts w:ascii="楷体" w:hAnsi="楷体" w:eastAsia="楷体" w:cs="楷体"/>
          <w:spacing w:val="27"/>
          <w:w w:val="114"/>
          <w:sz w:val="33"/>
          <w:szCs w:val="33"/>
        </w:rPr>
        <w:t>月</w:t>
      </w:r>
    </w:p>
    <w:p w14:paraId="501CFA70">
      <w:pPr>
        <w:spacing w:line="225" w:lineRule="auto"/>
        <w:rPr>
          <w:rFonts w:ascii="楷体" w:hAnsi="楷体" w:eastAsia="楷体" w:cs="楷体"/>
          <w:sz w:val="33"/>
          <w:szCs w:val="33"/>
        </w:rPr>
        <w:sectPr>
          <w:pgSz w:w="11900" w:h="16830"/>
          <w:pgMar w:top="1430" w:right="1613" w:bottom="0" w:left="1785" w:header="0" w:footer="0" w:gutter="0"/>
          <w:pgNumType w:fmt="decimal"/>
          <w:cols w:space="720" w:num="1"/>
        </w:sectPr>
      </w:pPr>
    </w:p>
    <w:p w14:paraId="49CCE10C">
      <w:pPr>
        <w:pStyle w:val="9"/>
        <w:spacing w:line="265" w:lineRule="auto"/>
      </w:pPr>
    </w:p>
    <w:p w14:paraId="5AF49476">
      <w:pPr>
        <w:pStyle w:val="9"/>
        <w:spacing w:line="265" w:lineRule="auto"/>
      </w:pPr>
    </w:p>
    <w:p w14:paraId="0406BA21">
      <w:pPr>
        <w:spacing w:before="140" w:line="221" w:lineRule="auto"/>
        <w:ind w:left="3656"/>
        <w:outlineLvl w:val="0"/>
        <w:rPr>
          <w:rFonts w:ascii="宋体" w:hAnsi="宋体" w:eastAsia="宋体" w:cs="宋体"/>
          <w:sz w:val="43"/>
          <w:szCs w:val="43"/>
        </w:rPr>
      </w:pPr>
      <w:bookmarkStart w:id="7" w:name="_Toc20093"/>
      <w:r>
        <w:rPr>
          <w:rFonts w:ascii="宋体" w:hAnsi="宋体" w:eastAsia="宋体" w:cs="宋体"/>
          <w:b/>
          <w:bCs/>
          <w:spacing w:val="-17"/>
          <w:sz w:val="43"/>
          <w:szCs w:val="43"/>
        </w:rPr>
        <w:t>前</w:t>
      </w:r>
      <w:r>
        <w:rPr>
          <w:rFonts w:ascii="宋体" w:hAnsi="宋体" w:eastAsia="宋体" w:cs="宋体"/>
          <w:spacing w:val="83"/>
          <w:sz w:val="43"/>
          <w:szCs w:val="43"/>
        </w:rPr>
        <w:t xml:space="preserve"> </w:t>
      </w:r>
      <w:r>
        <w:rPr>
          <w:rFonts w:ascii="宋体" w:hAnsi="宋体" w:eastAsia="宋体" w:cs="宋体"/>
          <w:b/>
          <w:bCs/>
          <w:spacing w:val="-17"/>
          <w:sz w:val="43"/>
          <w:szCs w:val="43"/>
        </w:rPr>
        <w:t>言</w:t>
      </w:r>
      <w:bookmarkEnd w:id="7"/>
    </w:p>
    <w:p w14:paraId="6E99AB1E">
      <w:pPr>
        <w:pStyle w:val="9"/>
        <w:spacing w:line="340" w:lineRule="auto"/>
      </w:pPr>
    </w:p>
    <w:p w14:paraId="21D4E9FF">
      <w:pPr>
        <w:pStyle w:val="9"/>
        <w:spacing w:line="340" w:lineRule="auto"/>
      </w:pPr>
    </w:p>
    <w:p w14:paraId="5EBA17C0">
      <w:pPr>
        <w:spacing w:before="91" w:line="382" w:lineRule="auto"/>
        <w:ind w:left="9" w:right="144" w:firstLine="580"/>
        <w:rPr>
          <w:rFonts w:ascii="仿宋" w:hAnsi="仿宋" w:eastAsia="仿宋" w:cs="仿宋"/>
          <w:sz w:val="28"/>
          <w:szCs w:val="28"/>
        </w:rPr>
      </w:pPr>
      <w:r>
        <w:rPr>
          <w:rFonts w:ascii="仿宋" w:hAnsi="仿宋" w:eastAsia="仿宋" w:cs="仿宋"/>
          <w:spacing w:val="4"/>
          <w:sz w:val="28"/>
          <w:szCs w:val="28"/>
        </w:rPr>
        <w:t>为认真学习习近平总书记关于安全生产的重要指示批示精神，</w:t>
      </w:r>
      <w:r>
        <w:rPr>
          <w:rFonts w:ascii="仿宋" w:hAnsi="仿宋" w:eastAsia="仿宋" w:cs="仿宋"/>
          <w:spacing w:val="10"/>
          <w:sz w:val="28"/>
          <w:szCs w:val="28"/>
        </w:rPr>
        <w:t xml:space="preserve"> </w:t>
      </w:r>
      <w:r>
        <w:rPr>
          <w:rFonts w:ascii="仿宋" w:hAnsi="仿宋" w:eastAsia="仿宋" w:cs="仿宋"/>
          <w:spacing w:val="5"/>
          <w:sz w:val="28"/>
          <w:szCs w:val="28"/>
        </w:rPr>
        <w:t>牢固树立“人民至上，生命至上”理念，贯彻落实</w:t>
      </w:r>
      <w:r>
        <w:rPr>
          <w:rFonts w:ascii="仿宋" w:hAnsi="仿宋" w:eastAsia="仿宋" w:cs="仿宋"/>
          <w:spacing w:val="4"/>
          <w:sz w:val="28"/>
          <w:szCs w:val="28"/>
        </w:rPr>
        <w:t>“安全第一、预</w:t>
      </w:r>
      <w:r>
        <w:rPr>
          <w:rFonts w:ascii="仿宋" w:hAnsi="仿宋" w:eastAsia="仿宋" w:cs="仿宋"/>
          <w:sz w:val="28"/>
          <w:szCs w:val="28"/>
        </w:rPr>
        <w:t xml:space="preserve"> </w:t>
      </w:r>
      <w:r>
        <w:rPr>
          <w:rFonts w:ascii="仿宋" w:hAnsi="仿宋" w:eastAsia="仿宋" w:cs="仿宋"/>
          <w:spacing w:val="5"/>
          <w:sz w:val="28"/>
          <w:szCs w:val="28"/>
        </w:rPr>
        <w:t>防为主、综合治理”的安全生产方针，切实提高全市各级基层安全</w:t>
      </w:r>
      <w:r>
        <w:rPr>
          <w:rFonts w:ascii="仿宋" w:hAnsi="仿宋" w:eastAsia="仿宋" w:cs="仿宋"/>
          <w:spacing w:val="10"/>
          <w:sz w:val="28"/>
          <w:szCs w:val="28"/>
        </w:rPr>
        <w:t xml:space="preserve"> </w:t>
      </w:r>
      <w:r>
        <w:rPr>
          <w:rFonts w:ascii="仿宋" w:hAnsi="仿宋" w:eastAsia="仿宋" w:cs="仿宋"/>
          <w:spacing w:val="5"/>
          <w:sz w:val="28"/>
          <w:szCs w:val="28"/>
        </w:rPr>
        <w:t>监管人员的安全综合素质及安全检查水平，真正使全市的重大事故</w:t>
      </w:r>
      <w:r>
        <w:rPr>
          <w:rFonts w:ascii="仿宋" w:hAnsi="仿宋" w:eastAsia="仿宋" w:cs="仿宋"/>
          <w:spacing w:val="13"/>
          <w:sz w:val="28"/>
          <w:szCs w:val="28"/>
        </w:rPr>
        <w:t xml:space="preserve"> </w:t>
      </w:r>
      <w:r>
        <w:rPr>
          <w:rFonts w:ascii="仿宋" w:hAnsi="仿宋" w:eastAsia="仿宋" w:cs="仿宋"/>
          <w:spacing w:val="6"/>
          <w:sz w:val="28"/>
          <w:szCs w:val="28"/>
        </w:rPr>
        <w:t>隐患专项排查整治2023行动的“精准执</w:t>
      </w:r>
      <w:r>
        <w:rPr>
          <w:rFonts w:ascii="仿宋" w:hAnsi="仿宋" w:eastAsia="仿宋" w:cs="仿宋"/>
          <w:spacing w:val="5"/>
          <w:sz w:val="28"/>
          <w:szCs w:val="28"/>
        </w:rPr>
        <w:t>法阶段”各项安全检查落到</w:t>
      </w:r>
      <w:r>
        <w:rPr>
          <w:rFonts w:ascii="仿宋" w:hAnsi="仿宋" w:eastAsia="仿宋" w:cs="仿宋"/>
          <w:sz w:val="28"/>
          <w:szCs w:val="28"/>
        </w:rPr>
        <w:t xml:space="preserve"> </w:t>
      </w:r>
      <w:r>
        <w:rPr>
          <w:rFonts w:ascii="仿宋" w:hAnsi="仿宋" w:eastAsia="仿宋" w:cs="仿宋"/>
          <w:spacing w:val="5"/>
          <w:sz w:val="28"/>
          <w:szCs w:val="28"/>
        </w:rPr>
        <w:t>实处，市安全生产委员会办公室、市重大事故隐</w:t>
      </w:r>
      <w:r>
        <w:rPr>
          <w:rFonts w:ascii="仿宋" w:hAnsi="仿宋" w:eastAsia="仿宋" w:cs="仿宋"/>
          <w:spacing w:val="4"/>
          <w:sz w:val="28"/>
          <w:szCs w:val="28"/>
        </w:rPr>
        <w:t>患专项排查整治工</w:t>
      </w:r>
      <w:r>
        <w:rPr>
          <w:rFonts w:ascii="仿宋" w:hAnsi="仿宋" w:eastAsia="仿宋" w:cs="仿宋"/>
          <w:sz w:val="28"/>
          <w:szCs w:val="28"/>
        </w:rPr>
        <w:t xml:space="preserve"> </w:t>
      </w:r>
      <w:r>
        <w:rPr>
          <w:rFonts w:ascii="仿宋" w:hAnsi="仿宋" w:eastAsia="仿宋" w:cs="仿宋"/>
          <w:spacing w:val="5"/>
          <w:sz w:val="28"/>
          <w:szCs w:val="28"/>
        </w:rPr>
        <w:t>作专班组织编写了《长治市重大事故隐患排查整治“精准执法”阶</w:t>
      </w:r>
      <w:r>
        <w:rPr>
          <w:rFonts w:ascii="仿宋" w:hAnsi="仿宋" w:eastAsia="仿宋" w:cs="仿宋"/>
          <w:spacing w:val="14"/>
          <w:sz w:val="28"/>
          <w:szCs w:val="28"/>
        </w:rPr>
        <w:t xml:space="preserve"> </w:t>
      </w:r>
      <w:r>
        <w:rPr>
          <w:rFonts w:ascii="仿宋" w:hAnsi="仿宋" w:eastAsia="仿宋" w:cs="仿宋"/>
          <w:spacing w:val="10"/>
          <w:sz w:val="28"/>
          <w:szCs w:val="28"/>
        </w:rPr>
        <w:t>段安全生产检查手册》,供全市各级各部门领导、干部职工和企业</w:t>
      </w:r>
    </w:p>
    <w:p w14:paraId="7BDA2296">
      <w:pPr>
        <w:spacing w:line="222" w:lineRule="auto"/>
        <w:ind w:left="9"/>
        <w:rPr>
          <w:rFonts w:ascii="仿宋" w:hAnsi="仿宋" w:eastAsia="仿宋" w:cs="仿宋"/>
          <w:sz w:val="28"/>
          <w:szCs w:val="28"/>
        </w:rPr>
      </w:pPr>
      <w:r>
        <w:rPr>
          <w:rFonts w:ascii="仿宋" w:hAnsi="仿宋" w:eastAsia="仿宋" w:cs="仿宋"/>
          <w:spacing w:val="-8"/>
          <w:sz w:val="28"/>
          <w:szCs w:val="28"/>
        </w:rPr>
        <w:t>负责人、从业人员学习使用。</w:t>
      </w:r>
    </w:p>
    <w:p w14:paraId="3F1474ED">
      <w:pPr>
        <w:spacing w:before="241" w:line="383" w:lineRule="auto"/>
        <w:ind w:left="9" w:firstLine="580"/>
        <w:rPr>
          <w:rFonts w:ascii="仿宋" w:hAnsi="仿宋" w:eastAsia="仿宋" w:cs="仿宋"/>
          <w:sz w:val="28"/>
          <w:szCs w:val="28"/>
        </w:rPr>
      </w:pPr>
      <w:r>
        <w:rPr>
          <w:rFonts w:ascii="仿宋" w:hAnsi="仿宋" w:eastAsia="仿宋" w:cs="仿宋"/>
          <w:spacing w:val="6"/>
          <w:sz w:val="28"/>
          <w:szCs w:val="28"/>
        </w:rPr>
        <w:t>本手册根据安全生产的基础理论，参照国家现行安</w:t>
      </w:r>
      <w:r>
        <w:rPr>
          <w:rFonts w:ascii="仿宋" w:hAnsi="仿宋" w:eastAsia="仿宋" w:cs="仿宋"/>
          <w:spacing w:val="5"/>
          <w:sz w:val="28"/>
          <w:szCs w:val="28"/>
        </w:rPr>
        <w:t>全生产的法</w:t>
      </w:r>
      <w:r>
        <w:rPr>
          <w:rFonts w:ascii="仿宋" w:hAnsi="仿宋" w:eastAsia="仿宋" w:cs="仿宋"/>
          <w:sz w:val="28"/>
          <w:szCs w:val="28"/>
        </w:rPr>
        <w:t xml:space="preserve">  </w:t>
      </w:r>
      <w:r>
        <w:rPr>
          <w:rFonts w:ascii="仿宋" w:hAnsi="仿宋" w:eastAsia="仿宋" w:cs="仿宋"/>
          <w:spacing w:val="5"/>
          <w:sz w:val="28"/>
          <w:szCs w:val="28"/>
        </w:rPr>
        <w:t>律法规和技术标准，结合我市安全生产实际，特别是结合全市重大</w:t>
      </w:r>
      <w:r>
        <w:rPr>
          <w:rFonts w:ascii="仿宋" w:hAnsi="仿宋" w:eastAsia="仿宋" w:cs="仿宋"/>
          <w:spacing w:val="7"/>
          <w:sz w:val="28"/>
          <w:szCs w:val="28"/>
        </w:rPr>
        <w:t xml:space="preserve">  </w:t>
      </w:r>
      <w:r>
        <w:rPr>
          <w:rFonts w:ascii="仿宋" w:hAnsi="仿宋" w:eastAsia="仿宋" w:cs="仿宋"/>
          <w:spacing w:val="1"/>
          <w:sz w:val="28"/>
          <w:szCs w:val="28"/>
        </w:rPr>
        <w:t>事故隐患排查整治2023行动编写而成。内容主要包括各级各类政府、</w:t>
      </w:r>
      <w:r>
        <w:rPr>
          <w:rFonts w:ascii="仿宋" w:hAnsi="仿宋" w:eastAsia="仿宋" w:cs="仿宋"/>
          <w:spacing w:val="7"/>
          <w:sz w:val="28"/>
          <w:szCs w:val="28"/>
        </w:rPr>
        <w:t xml:space="preserve"> </w:t>
      </w:r>
      <w:r>
        <w:rPr>
          <w:rFonts w:ascii="仿宋" w:hAnsi="仿宋" w:eastAsia="仿宋" w:cs="仿宋"/>
          <w:spacing w:val="6"/>
          <w:sz w:val="28"/>
          <w:szCs w:val="28"/>
        </w:rPr>
        <w:t>部门和企事业单位检查表以及煤矿、危险化学品、冶金工贸、建筑</w:t>
      </w:r>
      <w:r>
        <w:rPr>
          <w:rFonts w:ascii="仿宋" w:hAnsi="仿宋" w:eastAsia="仿宋" w:cs="仿宋"/>
          <w:spacing w:val="4"/>
          <w:sz w:val="28"/>
          <w:szCs w:val="28"/>
        </w:rPr>
        <w:t xml:space="preserve">  </w:t>
      </w:r>
      <w:r>
        <w:rPr>
          <w:rFonts w:ascii="仿宋" w:hAnsi="仿宋" w:eastAsia="仿宋" w:cs="仿宋"/>
          <w:spacing w:val="5"/>
          <w:sz w:val="28"/>
          <w:szCs w:val="28"/>
        </w:rPr>
        <w:t>施工、消防、特种设备、学校、医院等行业领域作业场所的安全检</w:t>
      </w:r>
    </w:p>
    <w:p w14:paraId="655D1AB8">
      <w:pPr>
        <w:spacing w:line="224" w:lineRule="auto"/>
        <w:rPr>
          <w:rFonts w:ascii="仿宋" w:hAnsi="仿宋" w:eastAsia="仿宋" w:cs="仿宋"/>
          <w:sz w:val="28"/>
          <w:szCs w:val="28"/>
        </w:rPr>
      </w:pPr>
      <w:r>
        <w:rPr>
          <w:rFonts w:ascii="仿宋" w:hAnsi="仿宋" w:eastAsia="仿宋" w:cs="仿宋"/>
          <w:spacing w:val="-13"/>
          <w:sz w:val="28"/>
          <w:szCs w:val="28"/>
        </w:rPr>
        <w:t>查表。</w:t>
      </w:r>
    </w:p>
    <w:p w14:paraId="17C4CCFB">
      <w:pPr>
        <w:spacing w:before="213" w:line="383" w:lineRule="auto"/>
        <w:ind w:left="9" w:right="160" w:firstLine="580"/>
        <w:rPr>
          <w:rFonts w:ascii="仿宋" w:hAnsi="仿宋" w:eastAsia="仿宋" w:cs="仿宋"/>
          <w:sz w:val="28"/>
          <w:szCs w:val="28"/>
        </w:rPr>
      </w:pPr>
      <w:r>
        <w:rPr>
          <w:rFonts w:ascii="仿宋" w:hAnsi="仿宋" w:eastAsia="仿宋" w:cs="仿宋"/>
          <w:spacing w:val="5"/>
          <w:sz w:val="28"/>
          <w:szCs w:val="28"/>
        </w:rPr>
        <w:t>本手册内容精炼、简明扼要、通俗易懂，具有很强的针对性、</w:t>
      </w:r>
      <w:r>
        <w:rPr>
          <w:rFonts w:ascii="仿宋" w:hAnsi="仿宋" w:eastAsia="仿宋" w:cs="仿宋"/>
          <w:spacing w:val="3"/>
          <w:sz w:val="28"/>
          <w:szCs w:val="28"/>
        </w:rPr>
        <w:t xml:space="preserve"> </w:t>
      </w:r>
      <w:r>
        <w:rPr>
          <w:rFonts w:ascii="仿宋" w:hAnsi="仿宋" w:eastAsia="仿宋" w:cs="仿宋"/>
          <w:spacing w:val="5"/>
          <w:sz w:val="28"/>
          <w:szCs w:val="28"/>
        </w:rPr>
        <w:t>实用性和操作性。它不仅是全市重大事故隐患排查整治2023行动安</w:t>
      </w:r>
      <w:r>
        <w:rPr>
          <w:rFonts w:ascii="仿宋" w:hAnsi="仿宋" w:eastAsia="仿宋" w:cs="仿宋"/>
          <w:spacing w:val="2"/>
          <w:sz w:val="28"/>
          <w:szCs w:val="28"/>
        </w:rPr>
        <w:t xml:space="preserve"> </w:t>
      </w:r>
      <w:r>
        <w:rPr>
          <w:rFonts w:ascii="仿宋" w:hAnsi="仿宋" w:eastAsia="仿宋" w:cs="仿宋"/>
          <w:spacing w:val="5"/>
          <w:sz w:val="28"/>
          <w:szCs w:val="28"/>
        </w:rPr>
        <w:t>全检查工具书，也是各级各部门领导、干部职工学习平时例行安全</w:t>
      </w:r>
      <w:r>
        <w:rPr>
          <w:rFonts w:ascii="仿宋" w:hAnsi="仿宋" w:eastAsia="仿宋" w:cs="仿宋"/>
          <w:spacing w:val="10"/>
          <w:sz w:val="28"/>
          <w:szCs w:val="28"/>
        </w:rPr>
        <w:t xml:space="preserve"> </w:t>
      </w:r>
      <w:r>
        <w:rPr>
          <w:rFonts w:ascii="仿宋" w:hAnsi="仿宋" w:eastAsia="仿宋" w:cs="仿宋"/>
          <w:spacing w:val="3"/>
          <w:sz w:val="28"/>
          <w:szCs w:val="28"/>
        </w:rPr>
        <w:t>生产检查督查的指南，还是广大企业人员学习、培训的实用教材，</w:t>
      </w:r>
    </w:p>
    <w:p w14:paraId="1F066DBA">
      <w:pPr>
        <w:spacing w:line="222" w:lineRule="auto"/>
        <w:ind w:left="9"/>
        <w:rPr>
          <w:rFonts w:ascii="仿宋" w:hAnsi="仿宋" w:eastAsia="仿宋" w:cs="仿宋"/>
          <w:sz w:val="28"/>
          <w:szCs w:val="28"/>
        </w:rPr>
      </w:pPr>
      <w:r>
        <w:rPr>
          <w:rFonts w:ascii="仿宋" w:hAnsi="仿宋" w:eastAsia="仿宋" w:cs="仿宋"/>
          <w:spacing w:val="-7"/>
          <w:sz w:val="28"/>
          <w:szCs w:val="28"/>
        </w:rPr>
        <w:t>值得学习和借鉴。</w:t>
      </w:r>
    </w:p>
    <w:p w14:paraId="79C35430">
      <w:pPr>
        <w:spacing w:line="222" w:lineRule="auto"/>
        <w:rPr>
          <w:rFonts w:ascii="仿宋" w:hAnsi="仿宋" w:eastAsia="仿宋" w:cs="仿宋"/>
          <w:sz w:val="28"/>
          <w:szCs w:val="28"/>
        </w:rPr>
        <w:sectPr>
          <w:pgSz w:w="11900" w:h="16830"/>
          <w:pgMar w:top="1430" w:right="1679" w:bottom="0" w:left="1770" w:header="0" w:footer="0" w:gutter="0"/>
          <w:pgNumType w:fmt="decimal"/>
          <w:cols w:space="720" w:num="1"/>
        </w:sectPr>
      </w:pPr>
    </w:p>
    <w:p w14:paraId="756442F1">
      <w:pPr>
        <w:spacing w:before="224" w:line="583" w:lineRule="exact"/>
        <w:ind w:right="35"/>
        <w:jc w:val="right"/>
        <w:rPr>
          <w:rFonts w:ascii="仿宋" w:hAnsi="仿宋" w:eastAsia="仿宋" w:cs="仿宋"/>
          <w:sz w:val="27"/>
          <w:szCs w:val="27"/>
        </w:rPr>
      </w:pPr>
      <w:r>
        <w:rPr>
          <w:rFonts w:ascii="仿宋" w:hAnsi="仿宋" w:eastAsia="仿宋" w:cs="仿宋"/>
          <w:spacing w:val="15"/>
          <w:position w:val="23"/>
          <w:sz w:val="27"/>
          <w:szCs w:val="27"/>
        </w:rPr>
        <w:t>由于时间有限，编者水平有限，手册难免存在疏漏之处，敬请</w:t>
      </w:r>
    </w:p>
    <w:p w14:paraId="47CC5A9E">
      <w:pPr>
        <w:spacing w:line="221" w:lineRule="auto"/>
        <w:ind w:left="44"/>
        <w:rPr>
          <w:rFonts w:ascii="仿宋" w:hAnsi="仿宋" w:eastAsia="仿宋" w:cs="仿宋"/>
          <w:sz w:val="27"/>
          <w:szCs w:val="27"/>
        </w:rPr>
      </w:pPr>
      <w:r>
        <w:rPr>
          <w:rFonts w:ascii="仿宋" w:hAnsi="仿宋" w:eastAsia="仿宋" w:cs="仿宋"/>
          <w:spacing w:val="7"/>
          <w:sz w:val="27"/>
          <w:szCs w:val="27"/>
        </w:rPr>
        <w:t>大家批评指正，以便下次编印时改进!</w:t>
      </w:r>
    </w:p>
    <w:p w14:paraId="63A22828">
      <w:pPr>
        <w:pStyle w:val="9"/>
        <w:spacing w:line="264" w:lineRule="auto"/>
      </w:pPr>
    </w:p>
    <w:p w14:paraId="32903328">
      <w:pPr>
        <w:pStyle w:val="9"/>
        <w:spacing w:line="264" w:lineRule="auto"/>
      </w:pPr>
    </w:p>
    <w:p w14:paraId="477A7889">
      <w:pPr>
        <w:pStyle w:val="9"/>
        <w:spacing w:line="264" w:lineRule="auto"/>
      </w:pPr>
    </w:p>
    <w:p w14:paraId="49C02A69">
      <w:pPr>
        <w:pStyle w:val="9"/>
        <w:spacing w:line="264" w:lineRule="auto"/>
      </w:pPr>
    </w:p>
    <w:p w14:paraId="1F75B7DC">
      <w:pPr>
        <w:pStyle w:val="9"/>
        <w:spacing w:line="265" w:lineRule="auto"/>
      </w:pPr>
    </w:p>
    <w:p w14:paraId="6B342BA1">
      <w:pPr>
        <w:spacing w:before="88" w:line="222" w:lineRule="auto"/>
        <w:ind w:left="3664"/>
        <w:outlineLvl w:val="0"/>
        <w:rPr>
          <w:rFonts w:ascii="仿宋" w:hAnsi="仿宋" w:eastAsia="仿宋" w:cs="仿宋"/>
          <w:sz w:val="27"/>
          <w:szCs w:val="27"/>
        </w:rPr>
      </w:pPr>
      <w:bookmarkStart w:id="8" w:name="_Toc2313"/>
      <w:r>
        <w:rPr>
          <w:rFonts w:ascii="仿宋" w:hAnsi="仿宋" w:eastAsia="仿宋" w:cs="仿宋"/>
          <w:spacing w:val="5"/>
          <w:sz w:val="27"/>
          <w:szCs w:val="27"/>
        </w:rPr>
        <w:t>长治市安全生产委员会办公室</w:t>
      </w:r>
      <w:bookmarkEnd w:id="8"/>
    </w:p>
    <w:p w14:paraId="2455CDE4">
      <w:pPr>
        <w:spacing w:before="251" w:line="583" w:lineRule="exact"/>
        <w:ind w:left="2835"/>
        <w:outlineLvl w:val="0"/>
        <w:rPr>
          <w:rFonts w:ascii="仿宋" w:hAnsi="仿宋" w:eastAsia="仿宋" w:cs="仿宋"/>
          <w:sz w:val="27"/>
          <w:szCs w:val="27"/>
        </w:rPr>
      </w:pPr>
      <w:bookmarkStart w:id="9" w:name="_Toc15072"/>
      <w:r>
        <w:rPr>
          <w:rFonts w:ascii="仿宋" w:hAnsi="仿宋" w:eastAsia="仿宋" w:cs="仿宋"/>
          <w:spacing w:val="8"/>
          <w:position w:val="23"/>
          <w:sz w:val="27"/>
          <w:szCs w:val="27"/>
        </w:rPr>
        <w:t>长治市重大事故隐患专项排查整治工作专班</w:t>
      </w:r>
      <w:bookmarkEnd w:id="9"/>
    </w:p>
    <w:p w14:paraId="51CABFCC">
      <w:pPr>
        <w:spacing w:line="222" w:lineRule="auto"/>
        <w:ind w:left="4764"/>
        <w:rPr>
          <w:rFonts w:ascii="仿宋" w:hAnsi="仿宋" w:eastAsia="仿宋" w:cs="仿宋"/>
          <w:sz w:val="27"/>
          <w:szCs w:val="27"/>
        </w:rPr>
      </w:pPr>
      <w:r>
        <w:rPr>
          <w:rFonts w:ascii="仿宋" w:hAnsi="仿宋" w:eastAsia="仿宋" w:cs="仿宋"/>
          <w:spacing w:val="-7"/>
          <w:sz w:val="27"/>
          <w:szCs w:val="27"/>
        </w:rPr>
        <w:t>202</w:t>
      </w:r>
      <w:r>
        <w:rPr>
          <w:rFonts w:hint="eastAsia" w:ascii="仿宋" w:hAnsi="仿宋" w:eastAsia="仿宋" w:cs="仿宋"/>
          <w:spacing w:val="-7"/>
          <w:sz w:val="27"/>
          <w:szCs w:val="27"/>
          <w:lang w:val="en-US" w:eastAsia="zh-CN"/>
        </w:rPr>
        <w:t>4</w:t>
      </w:r>
      <w:r>
        <w:rPr>
          <w:rFonts w:ascii="仿宋" w:hAnsi="仿宋" w:eastAsia="仿宋" w:cs="仿宋"/>
          <w:spacing w:val="29"/>
          <w:sz w:val="27"/>
          <w:szCs w:val="27"/>
        </w:rPr>
        <w:t xml:space="preserve"> </w:t>
      </w:r>
      <w:r>
        <w:rPr>
          <w:rFonts w:ascii="仿宋" w:hAnsi="仿宋" w:eastAsia="仿宋" w:cs="仿宋"/>
          <w:spacing w:val="-7"/>
          <w:sz w:val="27"/>
          <w:szCs w:val="27"/>
        </w:rPr>
        <w:t>年</w:t>
      </w:r>
      <w:r>
        <w:rPr>
          <w:rFonts w:ascii="仿宋" w:hAnsi="仿宋" w:eastAsia="仿宋" w:cs="仿宋"/>
          <w:spacing w:val="30"/>
          <w:sz w:val="27"/>
          <w:szCs w:val="27"/>
        </w:rPr>
        <w:t xml:space="preserve"> </w:t>
      </w:r>
      <w:r>
        <w:rPr>
          <w:rFonts w:hint="eastAsia" w:ascii="仿宋" w:hAnsi="仿宋" w:eastAsia="仿宋" w:cs="仿宋"/>
          <w:spacing w:val="30"/>
          <w:sz w:val="27"/>
          <w:szCs w:val="27"/>
          <w:lang w:val="en-US" w:eastAsia="zh-CN"/>
        </w:rPr>
        <w:t>5</w:t>
      </w:r>
      <w:r>
        <w:rPr>
          <w:rFonts w:ascii="仿宋" w:hAnsi="仿宋" w:eastAsia="仿宋" w:cs="仿宋"/>
          <w:spacing w:val="39"/>
          <w:sz w:val="27"/>
          <w:szCs w:val="27"/>
        </w:rPr>
        <w:t xml:space="preserve"> </w:t>
      </w:r>
      <w:r>
        <w:rPr>
          <w:rFonts w:ascii="仿宋" w:hAnsi="仿宋" w:eastAsia="仿宋" w:cs="仿宋"/>
          <w:spacing w:val="-7"/>
          <w:sz w:val="27"/>
          <w:szCs w:val="27"/>
        </w:rPr>
        <w:t>月</w:t>
      </w:r>
    </w:p>
    <w:p w14:paraId="16227D7E">
      <w:pPr>
        <w:spacing w:line="222" w:lineRule="auto"/>
        <w:rPr>
          <w:rFonts w:ascii="仿宋" w:hAnsi="仿宋" w:eastAsia="仿宋" w:cs="仿宋"/>
          <w:sz w:val="27"/>
          <w:szCs w:val="27"/>
        </w:rPr>
        <w:sectPr>
          <w:pgSz w:w="11900" w:h="16830"/>
          <w:pgMar w:top="1430" w:right="1785" w:bottom="0" w:left="1785" w:header="0" w:footer="0" w:gutter="0"/>
          <w:pgNumType w:fmt="decimal"/>
          <w:cols w:space="720" w:num="1"/>
        </w:sectPr>
      </w:pPr>
    </w:p>
    <w:sdt>
      <w:sdtPr>
        <w:rPr>
          <w:rFonts w:hint="eastAsia" w:ascii="宋体" w:hAnsi="宋体" w:eastAsia="宋体" w:cs="宋体"/>
          <w:b/>
          <w:bCs/>
          <w:snapToGrid w:val="0"/>
          <w:color w:val="000000"/>
          <w:kern w:val="0"/>
          <w:sz w:val="40"/>
          <w:szCs w:val="40"/>
          <w:lang w:val="en-US" w:eastAsia="en-US" w:bidi="ar-SA"/>
        </w:rPr>
        <w:id w:val="147472786"/>
        <w15:color w:val="DBDBDB"/>
        <w:docPartObj>
          <w:docPartGallery w:val="Table of Contents"/>
          <w:docPartUnique/>
        </w:docPartObj>
      </w:sdtPr>
      <w:sdtEndPr>
        <w:rPr>
          <w:rFonts w:hint="eastAsia" w:ascii="Times New Roman" w:hAnsi="Times New Roman" w:eastAsia="Times New Roman" w:cs="Times New Roman"/>
          <w:b/>
          <w:bCs/>
          <w:snapToGrid w:val="0"/>
          <w:color w:val="000000"/>
          <w:kern w:val="0"/>
          <w:sz w:val="21"/>
          <w:szCs w:val="30"/>
          <w:lang w:val="en-US" w:eastAsia="en-US" w:bidi="ar-SA"/>
        </w:rPr>
      </w:sdtEndPr>
      <w:sdtContent>
        <w:p w14:paraId="212D1CF6">
          <w:pPr>
            <w:bidi w:val="0"/>
            <w:jc w:val="center"/>
            <w:rPr>
              <w:rFonts w:hint="eastAsia" w:ascii="宋体" w:hAnsi="宋体" w:eastAsia="宋体" w:cs="宋体"/>
              <w:b/>
              <w:bCs/>
              <w:sz w:val="40"/>
              <w:szCs w:val="40"/>
            </w:rPr>
          </w:pPr>
          <w:r>
            <w:rPr>
              <w:rFonts w:hint="eastAsia" w:ascii="仿宋" w:hAnsi="仿宋" w:eastAsia="仿宋" w:cs="仿宋"/>
              <w:b/>
              <w:bCs/>
              <w:sz w:val="40"/>
              <w:szCs w:val="40"/>
            </w:rPr>
            <w:t>目</w:t>
          </w:r>
          <w:r>
            <w:rPr>
              <w:rFonts w:hint="eastAsia" w:ascii="仿宋" w:hAnsi="仿宋" w:eastAsia="仿宋" w:cs="仿宋"/>
              <w:b/>
              <w:bCs/>
              <w:sz w:val="40"/>
              <w:szCs w:val="40"/>
              <w:lang w:val="en-US" w:eastAsia="zh-CN"/>
            </w:rPr>
            <w:t xml:space="preserve">   </w:t>
          </w:r>
          <w:r>
            <w:rPr>
              <w:rFonts w:hint="eastAsia" w:ascii="仿宋" w:hAnsi="仿宋" w:eastAsia="仿宋" w:cs="仿宋"/>
              <w:b/>
              <w:bCs/>
              <w:sz w:val="40"/>
              <w:szCs w:val="40"/>
            </w:rPr>
            <w:t>录</w:t>
          </w:r>
        </w:p>
        <w:p w14:paraId="30A00612">
          <w:pPr>
            <w:pStyle w:val="23"/>
            <w:tabs>
              <w:tab w:val="right" w:leader="dot" w:pos="8345"/>
            </w:tabs>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p>
        <w:p w14:paraId="72ABA9BC">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_Toc22872 </w:instrText>
          </w:r>
          <w:r>
            <w:rPr>
              <w:rFonts w:hint="eastAsia" w:ascii="仿宋" w:hAnsi="仿宋" w:eastAsia="仿宋" w:cs="仿宋"/>
              <w:sz w:val="32"/>
              <w:szCs w:val="32"/>
            </w:rPr>
            <w:fldChar w:fldCharType="separate"/>
          </w:r>
          <w:r>
            <w:rPr>
              <w:rFonts w:hint="eastAsia" w:ascii="仿宋" w:hAnsi="仿宋" w:eastAsia="仿宋" w:cs="仿宋"/>
              <w:bCs/>
              <w:spacing w:val="-18"/>
              <w:sz w:val="32"/>
              <w:szCs w:val="32"/>
            </w:rPr>
            <w:t>1.煤</w:t>
          </w:r>
          <w:r>
            <w:rPr>
              <w:rFonts w:hint="eastAsia" w:ascii="仿宋" w:hAnsi="仿宋" w:eastAsia="仿宋" w:cs="仿宋"/>
              <w:bCs/>
              <w:spacing w:val="-18"/>
              <w:sz w:val="32"/>
              <w:szCs w:val="32"/>
              <w:lang w:val="en-US" w:eastAsia="zh-CN"/>
            </w:rPr>
            <w:t xml:space="preserve"> </w:t>
          </w:r>
          <w:r>
            <w:rPr>
              <w:rFonts w:hint="eastAsia" w:ascii="仿宋" w:hAnsi="仿宋" w:eastAsia="仿宋" w:cs="仿宋"/>
              <w:bCs/>
              <w:spacing w:val="-18"/>
              <w:sz w:val="32"/>
              <w:szCs w:val="32"/>
            </w:rPr>
            <w:t>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_Toc22872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0EA5CAF">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_Toc6309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rPr>
            <w:t>2.非煤矿山</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_Toc6309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A327D52">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40"/>
              <w:szCs w:val="40"/>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_Toc9867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3.危险化学品生产、经营、储存、运输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_Toc9867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6662ACD">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_Toc1442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4.工贸企业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_Toc1442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EA2CB84">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_Toc18807 </w:instrText>
          </w:r>
          <w:r>
            <w:rPr>
              <w:rFonts w:hint="eastAsia" w:ascii="仿宋" w:hAnsi="仿宋" w:eastAsia="仿宋" w:cs="仿宋"/>
              <w:sz w:val="32"/>
              <w:szCs w:val="32"/>
            </w:rPr>
            <w:fldChar w:fldCharType="separate"/>
          </w:r>
          <w:r>
            <w:rPr>
              <w:rFonts w:hint="eastAsia" w:ascii="仿宋" w:hAnsi="仿宋" w:eastAsia="仿宋" w:cs="仿宋"/>
              <w:bCs/>
              <w:spacing w:val="4"/>
              <w:sz w:val="32"/>
              <w:szCs w:val="32"/>
            </w:rPr>
            <w:t>5.养老院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_Toc18807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7C2399B">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_Toc10336 </w:instrText>
          </w:r>
          <w:r>
            <w:rPr>
              <w:rFonts w:hint="eastAsia" w:ascii="仿宋" w:hAnsi="仿宋" w:eastAsia="仿宋" w:cs="仿宋"/>
              <w:sz w:val="32"/>
              <w:szCs w:val="32"/>
            </w:rPr>
            <w:fldChar w:fldCharType="separate"/>
          </w:r>
          <w:r>
            <w:rPr>
              <w:rFonts w:hint="eastAsia" w:ascii="仿宋" w:hAnsi="仿宋" w:eastAsia="仿宋" w:cs="仿宋"/>
              <w:bCs/>
              <w:spacing w:val="9"/>
              <w:sz w:val="32"/>
              <w:szCs w:val="32"/>
            </w:rPr>
            <w:t>6.学校(含幼儿园、社会培训机构)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_Toc10336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996EF4C">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7.小餐饮</w:t>
          </w:r>
          <w:r>
            <w:rPr>
              <w:rFonts w:hint="eastAsia" w:ascii="仿宋" w:hAnsi="仿宋" w:eastAsia="仿宋" w:cs="仿宋"/>
              <w:sz w:val="32"/>
              <w:szCs w:val="32"/>
            </w:rPr>
            <w:tab/>
          </w:r>
          <w:r>
            <w:rPr>
              <w:rFonts w:hint="eastAsia" w:ascii="仿宋" w:hAnsi="仿宋" w:eastAsia="仿宋" w:cs="仿宋"/>
              <w:sz w:val="32"/>
              <w:szCs w:val="32"/>
              <w:lang w:val="en-US" w:eastAsia="zh-CN"/>
            </w:rPr>
            <w:t>13</w:t>
          </w:r>
        </w:p>
        <w:p w14:paraId="18BAC743">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8.小歌舞娱乐场所</w:t>
          </w:r>
          <w:r>
            <w:rPr>
              <w:rFonts w:hint="eastAsia" w:ascii="仿宋" w:hAnsi="仿宋" w:eastAsia="仿宋" w:cs="仿宋"/>
              <w:sz w:val="32"/>
              <w:szCs w:val="32"/>
            </w:rPr>
            <w:tab/>
          </w:r>
          <w:r>
            <w:rPr>
              <w:rFonts w:hint="eastAsia" w:ascii="仿宋" w:hAnsi="仿宋" w:eastAsia="仿宋" w:cs="仿宋"/>
              <w:sz w:val="32"/>
              <w:szCs w:val="32"/>
              <w:lang w:val="en-US" w:eastAsia="zh-CN"/>
            </w:rPr>
            <w:t>15</w:t>
          </w:r>
        </w:p>
        <w:p w14:paraId="63A330F3">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9.小旅馆</w:t>
          </w:r>
          <w:r>
            <w:rPr>
              <w:rFonts w:hint="eastAsia" w:ascii="仿宋" w:hAnsi="仿宋" w:eastAsia="仿宋" w:cs="仿宋"/>
              <w:sz w:val="32"/>
              <w:szCs w:val="32"/>
            </w:rPr>
            <w:tab/>
          </w:r>
          <w:r>
            <w:rPr>
              <w:rFonts w:hint="eastAsia" w:ascii="仿宋" w:hAnsi="仿宋" w:eastAsia="仿宋" w:cs="仿宋"/>
              <w:sz w:val="32"/>
              <w:szCs w:val="32"/>
              <w:lang w:val="en-US" w:eastAsia="zh-CN"/>
            </w:rPr>
            <w:t>18</w:t>
          </w:r>
        </w:p>
        <w:p w14:paraId="007D9A9E">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10.小美容洗浴场所</w:t>
          </w:r>
          <w:r>
            <w:rPr>
              <w:rFonts w:hint="eastAsia" w:ascii="仿宋" w:hAnsi="仿宋" w:eastAsia="仿宋" w:cs="仿宋"/>
              <w:sz w:val="32"/>
              <w:szCs w:val="32"/>
            </w:rPr>
            <w:tab/>
          </w:r>
          <w:r>
            <w:rPr>
              <w:rFonts w:hint="eastAsia" w:ascii="仿宋" w:hAnsi="仿宋" w:eastAsia="仿宋" w:cs="仿宋"/>
              <w:sz w:val="32"/>
              <w:szCs w:val="32"/>
              <w:lang w:val="en-US" w:eastAsia="zh-CN"/>
            </w:rPr>
            <w:t>20</w:t>
          </w:r>
        </w:p>
        <w:p w14:paraId="1AD6AC87">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11.小商店</w:t>
          </w:r>
          <w:r>
            <w:rPr>
              <w:rFonts w:hint="eastAsia" w:ascii="仿宋" w:hAnsi="仿宋" w:eastAsia="仿宋" w:cs="仿宋"/>
              <w:sz w:val="32"/>
              <w:szCs w:val="32"/>
            </w:rPr>
            <w:tab/>
          </w:r>
          <w:r>
            <w:rPr>
              <w:rFonts w:hint="eastAsia" w:ascii="仿宋" w:hAnsi="仿宋" w:eastAsia="仿宋" w:cs="仿宋"/>
              <w:sz w:val="32"/>
              <w:szCs w:val="32"/>
              <w:lang w:val="en-US" w:eastAsia="zh-CN"/>
            </w:rPr>
            <w:t>22</w:t>
          </w:r>
        </w:p>
        <w:p w14:paraId="7D942D86">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12.小生产加工企业</w:t>
          </w:r>
          <w:r>
            <w:rPr>
              <w:rFonts w:hint="eastAsia" w:ascii="仿宋" w:hAnsi="仿宋" w:eastAsia="仿宋" w:cs="仿宋"/>
              <w:sz w:val="32"/>
              <w:szCs w:val="32"/>
            </w:rPr>
            <w:tab/>
          </w:r>
          <w:r>
            <w:rPr>
              <w:rFonts w:hint="eastAsia" w:ascii="仿宋" w:hAnsi="仿宋" w:eastAsia="仿宋" w:cs="仿宋"/>
              <w:sz w:val="32"/>
              <w:szCs w:val="32"/>
              <w:lang w:val="en-US" w:eastAsia="zh-CN"/>
            </w:rPr>
            <w:t>25</w:t>
          </w:r>
        </w:p>
        <w:p w14:paraId="0C349CF4">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13.小网吧</w:t>
          </w:r>
          <w:r>
            <w:rPr>
              <w:rFonts w:hint="eastAsia" w:ascii="仿宋" w:hAnsi="仿宋" w:eastAsia="仿宋" w:cs="仿宋"/>
              <w:sz w:val="32"/>
              <w:szCs w:val="32"/>
            </w:rPr>
            <w:tab/>
          </w:r>
          <w:r>
            <w:rPr>
              <w:rFonts w:hint="eastAsia" w:ascii="仿宋" w:hAnsi="仿宋" w:eastAsia="仿宋" w:cs="仿宋"/>
              <w:sz w:val="32"/>
              <w:szCs w:val="32"/>
              <w:lang w:val="en-US" w:eastAsia="zh-CN"/>
            </w:rPr>
            <w:t>29</w:t>
          </w:r>
        </w:p>
        <w:p w14:paraId="37BE28C1">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14.小型学校、幼儿园、午托、自习室、文体艺术和兴趣培训机构</w:t>
          </w:r>
          <w:r>
            <w:rPr>
              <w:rFonts w:hint="eastAsia" w:ascii="仿宋" w:hAnsi="仿宋" w:eastAsia="仿宋" w:cs="仿宋"/>
              <w:sz w:val="32"/>
              <w:szCs w:val="32"/>
            </w:rPr>
            <w:tab/>
          </w:r>
          <w:r>
            <w:rPr>
              <w:rFonts w:hint="eastAsia" w:ascii="仿宋" w:hAnsi="仿宋" w:eastAsia="仿宋" w:cs="仿宋"/>
              <w:sz w:val="32"/>
              <w:szCs w:val="32"/>
              <w:lang w:val="en-US" w:eastAsia="zh-CN"/>
            </w:rPr>
            <w:t>31</w:t>
          </w:r>
        </w:p>
        <w:p w14:paraId="1A3FCF60">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15.小型医疗机构</w:t>
          </w:r>
          <w:r>
            <w:rPr>
              <w:rFonts w:hint="eastAsia" w:ascii="仿宋" w:hAnsi="仿宋" w:eastAsia="仿宋" w:cs="仿宋"/>
              <w:sz w:val="32"/>
              <w:szCs w:val="32"/>
            </w:rPr>
            <w:tab/>
          </w:r>
          <w:r>
            <w:rPr>
              <w:rFonts w:hint="eastAsia" w:ascii="仿宋" w:hAnsi="仿宋" w:eastAsia="仿宋" w:cs="仿宋"/>
              <w:sz w:val="32"/>
              <w:szCs w:val="32"/>
              <w:lang w:val="en-US" w:eastAsia="zh-CN"/>
            </w:rPr>
            <w:t>33</w:t>
          </w:r>
        </w:p>
        <w:p w14:paraId="1009BB51">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_Toc25433 </w:instrText>
          </w:r>
          <w:r>
            <w:rPr>
              <w:rFonts w:hint="eastAsia" w:ascii="仿宋" w:hAnsi="仿宋" w:eastAsia="仿宋" w:cs="仿宋"/>
              <w:sz w:val="32"/>
              <w:szCs w:val="32"/>
            </w:rPr>
            <w:fldChar w:fldCharType="separate"/>
          </w:r>
          <w:r>
            <w:rPr>
              <w:rFonts w:hint="eastAsia" w:ascii="仿宋" w:hAnsi="仿宋" w:eastAsia="仿宋" w:cs="仿宋"/>
              <w:bCs/>
              <w:spacing w:val="-2"/>
              <w:sz w:val="32"/>
              <w:szCs w:val="32"/>
              <w:lang w:val="en-US" w:eastAsia="zh-CN"/>
            </w:rPr>
            <w:t>16</w:t>
          </w:r>
          <w:r>
            <w:rPr>
              <w:rFonts w:hint="eastAsia" w:ascii="仿宋" w:hAnsi="仿宋" w:eastAsia="仿宋" w:cs="仿宋"/>
              <w:bCs/>
              <w:spacing w:val="-2"/>
              <w:sz w:val="32"/>
              <w:szCs w:val="32"/>
            </w:rPr>
            <w:t>.旅行社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_Toc25433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4B500EA">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_Toc20297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lang w:val="en-US" w:eastAsia="zh-CN"/>
            </w:rPr>
            <w:t>17</w:t>
          </w:r>
          <w:r>
            <w:rPr>
              <w:rFonts w:hint="eastAsia" w:ascii="仿宋" w:hAnsi="仿宋" w:eastAsia="仿宋" w:cs="仿宋"/>
              <w:bCs/>
              <w:spacing w:val="-5"/>
              <w:sz w:val="32"/>
              <w:szCs w:val="32"/>
            </w:rPr>
            <w:t>.公共娱乐场所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_Toc20297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8927739">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_Toc21221 </w:instrText>
          </w:r>
          <w:r>
            <w:rPr>
              <w:rFonts w:hint="eastAsia" w:ascii="仿宋" w:hAnsi="仿宋" w:eastAsia="仿宋" w:cs="仿宋"/>
              <w:sz w:val="32"/>
              <w:szCs w:val="32"/>
            </w:rPr>
            <w:fldChar w:fldCharType="separate"/>
          </w:r>
          <w:r>
            <w:rPr>
              <w:rFonts w:hint="eastAsia" w:ascii="仿宋" w:hAnsi="仿宋" w:eastAsia="仿宋" w:cs="仿宋"/>
              <w:bCs/>
              <w:spacing w:val="-9"/>
              <w:sz w:val="32"/>
              <w:szCs w:val="32"/>
            </w:rPr>
            <w:t>1</w:t>
          </w:r>
          <w:r>
            <w:rPr>
              <w:rFonts w:hint="eastAsia" w:ascii="仿宋" w:hAnsi="仿宋" w:eastAsia="仿宋" w:cs="仿宋"/>
              <w:bCs/>
              <w:spacing w:val="-9"/>
              <w:sz w:val="32"/>
              <w:szCs w:val="32"/>
              <w:lang w:val="en-US" w:eastAsia="zh-CN"/>
            </w:rPr>
            <w:t>8</w:t>
          </w:r>
          <w:r>
            <w:rPr>
              <w:rFonts w:hint="eastAsia" w:ascii="仿宋" w:hAnsi="仿宋" w:eastAsia="仿宋" w:cs="仿宋"/>
              <w:bCs/>
              <w:spacing w:val="-9"/>
              <w:sz w:val="32"/>
              <w:szCs w:val="32"/>
            </w:rPr>
            <w:t>.文物单位</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_Toc21221 \h </w:instrText>
          </w:r>
          <w:r>
            <w:rPr>
              <w:rFonts w:hint="eastAsia" w:ascii="仿宋" w:hAnsi="仿宋" w:eastAsia="仿宋" w:cs="仿宋"/>
              <w:sz w:val="32"/>
              <w:szCs w:val="32"/>
            </w:rPr>
            <w:fldChar w:fldCharType="separate"/>
          </w:r>
          <w:r>
            <w:rPr>
              <w:rFonts w:hint="eastAsia" w:ascii="仿宋" w:hAnsi="仿宋" w:eastAsia="仿宋" w:cs="仿宋"/>
              <w:sz w:val="32"/>
              <w:szCs w:val="32"/>
            </w:rPr>
            <w:t>38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0B8931B">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_Toc4122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rPr>
            <w:t>1</w:t>
          </w:r>
          <w:r>
            <w:rPr>
              <w:rFonts w:hint="eastAsia" w:ascii="仿宋" w:hAnsi="仿宋" w:eastAsia="仿宋" w:cs="仿宋"/>
              <w:bCs/>
              <w:spacing w:val="-5"/>
              <w:sz w:val="32"/>
              <w:szCs w:val="32"/>
              <w:lang w:val="en-US" w:eastAsia="zh-CN"/>
            </w:rPr>
            <w:t>9</w:t>
          </w:r>
          <w:r>
            <w:rPr>
              <w:rFonts w:hint="eastAsia" w:ascii="仿宋" w:hAnsi="仿宋" w:eastAsia="仿宋" w:cs="仿宋"/>
              <w:bCs/>
              <w:spacing w:val="-5"/>
              <w:sz w:val="32"/>
              <w:szCs w:val="32"/>
            </w:rPr>
            <w:t>.健身房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_Toc4122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E228246">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_Toc14993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lang w:val="en-US" w:eastAsia="zh-CN"/>
            </w:rPr>
            <w:t>20</w:t>
          </w:r>
          <w:r>
            <w:rPr>
              <w:rFonts w:hint="eastAsia" w:ascii="仿宋" w:hAnsi="仿宋" w:eastAsia="仿宋" w:cs="仿宋"/>
              <w:bCs/>
              <w:spacing w:val="-8"/>
              <w:sz w:val="32"/>
              <w:szCs w:val="32"/>
            </w:rPr>
            <w:t>.宾</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_Toc14993 \h </w:instrText>
          </w:r>
          <w:r>
            <w:rPr>
              <w:rFonts w:hint="eastAsia" w:ascii="仿宋" w:hAnsi="仿宋" w:eastAsia="仿宋" w:cs="仿宋"/>
              <w:sz w:val="32"/>
              <w:szCs w:val="32"/>
            </w:rPr>
            <w:fldChar w:fldCharType="separate"/>
          </w:r>
          <w:r>
            <w:rPr>
              <w:rFonts w:hint="eastAsia" w:ascii="仿宋" w:hAnsi="仿宋" w:eastAsia="仿宋" w:cs="仿宋"/>
              <w:sz w:val="32"/>
              <w:szCs w:val="32"/>
            </w:rPr>
            <w:t>42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DD3D2B6">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_Toc9819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lang w:val="en-US" w:eastAsia="zh-CN"/>
            </w:rPr>
            <w:t>21</w:t>
          </w:r>
          <w:r>
            <w:rPr>
              <w:rFonts w:hint="eastAsia" w:ascii="仿宋" w:hAnsi="仿宋" w:eastAsia="仿宋" w:cs="仿宋"/>
              <w:bCs/>
              <w:spacing w:val="-5"/>
              <w:sz w:val="32"/>
              <w:szCs w:val="32"/>
            </w:rPr>
            <w:t>.综合超市、专业市场、商场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_Toc9819 \h </w:instrText>
          </w:r>
          <w:r>
            <w:rPr>
              <w:rFonts w:hint="eastAsia" w:ascii="仿宋" w:hAnsi="仿宋" w:eastAsia="仿宋" w:cs="仿宋"/>
              <w:sz w:val="32"/>
              <w:szCs w:val="32"/>
            </w:rPr>
            <w:fldChar w:fldCharType="separate"/>
          </w:r>
          <w:r>
            <w:rPr>
              <w:rFonts w:hint="eastAsia" w:ascii="仿宋" w:hAnsi="仿宋" w:eastAsia="仿宋" w:cs="仿宋"/>
              <w:sz w:val="32"/>
              <w:szCs w:val="32"/>
            </w:rPr>
            <w:t>46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61438A7">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_Toc11549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22</w:t>
          </w:r>
          <w:r>
            <w:rPr>
              <w:rFonts w:hint="eastAsia" w:ascii="仿宋" w:hAnsi="仿宋" w:eastAsia="仿宋" w:cs="仿宋"/>
              <w:bCs/>
              <w:spacing w:val="-3"/>
              <w:sz w:val="32"/>
              <w:szCs w:val="32"/>
            </w:rPr>
            <w:t>.影剧院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_Toc11549 \h </w:instrText>
          </w:r>
          <w:r>
            <w:rPr>
              <w:rFonts w:hint="eastAsia" w:ascii="仿宋" w:hAnsi="仿宋" w:eastAsia="仿宋" w:cs="仿宋"/>
              <w:sz w:val="32"/>
              <w:szCs w:val="32"/>
            </w:rPr>
            <w:fldChar w:fldCharType="separate"/>
          </w:r>
          <w:r>
            <w:rPr>
              <w:rFonts w:hint="eastAsia" w:ascii="仿宋" w:hAnsi="仿宋" w:eastAsia="仿宋" w:cs="仿宋"/>
              <w:sz w:val="32"/>
              <w:szCs w:val="32"/>
            </w:rPr>
            <w:t>48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4535502">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14:paraId="6FAE5540">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14:paraId="60E65261">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_Toc22368 </w:instrText>
          </w:r>
          <w:r>
            <w:rPr>
              <w:rFonts w:hint="eastAsia" w:ascii="仿宋" w:hAnsi="仿宋" w:eastAsia="仿宋" w:cs="仿宋"/>
              <w:sz w:val="32"/>
              <w:szCs w:val="32"/>
            </w:rPr>
            <w:fldChar w:fldCharType="separate"/>
          </w:r>
          <w:r>
            <w:rPr>
              <w:rFonts w:hint="eastAsia" w:ascii="仿宋" w:hAnsi="仿宋" w:eastAsia="仿宋" w:cs="仿宋"/>
              <w:bCs/>
              <w:spacing w:val="-10"/>
              <w:sz w:val="32"/>
              <w:szCs w:val="32"/>
              <w:lang w:val="en-US" w:eastAsia="zh-CN"/>
            </w:rPr>
            <w:t>23</w:t>
          </w:r>
          <w:r>
            <w:rPr>
              <w:rFonts w:hint="eastAsia" w:ascii="仿宋" w:hAnsi="仿宋" w:eastAsia="仿宋" w:cs="仿宋"/>
              <w:bCs/>
              <w:spacing w:val="-10"/>
              <w:sz w:val="32"/>
              <w:szCs w:val="32"/>
            </w:rPr>
            <w:t>.文体活动场所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_Toc22368 \h </w:instrText>
          </w:r>
          <w:r>
            <w:rPr>
              <w:rFonts w:hint="eastAsia" w:ascii="仿宋" w:hAnsi="仿宋" w:eastAsia="仿宋" w:cs="仿宋"/>
              <w:sz w:val="32"/>
              <w:szCs w:val="32"/>
            </w:rPr>
            <w:fldChar w:fldCharType="separate"/>
          </w:r>
          <w:r>
            <w:rPr>
              <w:rFonts w:hint="eastAsia" w:ascii="仿宋" w:hAnsi="仿宋" w:eastAsia="仿宋" w:cs="仿宋"/>
              <w:sz w:val="32"/>
              <w:szCs w:val="32"/>
            </w:rPr>
            <w:t>49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ABD051B">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_Toc1583 </w:instrText>
          </w:r>
          <w:r>
            <w:rPr>
              <w:rFonts w:hint="eastAsia" w:ascii="仿宋" w:hAnsi="仿宋" w:eastAsia="仿宋" w:cs="仿宋"/>
              <w:sz w:val="32"/>
              <w:szCs w:val="32"/>
            </w:rPr>
            <w:fldChar w:fldCharType="separate"/>
          </w:r>
          <w:r>
            <w:rPr>
              <w:rFonts w:hint="eastAsia" w:ascii="仿宋" w:hAnsi="仿宋" w:eastAsia="仿宋" w:cs="仿宋"/>
              <w:bCs/>
              <w:spacing w:val="-20"/>
              <w:sz w:val="32"/>
              <w:szCs w:val="32"/>
              <w:lang w:val="en-US" w:eastAsia="zh-CN"/>
            </w:rPr>
            <w:t>24</w:t>
          </w:r>
          <w:r>
            <w:rPr>
              <w:rFonts w:hint="eastAsia" w:ascii="仿宋" w:hAnsi="仿宋" w:eastAsia="仿宋" w:cs="仿宋"/>
              <w:bCs/>
              <w:spacing w:val="-20"/>
              <w:sz w:val="32"/>
              <w:szCs w:val="32"/>
            </w:rPr>
            <w:t>.加油站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_Toc1583 \h </w:instrText>
          </w:r>
          <w:r>
            <w:rPr>
              <w:rFonts w:hint="eastAsia" w:ascii="仿宋" w:hAnsi="仿宋" w:eastAsia="仿宋" w:cs="仿宋"/>
              <w:sz w:val="32"/>
              <w:szCs w:val="32"/>
            </w:rPr>
            <w:fldChar w:fldCharType="separate"/>
          </w:r>
          <w:r>
            <w:rPr>
              <w:rFonts w:hint="eastAsia" w:ascii="仿宋" w:hAnsi="仿宋" w:eastAsia="仿宋" w:cs="仿宋"/>
              <w:sz w:val="32"/>
              <w:szCs w:val="32"/>
            </w:rPr>
            <w:t>50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0407BD7">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_Toc30062 </w:instrText>
          </w:r>
          <w:r>
            <w:rPr>
              <w:rFonts w:hint="eastAsia" w:ascii="仿宋" w:hAnsi="仿宋" w:eastAsia="仿宋" w:cs="仿宋"/>
              <w:sz w:val="32"/>
              <w:szCs w:val="32"/>
            </w:rPr>
            <w:fldChar w:fldCharType="separate"/>
          </w:r>
          <w:r>
            <w:rPr>
              <w:rFonts w:hint="eastAsia" w:ascii="仿宋" w:hAnsi="仿宋" w:eastAsia="仿宋" w:cs="仿宋"/>
              <w:bCs/>
              <w:spacing w:val="-20"/>
              <w:sz w:val="32"/>
              <w:szCs w:val="32"/>
              <w:lang w:val="en-US" w:eastAsia="zh-CN"/>
            </w:rPr>
            <w:t>25</w:t>
          </w:r>
          <w:r>
            <w:rPr>
              <w:rFonts w:hint="eastAsia" w:ascii="仿宋" w:hAnsi="仿宋" w:eastAsia="仿宋" w:cs="仿宋"/>
              <w:bCs/>
              <w:spacing w:val="-20"/>
              <w:sz w:val="32"/>
              <w:szCs w:val="32"/>
            </w:rPr>
            <w:t>.加气站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_Toc30062 \h </w:instrText>
          </w:r>
          <w:r>
            <w:rPr>
              <w:rFonts w:hint="eastAsia" w:ascii="仿宋" w:hAnsi="仿宋" w:eastAsia="仿宋" w:cs="仿宋"/>
              <w:sz w:val="32"/>
              <w:szCs w:val="32"/>
            </w:rPr>
            <w:fldChar w:fldCharType="separate"/>
          </w:r>
          <w:r>
            <w:rPr>
              <w:rFonts w:hint="eastAsia" w:ascii="仿宋" w:hAnsi="仿宋" w:eastAsia="仿宋" w:cs="仿宋"/>
              <w:sz w:val="32"/>
              <w:szCs w:val="32"/>
            </w:rPr>
            <w:t>52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E3DDAFA">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_Toc26458 </w:instrText>
          </w:r>
          <w:r>
            <w:rPr>
              <w:rFonts w:hint="eastAsia" w:ascii="仿宋" w:hAnsi="仿宋" w:eastAsia="仿宋" w:cs="仿宋"/>
              <w:sz w:val="32"/>
              <w:szCs w:val="32"/>
            </w:rPr>
            <w:fldChar w:fldCharType="separate"/>
          </w:r>
          <w:r>
            <w:rPr>
              <w:rFonts w:hint="eastAsia" w:ascii="仿宋" w:hAnsi="仿宋" w:eastAsia="仿宋" w:cs="仿宋"/>
              <w:bCs/>
              <w:spacing w:val="-17"/>
              <w:sz w:val="32"/>
              <w:szCs w:val="32"/>
              <w:lang w:val="en-US" w:eastAsia="zh-CN"/>
            </w:rPr>
            <w:t>26</w:t>
          </w:r>
          <w:r>
            <w:rPr>
              <w:rFonts w:hint="eastAsia" w:ascii="仿宋" w:hAnsi="仿宋" w:eastAsia="仿宋" w:cs="仿宋"/>
              <w:bCs/>
              <w:spacing w:val="-17"/>
              <w:sz w:val="32"/>
              <w:szCs w:val="32"/>
            </w:rPr>
            <w:t>.液化气贮罐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_Toc26458 \h </w:instrText>
          </w:r>
          <w:r>
            <w:rPr>
              <w:rFonts w:hint="eastAsia" w:ascii="仿宋" w:hAnsi="仿宋" w:eastAsia="仿宋" w:cs="仿宋"/>
              <w:sz w:val="32"/>
              <w:szCs w:val="32"/>
            </w:rPr>
            <w:fldChar w:fldCharType="separate"/>
          </w:r>
          <w:r>
            <w:rPr>
              <w:rFonts w:hint="eastAsia" w:ascii="仿宋" w:hAnsi="仿宋" w:eastAsia="仿宋" w:cs="仿宋"/>
              <w:sz w:val="32"/>
              <w:szCs w:val="32"/>
            </w:rPr>
            <w:t>54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1C3F83D">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_Toc31370 </w:instrText>
          </w:r>
          <w:r>
            <w:rPr>
              <w:rFonts w:hint="eastAsia" w:ascii="仿宋" w:hAnsi="仿宋" w:eastAsia="仿宋" w:cs="仿宋"/>
              <w:sz w:val="32"/>
              <w:szCs w:val="32"/>
            </w:rPr>
            <w:fldChar w:fldCharType="separate"/>
          </w:r>
          <w:r>
            <w:rPr>
              <w:rFonts w:hint="eastAsia" w:ascii="仿宋" w:hAnsi="仿宋" w:eastAsia="仿宋" w:cs="仿宋"/>
              <w:bCs/>
              <w:spacing w:val="-14"/>
              <w:sz w:val="32"/>
              <w:szCs w:val="32"/>
              <w:lang w:val="en-US" w:eastAsia="zh-CN"/>
            </w:rPr>
            <w:t>27</w:t>
          </w:r>
          <w:r>
            <w:rPr>
              <w:rFonts w:hint="eastAsia" w:ascii="仿宋" w:hAnsi="仿宋" w:eastAsia="仿宋" w:cs="仿宋"/>
              <w:bCs/>
              <w:spacing w:val="-14"/>
              <w:sz w:val="32"/>
              <w:szCs w:val="32"/>
            </w:rPr>
            <w:t>.城镇燃气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_Toc31370 \h </w:instrText>
          </w:r>
          <w:r>
            <w:rPr>
              <w:rFonts w:hint="eastAsia" w:ascii="仿宋" w:hAnsi="仿宋" w:eastAsia="仿宋" w:cs="仿宋"/>
              <w:sz w:val="32"/>
              <w:szCs w:val="32"/>
            </w:rPr>
            <w:fldChar w:fldCharType="separate"/>
          </w:r>
          <w:r>
            <w:rPr>
              <w:rFonts w:hint="eastAsia" w:ascii="仿宋" w:hAnsi="仿宋" w:eastAsia="仿宋" w:cs="仿宋"/>
              <w:sz w:val="32"/>
              <w:szCs w:val="32"/>
            </w:rPr>
            <w:t>56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ABBC266">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_Toc20046 </w:instrText>
          </w:r>
          <w:r>
            <w:rPr>
              <w:rFonts w:hint="eastAsia" w:ascii="仿宋" w:hAnsi="仿宋" w:eastAsia="仿宋" w:cs="仿宋"/>
              <w:sz w:val="32"/>
              <w:szCs w:val="32"/>
            </w:rPr>
            <w:fldChar w:fldCharType="separate"/>
          </w:r>
          <w:r>
            <w:rPr>
              <w:rFonts w:hint="eastAsia" w:ascii="仿宋" w:hAnsi="仿宋" w:eastAsia="仿宋" w:cs="仿宋"/>
              <w:bCs/>
              <w:spacing w:val="4"/>
              <w:sz w:val="32"/>
              <w:szCs w:val="32"/>
            </w:rPr>
            <w:t>2</w:t>
          </w:r>
          <w:r>
            <w:rPr>
              <w:rFonts w:hint="eastAsia" w:ascii="仿宋" w:hAnsi="仿宋" w:eastAsia="仿宋" w:cs="仿宋"/>
              <w:bCs/>
              <w:spacing w:val="4"/>
              <w:sz w:val="32"/>
              <w:szCs w:val="32"/>
              <w:lang w:val="en-US" w:eastAsia="zh-CN"/>
            </w:rPr>
            <w:t>8</w:t>
          </w:r>
          <w:r>
            <w:rPr>
              <w:rFonts w:hint="eastAsia" w:ascii="仿宋" w:hAnsi="仿宋" w:eastAsia="仿宋" w:cs="仿宋"/>
              <w:bCs/>
              <w:spacing w:val="4"/>
              <w:sz w:val="32"/>
              <w:szCs w:val="32"/>
            </w:rPr>
            <w:t>.药品经营场所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_Toc20046 \h </w:instrText>
          </w:r>
          <w:r>
            <w:rPr>
              <w:rFonts w:hint="eastAsia" w:ascii="仿宋" w:hAnsi="仿宋" w:eastAsia="仿宋" w:cs="仿宋"/>
              <w:sz w:val="32"/>
              <w:szCs w:val="32"/>
            </w:rPr>
            <w:fldChar w:fldCharType="separate"/>
          </w:r>
          <w:r>
            <w:rPr>
              <w:rFonts w:hint="eastAsia" w:ascii="仿宋" w:hAnsi="仿宋" w:eastAsia="仿宋" w:cs="仿宋"/>
              <w:sz w:val="32"/>
              <w:szCs w:val="32"/>
            </w:rPr>
            <w:t>57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260DA08">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_Toc4728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rPr>
            <w:t>2</w:t>
          </w:r>
          <w:r>
            <w:rPr>
              <w:rFonts w:hint="eastAsia" w:ascii="仿宋" w:hAnsi="仿宋" w:eastAsia="仿宋" w:cs="仿宋"/>
              <w:bCs/>
              <w:spacing w:val="-3"/>
              <w:sz w:val="32"/>
              <w:szCs w:val="32"/>
              <w:lang w:val="en-US" w:eastAsia="zh-CN"/>
            </w:rPr>
            <w:t>9</w:t>
          </w:r>
          <w:r>
            <w:rPr>
              <w:rFonts w:hint="eastAsia" w:ascii="仿宋" w:hAnsi="仿宋" w:eastAsia="仿宋" w:cs="仿宋"/>
              <w:bCs/>
              <w:spacing w:val="-3"/>
              <w:sz w:val="32"/>
              <w:szCs w:val="32"/>
            </w:rPr>
            <w:t>.医疗器械经营场所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_Toc4728 \h </w:instrText>
          </w:r>
          <w:r>
            <w:rPr>
              <w:rFonts w:hint="eastAsia" w:ascii="仿宋" w:hAnsi="仿宋" w:eastAsia="仿宋" w:cs="仿宋"/>
              <w:sz w:val="32"/>
              <w:szCs w:val="32"/>
            </w:rPr>
            <w:fldChar w:fldCharType="separate"/>
          </w:r>
          <w:r>
            <w:rPr>
              <w:rFonts w:hint="eastAsia" w:ascii="仿宋" w:hAnsi="仿宋" w:eastAsia="仿宋" w:cs="仿宋"/>
              <w:sz w:val="32"/>
              <w:szCs w:val="32"/>
            </w:rPr>
            <w:t>58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9BB06C">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_Toc4422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30</w:t>
          </w:r>
          <w:r>
            <w:rPr>
              <w:rFonts w:hint="eastAsia" w:ascii="仿宋" w:hAnsi="仿宋" w:eastAsia="仿宋" w:cs="仿宋"/>
              <w:bCs/>
              <w:spacing w:val="-3"/>
              <w:sz w:val="32"/>
              <w:szCs w:val="32"/>
            </w:rPr>
            <w:t>.化妆品经营场所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_Toc4422 \h </w:instrText>
          </w:r>
          <w:r>
            <w:rPr>
              <w:rFonts w:hint="eastAsia" w:ascii="仿宋" w:hAnsi="仿宋" w:eastAsia="仿宋" w:cs="仿宋"/>
              <w:sz w:val="32"/>
              <w:szCs w:val="32"/>
            </w:rPr>
            <w:fldChar w:fldCharType="separate"/>
          </w:r>
          <w:r>
            <w:rPr>
              <w:rFonts w:hint="eastAsia" w:ascii="仿宋" w:hAnsi="仿宋" w:eastAsia="仿宋" w:cs="仿宋"/>
              <w:sz w:val="32"/>
              <w:szCs w:val="32"/>
            </w:rPr>
            <w:t>59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407A30B">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_Toc21993 </w:instrText>
          </w:r>
          <w:r>
            <w:rPr>
              <w:rFonts w:hint="eastAsia" w:ascii="仿宋" w:hAnsi="仿宋" w:eastAsia="仿宋" w:cs="仿宋"/>
              <w:sz w:val="32"/>
              <w:szCs w:val="32"/>
            </w:rPr>
            <w:fldChar w:fldCharType="separate"/>
          </w:r>
          <w:r>
            <w:rPr>
              <w:rFonts w:hint="eastAsia" w:ascii="仿宋" w:hAnsi="仿宋" w:eastAsia="仿宋" w:cs="仿宋"/>
              <w:bCs/>
              <w:spacing w:val="-7"/>
              <w:sz w:val="32"/>
              <w:szCs w:val="32"/>
              <w:lang w:val="en-US" w:eastAsia="zh-CN"/>
            </w:rPr>
            <w:t>31</w:t>
          </w:r>
          <w:r>
            <w:rPr>
              <w:rFonts w:hint="eastAsia" w:ascii="仿宋" w:hAnsi="仿宋" w:eastAsia="仿宋" w:cs="仿宋"/>
              <w:bCs/>
              <w:spacing w:val="-7"/>
              <w:sz w:val="32"/>
              <w:szCs w:val="32"/>
            </w:rPr>
            <w:t>.建筑工地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_Toc21993 \h </w:instrText>
          </w:r>
          <w:r>
            <w:rPr>
              <w:rFonts w:hint="eastAsia" w:ascii="仿宋" w:hAnsi="仿宋" w:eastAsia="仿宋" w:cs="仿宋"/>
              <w:sz w:val="32"/>
              <w:szCs w:val="32"/>
            </w:rPr>
            <w:fldChar w:fldCharType="separate"/>
          </w:r>
          <w:r>
            <w:rPr>
              <w:rFonts w:hint="eastAsia" w:ascii="仿宋" w:hAnsi="仿宋" w:eastAsia="仿宋" w:cs="仿宋"/>
              <w:sz w:val="32"/>
              <w:szCs w:val="32"/>
            </w:rPr>
            <w:t>60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AF2C4A0">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_Toc7181 </w:instrText>
          </w:r>
          <w:r>
            <w:rPr>
              <w:rFonts w:hint="eastAsia" w:ascii="仿宋" w:hAnsi="仿宋" w:eastAsia="仿宋" w:cs="仿宋"/>
              <w:sz w:val="32"/>
              <w:szCs w:val="32"/>
            </w:rPr>
            <w:fldChar w:fldCharType="separate"/>
          </w:r>
          <w:r>
            <w:rPr>
              <w:rFonts w:hint="eastAsia" w:ascii="仿宋" w:hAnsi="仿宋" w:eastAsia="仿宋" w:cs="仿宋"/>
              <w:bCs/>
              <w:spacing w:val="-7"/>
              <w:sz w:val="32"/>
              <w:szCs w:val="32"/>
              <w:lang w:val="en-US" w:eastAsia="zh-CN"/>
            </w:rPr>
            <w:t>32</w:t>
          </w:r>
          <w:r>
            <w:rPr>
              <w:rFonts w:hint="eastAsia" w:ascii="仿宋" w:hAnsi="仿宋" w:eastAsia="仿宋" w:cs="仿宋"/>
              <w:bCs/>
              <w:spacing w:val="-7"/>
              <w:sz w:val="32"/>
              <w:szCs w:val="32"/>
            </w:rPr>
            <w:t>.</w:t>
          </w:r>
          <w:r>
            <w:rPr>
              <w:rFonts w:hint="eastAsia" w:ascii="仿宋" w:hAnsi="仿宋" w:eastAsia="仿宋" w:cs="仿宋"/>
              <w:bCs/>
              <w:spacing w:val="-7"/>
              <w:sz w:val="32"/>
              <w:szCs w:val="32"/>
              <w:lang w:val="en-US" w:eastAsia="zh-CN"/>
            </w:rPr>
            <w:t>冷 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_Toc7181 \h </w:instrText>
          </w:r>
          <w:r>
            <w:rPr>
              <w:rFonts w:hint="eastAsia" w:ascii="仿宋" w:hAnsi="仿宋" w:eastAsia="仿宋" w:cs="仿宋"/>
              <w:sz w:val="32"/>
              <w:szCs w:val="32"/>
            </w:rPr>
            <w:fldChar w:fldCharType="separate"/>
          </w:r>
          <w:r>
            <w:rPr>
              <w:rFonts w:hint="eastAsia" w:ascii="仿宋" w:hAnsi="仿宋" w:eastAsia="仿宋" w:cs="仿宋"/>
              <w:sz w:val="32"/>
              <w:szCs w:val="32"/>
            </w:rPr>
            <w:t>62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9A6208E">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_Toc18412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33</w:t>
          </w:r>
          <w:r>
            <w:rPr>
              <w:rFonts w:hint="eastAsia" w:ascii="仿宋" w:hAnsi="仿宋" w:eastAsia="仿宋" w:cs="仿宋"/>
              <w:bCs/>
              <w:spacing w:val="-3"/>
              <w:sz w:val="32"/>
              <w:szCs w:val="32"/>
            </w:rPr>
            <w:t>.在建水利工程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_Toc18412 \h </w:instrText>
          </w:r>
          <w:r>
            <w:rPr>
              <w:rFonts w:hint="eastAsia" w:ascii="仿宋" w:hAnsi="仿宋" w:eastAsia="仿宋" w:cs="仿宋"/>
              <w:sz w:val="32"/>
              <w:szCs w:val="32"/>
            </w:rPr>
            <w:fldChar w:fldCharType="separate"/>
          </w:r>
          <w:r>
            <w:rPr>
              <w:rFonts w:hint="eastAsia" w:ascii="仿宋" w:hAnsi="仿宋" w:eastAsia="仿宋" w:cs="仿宋"/>
              <w:sz w:val="32"/>
              <w:szCs w:val="32"/>
            </w:rPr>
            <w:t>64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439473B">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_Toc23066 </w:instrText>
          </w:r>
          <w:r>
            <w:rPr>
              <w:rFonts w:hint="eastAsia" w:ascii="仿宋" w:hAnsi="仿宋" w:eastAsia="仿宋" w:cs="仿宋"/>
              <w:sz w:val="32"/>
              <w:szCs w:val="32"/>
            </w:rPr>
            <w:fldChar w:fldCharType="separate"/>
          </w:r>
          <w:r>
            <w:rPr>
              <w:rFonts w:hint="eastAsia" w:ascii="仿宋" w:hAnsi="仿宋" w:eastAsia="仿宋" w:cs="仿宋"/>
              <w:bCs/>
              <w:spacing w:val="-4"/>
              <w:sz w:val="32"/>
              <w:szCs w:val="32"/>
              <w:lang w:val="en-US" w:eastAsia="zh-CN"/>
            </w:rPr>
            <w:t>34</w:t>
          </w:r>
          <w:r>
            <w:rPr>
              <w:rFonts w:hint="eastAsia" w:ascii="仿宋" w:hAnsi="仿宋" w:eastAsia="仿宋" w:cs="仿宋"/>
              <w:bCs/>
              <w:spacing w:val="-4"/>
              <w:sz w:val="32"/>
              <w:szCs w:val="32"/>
            </w:rPr>
            <w:t>.商住混合体建筑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_Toc23066 \h </w:instrText>
          </w:r>
          <w:r>
            <w:rPr>
              <w:rFonts w:hint="eastAsia" w:ascii="仿宋" w:hAnsi="仿宋" w:eastAsia="仿宋" w:cs="仿宋"/>
              <w:sz w:val="32"/>
              <w:szCs w:val="32"/>
            </w:rPr>
            <w:fldChar w:fldCharType="separate"/>
          </w:r>
          <w:r>
            <w:rPr>
              <w:rFonts w:hint="eastAsia" w:ascii="仿宋" w:hAnsi="仿宋" w:eastAsia="仿宋" w:cs="仿宋"/>
              <w:sz w:val="32"/>
              <w:szCs w:val="32"/>
            </w:rPr>
            <w:t>65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EF5B5E5">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_Toc28705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lang w:val="en-US" w:eastAsia="zh-CN"/>
            </w:rPr>
            <w:t>35</w:t>
          </w:r>
          <w:r>
            <w:rPr>
              <w:rFonts w:hint="eastAsia" w:ascii="仿宋" w:hAnsi="仿宋" w:eastAsia="仿宋" w:cs="仿宋"/>
              <w:bCs/>
              <w:spacing w:val="-5"/>
              <w:sz w:val="32"/>
              <w:szCs w:val="32"/>
            </w:rPr>
            <w:t>.仓储物流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_Toc28705 \h </w:instrText>
          </w:r>
          <w:r>
            <w:rPr>
              <w:rFonts w:hint="eastAsia" w:ascii="仿宋" w:hAnsi="仿宋" w:eastAsia="仿宋" w:cs="仿宋"/>
              <w:sz w:val="32"/>
              <w:szCs w:val="32"/>
            </w:rPr>
            <w:fldChar w:fldCharType="separate"/>
          </w:r>
          <w:r>
            <w:rPr>
              <w:rFonts w:hint="eastAsia" w:ascii="仿宋" w:hAnsi="仿宋" w:eastAsia="仿宋" w:cs="仿宋"/>
              <w:sz w:val="32"/>
              <w:szCs w:val="32"/>
            </w:rPr>
            <w:t>68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4DD276D">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_Toc24203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36</w:t>
          </w:r>
          <w:r>
            <w:rPr>
              <w:rFonts w:hint="eastAsia" w:ascii="仿宋" w:hAnsi="仿宋" w:eastAsia="仿宋" w:cs="仿宋"/>
              <w:bCs/>
              <w:spacing w:val="3"/>
              <w:sz w:val="32"/>
              <w:szCs w:val="32"/>
            </w:rPr>
            <w:t>.集贸市场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_Toc24203 \h </w:instrText>
          </w:r>
          <w:r>
            <w:rPr>
              <w:rFonts w:hint="eastAsia" w:ascii="仿宋" w:hAnsi="仿宋" w:eastAsia="仿宋" w:cs="仿宋"/>
              <w:sz w:val="32"/>
              <w:szCs w:val="32"/>
            </w:rPr>
            <w:fldChar w:fldCharType="separate"/>
          </w:r>
          <w:r>
            <w:rPr>
              <w:rFonts w:hint="eastAsia" w:ascii="仿宋" w:hAnsi="仿宋" w:eastAsia="仿宋" w:cs="仿宋"/>
              <w:sz w:val="32"/>
              <w:szCs w:val="32"/>
            </w:rPr>
            <w:t>69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F252BD8">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_Toc32571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lang w:val="en-US" w:eastAsia="zh-CN"/>
            </w:rPr>
            <w:t>37</w:t>
          </w:r>
          <w:r>
            <w:rPr>
              <w:rFonts w:hint="eastAsia" w:ascii="仿宋" w:hAnsi="仿宋" w:eastAsia="仿宋" w:cs="仿宋"/>
              <w:bCs/>
              <w:spacing w:val="5"/>
              <w:sz w:val="32"/>
              <w:szCs w:val="32"/>
            </w:rPr>
            <w:t>.纺织品仓库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_Toc32571 \h </w:instrText>
          </w:r>
          <w:r>
            <w:rPr>
              <w:rFonts w:hint="eastAsia" w:ascii="仿宋" w:hAnsi="仿宋" w:eastAsia="仿宋" w:cs="仿宋"/>
              <w:sz w:val="32"/>
              <w:szCs w:val="32"/>
            </w:rPr>
            <w:fldChar w:fldCharType="separate"/>
          </w:r>
          <w:r>
            <w:rPr>
              <w:rFonts w:hint="eastAsia" w:ascii="仿宋" w:hAnsi="仿宋" w:eastAsia="仿宋" w:cs="仿宋"/>
              <w:sz w:val="32"/>
              <w:szCs w:val="32"/>
            </w:rPr>
            <w:t>71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1CEB1C9">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_Toc8464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lang w:val="en-US" w:eastAsia="zh-CN"/>
            </w:rPr>
            <w:t>38</w:t>
          </w:r>
          <w:r>
            <w:rPr>
              <w:rFonts w:hint="eastAsia" w:ascii="仿宋" w:hAnsi="仿宋" w:eastAsia="仿宋" w:cs="仿宋"/>
              <w:bCs/>
              <w:spacing w:val="5"/>
              <w:sz w:val="32"/>
              <w:szCs w:val="32"/>
            </w:rPr>
            <w:t>.农畜产品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_Toc8464 \h </w:instrText>
          </w:r>
          <w:r>
            <w:rPr>
              <w:rFonts w:hint="eastAsia" w:ascii="仿宋" w:hAnsi="仿宋" w:eastAsia="仿宋" w:cs="仿宋"/>
              <w:sz w:val="32"/>
              <w:szCs w:val="32"/>
            </w:rPr>
            <w:fldChar w:fldCharType="separate"/>
          </w:r>
          <w:r>
            <w:rPr>
              <w:rFonts w:hint="eastAsia" w:ascii="仿宋" w:hAnsi="仿宋" w:eastAsia="仿宋" w:cs="仿宋"/>
              <w:sz w:val="32"/>
              <w:szCs w:val="32"/>
            </w:rPr>
            <w:t>73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3F2973E">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_Toc6354 </w:instrText>
          </w:r>
          <w:r>
            <w:rPr>
              <w:rFonts w:hint="eastAsia" w:ascii="仿宋" w:hAnsi="仿宋" w:eastAsia="仿宋" w:cs="仿宋"/>
              <w:sz w:val="32"/>
              <w:szCs w:val="32"/>
            </w:rPr>
            <w:fldChar w:fldCharType="separate"/>
          </w:r>
          <w:r>
            <w:rPr>
              <w:rFonts w:hint="eastAsia" w:ascii="仿宋" w:hAnsi="仿宋" w:eastAsia="仿宋" w:cs="仿宋"/>
              <w:bCs/>
              <w:spacing w:val="-4"/>
              <w:sz w:val="32"/>
              <w:szCs w:val="32"/>
            </w:rPr>
            <w:t>3</w:t>
          </w:r>
          <w:r>
            <w:rPr>
              <w:rFonts w:hint="eastAsia" w:ascii="仿宋" w:hAnsi="仿宋" w:eastAsia="仿宋" w:cs="仿宋"/>
              <w:bCs/>
              <w:spacing w:val="-4"/>
              <w:sz w:val="32"/>
              <w:szCs w:val="32"/>
              <w:lang w:val="en-US" w:eastAsia="zh-CN"/>
            </w:rPr>
            <w:t>9</w:t>
          </w:r>
          <w:r>
            <w:rPr>
              <w:rFonts w:hint="eastAsia" w:ascii="仿宋" w:hAnsi="仿宋" w:eastAsia="仿宋" w:cs="仿宋"/>
              <w:bCs/>
              <w:spacing w:val="-4"/>
              <w:sz w:val="32"/>
              <w:szCs w:val="32"/>
            </w:rPr>
            <w:t>.农林牧机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_Toc6354 \h </w:instrText>
          </w:r>
          <w:r>
            <w:rPr>
              <w:rFonts w:hint="eastAsia" w:ascii="仿宋" w:hAnsi="仿宋" w:eastAsia="仿宋" w:cs="仿宋"/>
              <w:sz w:val="32"/>
              <w:szCs w:val="32"/>
            </w:rPr>
            <w:fldChar w:fldCharType="separate"/>
          </w:r>
          <w:r>
            <w:rPr>
              <w:rFonts w:hint="eastAsia" w:ascii="仿宋" w:hAnsi="仿宋" w:eastAsia="仿宋" w:cs="仿宋"/>
              <w:sz w:val="32"/>
              <w:szCs w:val="32"/>
            </w:rPr>
            <w:t>75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4059C22">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_Toc7932 </w:instrText>
          </w:r>
          <w:r>
            <w:rPr>
              <w:rFonts w:hint="eastAsia" w:ascii="仿宋" w:hAnsi="仿宋" w:eastAsia="仿宋" w:cs="仿宋"/>
              <w:sz w:val="32"/>
              <w:szCs w:val="32"/>
            </w:rPr>
            <w:fldChar w:fldCharType="separate"/>
          </w:r>
          <w:r>
            <w:rPr>
              <w:rFonts w:hint="eastAsia" w:ascii="仿宋" w:hAnsi="仿宋" w:eastAsia="仿宋" w:cs="仿宋"/>
              <w:bCs/>
              <w:spacing w:val="1"/>
              <w:sz w:val="32"/>
              <w:szCs w:val="32"/>
              <w:lang w:val="en-US" w:eastAsia="zh-CN"/>
            </w:rPr>
            <w:t>40</w:t>
          </w:r>
          <w:r>
            <w:rPr>
              <w:rFonts w:hint="eastAsia" w:ascii="仿宋" w:hAnsi="仿宋" w:eastAsia="仿宋" w:cs="仿宋"/>
              <w:bCs/>
              <w:spacing w:val="1"/>
              <w:sz w:val="32"/>
              <w:szCs w:val="32"/>
            </w:rPr>
            <w:t>.电焊作业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_Toc7932 \h </w:instrText>
          </w:r>
          <w:r>
            <w:rPr>
              <w:rFonts w:hint="eastAsia" w:ascii="仿宋" w:hAnsi="仿宋" w:eastAsia="仿宋" w:cs="仿宋"/>
              <w:sz w:val="32"/>
              <w:szCs w:val="32"/>
            </w:rPr>
            <w:fldChar w:fldCharType="separate"/>
          </w:r>
          <w:r>
            <w:rPr>
              <w:rFonts w:hint="eastAsia" w:ascii="仿宋" w:hAnsi="仿宋" w:eastAsia="仿宋" w:cs="仿宋"/>
              <w:sz w:val="32"/>
              <w:szCs w:val="32"/>
            </w:rPr>
            <w:t>77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85DC050">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_Toc29851 </w:instrText>
          </w:r>
          <w:r>
            <w:rPr>
              <w:rFonts w:hint="eastAsia" w:ascii="仿宋" w:hAnsi="仿宋" w:eastAsia="仿宋" w:cs="仿宋"/>
              <w:sz w:val="32"/>
              <w:szCs w:val="32"/>
            </w:rPr>
            <w:fldChar w:fldCharType="separate"/>
          </w:r>
          <w:r>
            <w:rPr>
              <w:rFonts w:hint="eastAsia" w:ascii="仿宋" w:hAnsi="仿宋" w:eastAsia="仿宋" w:cs="仿宋"/>
              <w:bCs/>
              <w:spacing w:val="-4"/>
              <w:sz w:val="32"/>
              <w:szCs w:val="32"/>
              <w:lang w:val="en-US" w:eastAsia="zh-CN"/>
            </w:rPr>
            <w:t>41</w:t>
          </w:r>
          <w:r>
            <w:rPr>
              <w:rFonts w:hint="eastAsia" w:ascii="仿宋" w:hAnsi="仿宋" w:eastAsia="仿宋" w:cs="仿宋"/>
              <w:bCs/>
              <w:spacing w:val="-4"/>
              <w:sz w:val="32"/>
              <w:szCs w:val="32"/>
            </w:rPr>
            <w:t>.气焊作业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_Toc29851 \h </w:instrText>
          </w:r>
          <w:r>
            <w:rPr>
              <w:rFonts w:hint="eastAsia" w:ascii="仿宋" w:hAnsi="仿宋" w:eastAsia="仿宋" w:cs="仿宋"/>
              <w:sz w:val="32"/>
              <w:szCs w:val="32"/>
            </w:rPr>
            <w:fldChar w:fldCharType="separate"/>
          </w:r>
          <w:r>
            <w:rPr>
              <w:rFonts w:hint="eastAsia" w:ascii="仿宋" w:hAnsi="仿宋" w:eastAsia="仿宋" w:cs="仿宋"/>
              <w:sz w:val="32"/>
              <w:szCs w:val="32"/>
            </w:rPr>
            <w:t>81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BB014F1">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_Toc27162 </w:instrText>
          </w:r>
          <w:r>
            <w:rPr>
              <w:rFonts w:hint="eastAsia" w:ascii="仿宋" w:hAnsi="仿宋" w:eastAsia="仿宋" w:cs="仿宋"/>
              <w:sz w:val="32"/>
              <w:szCs w:val="32"/>
            </w:rPr>
            <w:fldChar w:fldCharType="separate"/>
          </w:r>
          <w:r>
            <w:rPr>
              <w:rFonts w:hint="eastAsia" w:ascii="仿宋" w:hAnsi="仿宋" w:eastAsia="仿宋" w:cs="仿宋"/>
              <w:bCs/>
              <w:spacing w:val="-7"/>
              <w:sz w:val="32"/>
              <w:szCs w:val="32"/>
              <w:lang w:val="en-US" w:eastAsia="zh-CN"/>
            </w:rPr>
            <w:t>42</w:t>
          </w:r>
          <w:r>
            <w:rPr>
              <w:rFonts w:hint="eastAsia" w:ascii="仿宋" w:hAnsi="仿宋" w:eastAsia="仿宋" w:cs="仿宋"/>
              <w:bCs/>
              <w:spacing w:val="-7"/>
              <w:sz w:val="32"/>
              <w:szCs w:val="32"/>
            </w:rPr>
            <w:t>.车床加工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_Toc27162 \h </w:instrText>
          </w:r>
          <w:r>
            <w:rPr>
              <w:rFonts w:hint="eastAsia" w:ascii="仿宋" w:hAnsi="仿宋" w:eastAsia="仿宋" w:cs="仿宋"/>
              <w:sz w:val="32"/>
              <w:szCs w:val="32"/>
            </w:rPr>
            <w:fldChar w:fldCharType="separate"/>
          </w:r>
          <w:r>
            <w:rPr>
              <w:rFonts w:hint="eastAsia" w:ascii="仿宋" w:hAnsi="仿宋" w:eastAsia="仿宋" w:cs="仿宋"/>
              <w:sz w:val="32"/>
              <w:szCs w:val="32"/>
            </w:rPr>
            <w:t>85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131D3FA">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_Toc23160 </w:instrText>
          </w:r>
          <w:r>
            <w:rPr>
              <w:rFonts w:hint="eastAsia" w:ascii="仿宋" w:hAnsi="仿宋" w:eastAsia="仿宋" w:cs="仿宋"/>
              <w:sz w:val="32"/>
              <w:szCs w:val="32"/>
            </w:rPr>
            <w:fldChar w:fldCharType="separate"/>
          </w:r>
          <w:r>
            <w:rPr>
              <w:rFonts w:hint="eastAsia" w:ascii="仿宋" w:hAnsi="仿宋" w:eastAsia="仿宋" w:cs="仿宋"/>
              <w:bCs/>
              <w:spacing w:val="9"/>
              <w:sz w:val="32"/>
              <w:szCs w:val="32"/>
              <w:lang w:val="en-US" w:eastAsia="zh-CN"/>
            </w:rPr>
            <w:t>43</w:t>
          </w:r>
          <w:r>
            <w:rPr>
              <w:rFonts w:hint="eastAsia" w:ascii="仿宋" w:hAnsi="仿宋" w:eastAsia="仿宋" w:cs="仿宋"/>
              <w:bCs/>
              <w:spacing w:val="9"/>
              <w:sz w:val="32"/>
              <w:szCs w:val="32"/>
            </w:rPr>
            <w:t>.制衣车间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_Toc23160 \h </w:instrText>
          </w:r>
          <w:r>
            <w:rPr>
              <w:rFonts w:hint="eastAsia" w:ascii="仿宋" w:hAnsi="仿宋" w:eastAsia="仿宋" w:cs="仿宋"/>
              <w:sz w:val="32"/>
              <w:szCs w:val="32"/>
            </w:rPr>
            <w:fldChar w:fldCharType="separate"/>
          </w:r>
          <w:r>
            <w:rPr>
              <w:rFonts w:hint="eastAsia" w:ascii="仿宋" w:hAnsi="仿宋" w:eastAsia="仿宋" w:cs="仿宋"/>
              <w:sz w:val="32"/>
              <w:szCs w:val="32"/>
            </w:rPr>
            <w:t>87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E4A60CC">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_Toc15100 </w:instrText>
          </w:r>
          <w:r>
            <w:rPr>
              <w:rFonts w:hint="eastAsia" w:ascii="仿宋" w:hAnsi="仿宋" w:eastAsia="仿宋" w:cs="仿宋"/>
              <w:sz w:val="32"/>
              <w:szCs w:val="32"/>
            </w:rPr>
            <w:fldChar w:fldCharType="separate"/>
          </w:r>
          <w:r>
            <w:rPr>
              <w:rFonts w:hint="eastAsia" w:ascii="仿宋" w:hAnsi="仿宋" w:eastAsia="仿宋" w:cs="仿宋"/>
              <w:bCs/>
              <w:spacing w:val="7"/>
              <w:sz w:val="32"/>
              <w:szCs w:val="32"/>
              <w:lang w:val="en-US" w:eastAsia="zh-CN"/>
            </w:rPr>
            <w:t>44</w:t>
          </w:r>
          <w:r>
            <w:rPr>
              <w:rFonts w:hint="eastAsia" w:ascii="仿宋" w:hAnsi="仿宋" w:eastAsia="仿宋" w:cs="仿宋"/>
              <w:bCs/>
              <w:spacing w:val="7"/>
              <w:sz w:val="32"/>
              <w:szCs w:val="32"/>
            </w:rPr>
            <w:t>.电梯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_Toc15100 \h </w:instrText>
          </w:r>
          <w:r>
            <w:rPr>
              <w:rFonts w:hint="eastAsia" w:ascii="仿宋" w:hAnsi="仿宋" w:eastAsia="仿宋" w:cs="仿宋"/>
              <w:sz w:val="32"/>
              <w:szCs w:val="32"/>
            </w:rPr>
            <w:fldChar w:fldCharType="separate"/>
          </w:r>
          <w:r>
            <w:rPr>
              <w:rFonts w:hint="eastAsia" w:ascii="仿宋" w:hAnsi="仿宋" w:eastAsia="仿宋" w:cs="仿宋"/>
              <w:sz w:val="32"/>
              <w:szCs w:val="32"/>
            </w:rPr>
            <w:t>88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BC61828">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14:paraId="5CA82BCA">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14:paraId="762F1E36">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14:paraId="5487C090">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_Toc22535 </w:instrText>
          </w:r>
          <w:r>
            <w:rPr>
              <w:rFonts w:hint="eastAsia" w:ascii="仿宋" w:hAnsi="仿宋" w:eastAsia="仿宋" w:cs="仿宋"/>
              <w:sz w:val="32"/>
              <w:szCs w:val="32"/>
            </w:rPr>
            <w:fldChar w:fldCharType="separate"/>
          </w:r>
          <w:r>
            <w:rPr>
              <w:rFonts w:hint="eastAsia" w:ascii="仿宋" w:hAnsi="仿宋" w:eastAsia="仿宋" w:cs="仿宋"/>
              <w:bCs/>
              <w:spacing w:val="-6"/>
              <w:sz w:val="32"/>
              <w:szCs w:val="32"/>
              <w:lang w:val="en-US" w:eastAsia="zh-CN"/>
            </w:rPr>
            <w:t>45</w:t>
          </w:r>
          <w:r>
            <w:rPr>
              <w:rFonts w:hint="eastAsia" w:ascii="仿宋" w:hAnsi="仿宋" w:eastAsia="仿宋" w:cs="仿宋"/>
              <w:bCs/>
              <w:spacing w:val="-6"/>
              <w:sz w:val="32"/>
              <w:szCs w:val="32"/>
            </w:rPr>
            <w:t>.压力容器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_Toc22535 \h </w:instrText>
          </w:r>
          <w:r>
            <w:rPr>
              <w:rFonts w:hint="eastAsia" w:ascii="仿宋" w:hAnsi="仿宋" w:eastAsia="仿宋" w:cs="仿宋"/>
              <w:sz w:val="32"/>
              <w:szCs w:val="32"/>
            </w:rPr>
            <w:fldChar w:fldCharType="separate"/>
          </w:r>
          <w:r>
            <w:rPr>
              <w:rFonts w:hint="eastAsia" w:ascii="仿宋" w:hAnsi="仿宋" w:eastAsia="仿宋" w:cs="仿宋"/>
              <w:sz w:val="32"/>
              <w:szCs w:val="32"/>
            </w:rPr>
            <w:t>91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4FE1846">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_Toc2772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46</w:t>
          </w:r>
          <w:r>
            <w:rPr>
              <w:rFonts w:hint="eastAsia" w:ascii="仿宋" w:hAnsi="仿宋" w:eastAsia="仿宋" w:cs="仿宋"/>
              <w:bCs/>
              <w:spacing w:val="3"/>
              <w:sz w:val="32"/>
              <w:szCs w:val="32"/>
            </w:rPr>
            <w:t>.邮政快递</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_Toc2772 \h </w:instrText>
          </w:r>
          <w:r>
            <w:rPr>
              <w:rFonts w:hint="eastAsia" w:ascii="仿宋" w:hAnsi="仿宋" w:eastAsia="仿宋" w:cs="仿宋"/>
              <w:sz w:val="32"/>
              <w:szCs w:val="32"/>
            </w:rPr>
            <w:fldChar w:fldCharType="separate"/>
          </w:r>
          <w:r>
            <w:rPr>
              <w:rFonts w:hint="eastAsia" w:ascii="仿宋" w:hAnsi="仿宋" w:eastAsia="仿宋" w:cs="仿宋"/>
              <w:sz w:val="32"/>
              <w:szCs w:val="32"/>
            </w:rPr>
            <w:t>92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19E6631">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_Toc17296 </w:instrText>
          </w:r>
          <w:r>
            <w:rPr>
              <w:rFonts w:hint="eastAsia" w:ascii="仿宋" w:hAnsi="仿宋" w:eastAsia="仿宋" w:cs="仿宋"/>
              <w:sz w:val="32"/>
              <w:szCs w:val="32"/>
            </w:rPr>
            <w:fldChar w:fldCharType="separate"/>
          </w:r>
          <w:r>
            <w:rPr>
              <w:rFonts w:hint="eastAsia" w:ascii="仿宋" w:hAnsi="仿宋" w:eastAsia="仿宋" w:cs="仿宋"/>
              <w:bCs/>
              <w:spacing w:val="13"/>
              <w:sz w:val="32"/>
              <w:szCs w:val="32"/>
              <w:lang w:val="en-US" w:eastAsia="zh-CN"/>
            </w:rPr>
            <w:t>47</w:t>
          </w:r>
          <w:r>
            <w:rPr>
              <w:rFonts w:hint="eastAsia" w:ascii="仿宋" w:hAnsi="仿宋" w:eastAsia="仿宋" w:cs="仿宋"/>
              <w:bCs/>
              <w:spacing w:val="13"/>
              <w:sz w:val="32"/>
              <w:szCs w:val="32"/>
            </w:rPr>
            <w:t>.电动自行车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_Toc17296 \h </w:instrText>
          </w:r>
          <w:r>
            <w:rPr>
              <w:rFonts w:hint="eastAsia" w:ascii="仿宋" w:hAnsi="仿宋" w:eastAsia="仿宋" w:cs="仿宋"/>
              <w:sz w:val="32"/>
              <w:szCs w:val="32"/>
            </w:rPr>
            <w:fldChar w:fldCharType="separate"/>
          </w:r>
          <w:r>
            <w:rPr>
              <w:rFonts w:hint="eastAsia" w:ascii="仿宋" w:hAnsi="仿宋" w:eastAsia="仿宋" w:cs="仿宋"/>
              <w:sz w:val="32"/>
              <w:szCs w:val="32"/>
            </w:rPr>
            <w:t>94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CB55D33">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_Toc6434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48</w:t>
          </w:r>
          <w:r>
            <w:rPr>
              <w:rFonts w:hint="eastAsia" w:ascii="仿宋" w:hAnsi="仿宋" w:eastAsia="仿宋" w:cs="仿宋"/>
              <w:bCs/>
              <w:spacing w:val="-3"/>
              <w:sz w:val="32"/>
              <w:szCs w:val="32"/>
            </w:rPr>
            <w:t>.新兴行业领域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_Toc6434 \h </w:instrText>
          </w:r>
          <w:r>
            <w:rPr>
              <w:rFonts w:hint="eastAsia" w:ascii="仿宋" w:hAnsi="仿宋" w:eastAsia="仿宋" w:cs="仿宋"/>
              <w:sz w:val="32"/>
              <w:szCs w:val="32"/>
            </w:rPr>
            <w:fldChar w:fldCharType="separate"/>
          </w:r>
          <w:r>
            <w:rPr>
              <w:rFonts w:hint="eastAsia" w:ascii="仿宋" w:hAnsi="仿宋" w:eastAsia="仿宋" w:cs="仿宋"/>
              <w:sz w:val="32"/>
              <w:szCs w:val="32"/>
            </w:rPr>
            <w:t>95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C707984">
          <w:pPr>
            <w:spacing w:line="222" w:lineRule="auto"/>
            <w:jc w:val="center"/>
            <w:rPr>
              <w:rFonts w:ascii="Times New Roman" w:hAnsi="Times New Roman" w:eastAsia="Times New Roman" w:cs="Times New Roman"/>
              <w:snapToGrid w:val="0"/>
              <w:color w:val="000000"/>
              <w:kern w:val="0"/>
              <w:sz w:val="21"/>
              <w:szCs w:val="30"/>
              <w:lang w:val="en-US" w:eastAsia="en-US" w:bidi="ar-SA"/>
            </w:rPr>
          </w:pPr>
          <w:r>
            <w:rPr>
              <w:rFonts w:hint="eastAsia" w:ascii="宋体" w:hAnsi="宋体" w:eastAsia="宋体" w:cs="宋体"/>
              <w:sz w:val="24"/>
              <w:szCs w:val="24"/>
            </w:rPr>
            <w:fldChar w:fldCharType="end"/>
          </w:r>
        </w:p>
      </w:sdtContent>
    </w:sdt>
    <w:p w14:paraId="2FB667FE">
      <w:pPr>
        <w:bidi w:val="0"/>
        <w:rPr>
          <w:rFonts w:ascii="Arial" w:hAnsi="Arial" w:eastAsia="Arial" w:cs="Arial"/>
          <w:snapToGrid w:val="0"/>
          <w:color w:val="000000"/>
          <w:kern w:val="0"/>
          <w:sz w:val="21"/>
          <w:szCs w:val="21"/>
          <w:lang w:val="en-US" w:eastAsia="en-US" w:bidi="ar-SA"/>
        </w:rPr>
      </w:pPr>
    </w:p>
    <w:p w14:paraId="4FB0532B">
      <w:pPr>
        <w:bidi w:val="0"/>
        <w:rPr>
          <w:lang w:val="en-US" w:eastAsia="en-US"/>
        </w:rPr>
      </w:pPr>
    </w:p>
    <w:p w14:paraId="576DE3D1">
      <w:pPr>
        <w:bidi w:val="0"/>
        <w:rPr>
          <w:lang w:val="en-US" w:eastAsia="en-US"/>
        </w:rPr>
      </w:pPr>
    </w:p>
    <w:p w14:paraId="3584CE70">
      <w:pPr>
        <w:bidi w:val="0"/>
        <w:rPr>
          <w:lang w:val="en-US" w:eastAsia="en-US"/>
        </w:rPr>
      </w:pPr>
    </w:p>
    <w:p w14:paraId="3C019071">
      <w:pPr>
        <w:bidi w:val="0"/>
        <w:rPr>
          <w:lang w:val="en-US" w:eastAsia="en-US"/>
        </w:rPr>
      </w:pPr>
    </w:p>
    <w:p w14:paraId="15A80754">
      <w:pPr>
        <w:bidi w:val="0"/>
        <w:rPr>
          <w:lang w:val="en-US" w:eastAsia="en-US"/>
        </w:rPr>
      </w:pPr>
    </w:p>
    <w:p w14:paraId="016C6400">
      <w:pPr>
        <w:bidi w:val="0"/>
        <w:rPr>
          <w:lang w:val="en-US" w:eastAsia="en-US"/>
        </w:rPr>
      </w:pPr>
    </w:p>
    <w:p w14:paraId="40578F6B">
      <w:pPr>
        <w:tabs>
          <w:tab w:val="left" w:pos="5731"/>
        </w:tabs>
        <w:bidi w:val="0"/>
        <w:jc w:val="left"/>
        <w:rPr>
          <w:rFonts w:hint="eastAsia" w:eastAsia="宋体"/>
          <w:lang w:val="en-US" w:eastAsia="zh-CN"/>
        </w:rPr>
        <w:sectPr>
          <w:pgSz w:w="11900" w:h="16830"/>
          <w:pgMar w:top="1430" w:right="1785" w:bottom="0" w:left="1770" w:header="0" w:footer="0" w:gutter="0"/>
          <w:pgNumType w:fmt="decimal"/>
          <w:cols w:space="720" w:num="1"/>
        </w:sectPr>
      </w:pPr>
      <w:r>
        <w:rPr>
          <w:rFonts w:hint="eastAsia" w:eastAsia="宋体"/>
          <w:lang w:val="en-US" w:eastAsia="zh-CN"/>
        </w:rPr>
        <w:tab/>
      </w:r>
    </w:p>
    <w:p w14:paraId="0AFF54BF">
      <w:pPr>
        <w:spacing w:before="371" w:line="219" w:lineRule="auto"/>
        <w:jc w:val="center"/>
        <w:outlineLvl w:val="0"/>
        <w:rPr>
          <w:rFonts w:ascii="宋体" w:hAnsi="宋体" w:eastAsia="宋体" w:cs="宋体"/>
          <w:sz w:val="44"/>
          <w:szCs w:val="44"/>
        </w:rPr>
      </w:pPr>
      <w:bookmarkStart w:id="10" w:name="_Toc22872"/>
      <w:r>
        <w:rPr>
          <w:rFonts w:ascii="宋体" w:hAnsi="宋体" w:eastAsia="宋体" w:cs="宋体"/>
          <w:b/>
          <w:bCs/>
          <w:spacing w:val="-18"/>
          <w:sz w:val="44"/>
          <w:szCs w:val="44"/>
        </w:rPr>
        <w:t>1.煤</w:t>
      </w:r>
      <w:r>
        <w:rPr>
          <w:rFonts w:hint="eastAsia" w:ascii="宋体" w:hAnsi="宋体" w:eastAsia="宋体" w:cs="宋体"/>
          <w:b/>
          <w:bCs/>
          <w:spacing w:val="-18"/>
          <w:sz w:val="44"/>
          <w:szCs w:val="44"/>
          <w:lang w:val="en-US" w:eastAsia="zh-CN"/>
        </w:rPr>
        <w:t xml:space="preserve"> </w:t>
      </w:r>
      <w:r>
        <w:rPr>
          <w:rFonts w:ascii="宋体" w:hAnsi="宋体" w:eastAsia="宋体" w:cs="宋体"/>
          <w:b/>
          <w:bCs/>
          <w:spacing w:val="-18"/>
          <w:sz w:val="44"/>
          <w:szCs w:val="44"/>
        </w:rPr>
        <w:t>矿</w:t>
      </w:r>
      <w:bookmarkEnd w:id="10"/>
    </w:p>
    <w:p w14:paraId="19751C8D">
      <w:pPr>
        <w:spacing w:before="53"/>
      </w:pPr>
    </w:p>
    <w:p w14:paraId="672519F0">
      <w:pPr>
        <w:sectPr>
          <w:footerReference r:id="rId5" w:type="default"/>
          <w:pgSz w:w="11900" w:h="16830"/>
          <w:pgMar w:top="1430" w:right="1375" w:bottom="1229" w:left="1365" w:header="0" w:footer="990" w:gutter="0"/>
          <w:pgNumType w:fmt="numberInDash" w:start="1"/>
          <w:cols w:equalWidth="0" w:num="1">
            <w:col w:w="9160"/>
          </w:cols>
        </w:sectPr>
      </w:pPr>
    </w:p>
    <w:p w14:paraId="511E34EA">
      <w:pPr>
        <w:bidi w:val="0"/>
        <w:rPr>
          <w:rFonts w:ascii="黑体" w:hAnsi="黑体" w:eastAsia="黑体" w:cs="黑体"/>
          <w:sz w:val="24"/>
          <w:szCs w:val="24"/>
        </w:rPr>
      </w:pPr>
      <w:r>
        <w:rPr>
          <w:rFonts w:ascii="黑体" w:hAnsi="黑体" w:eastAsia="黑体" w:cs="黑体"/>
          <w:b/>
          <w:bCs/>
          <w:spacing w:val="9"/>
          <w:position w:val="18"/>
          <w:sz w:val="24"/>
          <w:szCs w:val="24"/>
        </w:rPr>
        <w:t>被排查对象(盖章/签名)</w:t>
      </w:r>
      <w:r>
        <w:rPr>
          <w:rFonts w:ascii="黑体" w:hAnsi="黑体" w:eastAsia="黑体" w:cs="黑体"/>
          <w:b/>
          <w:bCs/>
          <w:color w:val="000000" w:themeColor="text1"/>
          <w:spacing w:val="-31"/>
          <w:position w:val="18"/>
          <w:sz w:val="24"/>
          <w:szCs w:val="24"/>
          <w14:textFill>
            <w14:solidFill>
              <w14:schemeClr w14:val="tx1"/>
            </w14:solidFill>
          </w14:textFill>
        </w:rPr>
        <w:t xml:space="preserve"> </w:t>
      </w:r>
      <w:r>
        <w:rPr>
          <w:rFonts w:ascii="黑体" w:hAnsi="黑体" w:eastAsia="黑体" w:cs="黑体"/>
          <w:b/>
          <w:bCs/>
          <w:color w:val="000000" w:themeColor="text1"/>
          <w:spacing w:val="9"/>
          <w:position w:val="18"/>
          <w:sz w:val="24"/>
          <w:szCs w:val="24"/>
          <w14:textFill>
            <w14:solidFill>
              <w14:schemeClr w14:val="tx1"/>
            </w14:solidFill>
          </w14:textFill>
        </w:rPr>
        <w:t>:</w:t>
      </w:r>
    </w:p>
    <w:p w14:paraId="7D2AE880">
      <w:pPr>
        <w:spacing w:line="187" w:lineRule="auto"/>
        <w:rPr>
          <w:rFonts w:ascii="黑体" w:hAnsi="黑体" w:eastAsia="黑体" w:cs="黑体"/>
          <w:sz w:val="24"/>
          <w:szCs w:val="24"/>
        </w:rPr>
      </w:pPr>
      <w:r>
        <w:rPr>
          <w:rFonts w:ascii="黑体" w:hAnsi="黑体" w:eastAsia="黑体" w:cs="黑体"/>
          <w:b/>
          <w:bCs/>
          <w:spacing w:val="-13"/>
          <w:sz w:val="24"/>
          <w:szCs w:val="24"/>
        </w:rPr>
        <w:t>单位地址：</w:t>
      </w:r>
    </w:p>
    <w:p w14:paraId="420C8C3E">
      <w:pPr>
        <w:pStyle w:val="9"/>
        <w:spacing w:line="14" w:lineRule="auto"/>
        <w:rPr>
          <w:sz w:val="24"/>
          <w:szCs w:val="24"/>
        </w:rPr>
      </w:pPr>
      <w:r>
        <w:rPr>
          <w:sz w:val="24"/>
          <w:szCs w:val="24"/>
        </w:rPr>
        <w:br w:type="column"/>
      </w:r>
    </w:p>
    <w:p w14:paraId="379BCC6C">
      <w:pPr>
        <w:spacing w:before="96" w:line="222" w:lineRule="auto"/>
        <w:ind w:firstLine="217" w:firstLineChars="100"/>
        <w:rPr>
          <w:rFonts w:ascii="黑体" w:hAnsi="黑体" w:eastAsia="黑体" w:cs="黑体"/>
          <w:sz w:val="24"/>
          <w:szCs w:val="24"/>
        </w:rPr>
      </w:pPr>
      <w:r>
        <w:rPr>
          <w:rFonts w:ascii="黑体" w:hAnsi="黑体" w:eastAsia="黑体" w:cs="黑体"/>
          <w:b/>
          <w:bCs/>
          <w:spacing w:val="-12"/>
          <w:sz w:val="24"/>
          <w:szCs w:val="24"/>
        </w:rPr>
        <w:t>联系电话：</w:t>
      </w:r>
    </w:p>
    <w:p w14:paraId="370C008A">
      <w:pPr>
        <w:spacing w:before="106" w:line="223" w:lineRule="auto"/>
        <w:ind w:firstLine="191" w:firstLineChars="100"/>
        <w:rPr>
          <w:rFonts w:ascii="黑体" w:hAnsi="黑体" w:eastAsia="黑体" w:cs="黑体"/>
          <w:b/>
          <w:bCs/>
          <w:sz w:val="24"/>
          <w:szCs w:val="24"/>
        </w:rPr>
      </w:pPr>
      <w:r>
        <w:rPr>
          <w:rFonts w:hint="eastAsia" w:ascii="黑体" w:hAnsi="黑体" w:eastAsia="黑体" w:cs="黑体"/>
          <w:b/>
          <w:bCs/>
          <w:spacing w:val="-25"/>
          <w:sz w:val="24"/>
          <w:szCs w:val="24"/>
          <w:lang w:val="en-US" w:eastAsia="zh-CN"/>
        </w:rPr>
        <w:t>检查（</w:t>
      </w:r>
      <w:r>
        <w:rPr>
          <w:rFonts w:ascii="黑体" w:hAnsi="黑体" w:eastAsia="黑体" w:cs="黑体"/>
          <w:b/>
          <w:bCs/>
          <w:spacing w:val="-25"/>
          <w:sz w:val="24"/>
          <w:szCs w:val="24"/>
        </w:rPr>
        <w:t>排查</w:t>
      </w:r>
      <w:r>
        <w:rPr>
          <w:rFonts w:hint="eastAsia" w:ascii="黑体" w:hAnsi="黑体" w:eastAsia="黑体" w:cs="黑体"/>
          <w:b/>
          <w:bCs/>
          <w:spacing w:val="-25"/>
          <w:sz w:val="24"/>
          <w:szCs w:val="24"/>
          <w:lang w:val="en-US" w:eastAsia="zh-CN"/>
        </w:rPr>
        <w:t>）</w:t>
      </w:r>
      <w:r>
        <w:rPr>
          <w:rFonts w:ascii="黑体" w:hAnsi="黑体" w:eastAsia="黑体" w:cs="黑体"/>
          <w:b/>
          <w:bCs/>
          <w:spacing w:val="-25"/>
          <w:sz w:val="24"/>
          <w:szCs w:val="24"/>
        </w:rPr>
        <w:t>日期：</w:t>
      </w:r>
      <w:r>
        <w:rPr>
          <w:rFonts w:ascii="黑体" w:hAnsi="黑体" w:eastAsia="黑体" w:cs="黑体"/>
          <w:b/>
          <w:bCs/>
          <w:sz w:val="24"/>
          <w:szCs w:val="24"/>
        </w:rPr>
        <w:t xml:space="preserve">  </w:t>
      </w:r>
      <w:r>
        <w:rPr>
          <w:rFonts w:ascii="黑体" w:hAnsi="黑体" w:eastAsia="黑体" w:cs="黑体"/>
          <w:b/>
          <w:bCs/>
          <w:spacing w:val="-25"/>
          <w:sz w:val="24"/>
          <w:szCs w:val="24"/>
        </w:rPr>
        <w:t>年</w:t>
      </w:r>
      <w:r>
        <w:rPr>
          <w:rFonts w:ascii="黑体" w:hAnsi="黑体" w:eastAsia="黑体" w:cs="黑体"/>
          <w:b/>
          <w:bCs/>
          <w:spacing w:val="11"/>
          <w:sz w:val="24"/>
          <w:szCs w:val="24"/>
        </w:rPr>
        <w:t xml:space="preserve">   </w:t>
      </w:r>
      <w:r>
        <w:rPr>
          <w:rFonts w:ascii="黑体" w:hAnsi="黑体" w:eastAsia="黑体" w:cs="黑体"/>
          <w:b/>
          <w:bCs/>
          <w:color w:val="1D3955"/>
          <w:spacing w:val="-25"/>
          <w:sz w:val="24"/>
          <w:szCs w:val="24"/>
        </w:rPr>
        <w:t>月</w:t>
      </w:r>
      <w:r>
        <w:rPr>
          <w:rFonts w:ascii="黑体" w:hAnsi="黑体" w:eastAsia="黑体" w:cs="黑体"/>
          <w:b/>
          <w:bCs/>
          <w:color w:val="1D3955"/>
          <w:spacing w:val="23"/>
          <w:sz w:val="24"/>
          <w:szCs w:val="24"/>
        </w:rPr>
        <w:t xml:space="preserve">  </w:t>
      </w:r>
      <w:r>
        <w:rPr>
          <w:rFonts w:ascii="黑体" w:hAnsi="黑体" w:eastAsia="黑体" w:cs="黑体"/>
          <w:b/>
          <w:bCs/>
          <w:color w:val="1D3955"/>
          <w:spacing w:val="-25"/>
          <w:sz w:val="24"/>
          <w:szCs w:val="24"/>
        </w:rPr>
        <w:t>日</w:t>
      </w:r>
    </w:p>
    <w:p w14:paraId="45C2BFB1">
      <w:pPr>
        <w:spacing w:line="223" w:lineRule="auto"/>
        <w:rPr>
          <w:rFonts w:ascii="黑体" w:hAnsi="黑体" w:eastAsia="黑体" w:cs="黑体"/>
          <w:b/>
          <w:bCs/>
          <w:sz w:val="24"/>
          <w:szCs w:val="24"/>
        </w:rPr>
        <w:sectPr>
          <w:type w:val="continuous"/>
          <w:pgSz w:w="11900" w:h="16830"/>
          <w:pgMar w:top="1430" w:right="1375" w:bottom="1229" w:left="1365" w:header="0" w:footer="990" w:gutter="0"/>
          <w:pgNumType w:fmt="numberInDash"/>
          <w:cols w:equalWidth="0" w:num="2">
            <w:col w:w="5309" w:space="100"/>
            <w:col w:w="3752"/>
          </w:cols>
        </w:sectPr>
      </w:pPr>
    </w:p>
    <w:p w14:paraId="45D476CD">
      <w:pPr>
        <w:spacing w:line="105" w:lineRule="exact"/>
        <w:rPr>
          <w:b/>
          <w:bCs/>
          <w:sz w:val="24"/>
          <w:szCs w:val="24"/>
        </w:rPr>
      </w:pPr>
    </w:p>
    <w:tbl>
      <w:tblPr>
        <w:tblStyle w:val="17"/>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542"/>
        <w:gridCol w:w="1783"/>
      </w:tblGrid>
      <w:tr w14:paraId="7481A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24" w:type="dxa"/>
            <w:vAlign w:val="top"/>
          </w:tcPr>
          <w:p w14:paraId="5C0263C6">
            <w:pPr>
              <w:pStyle w:val="18"/>
              <w:spacing w:before="222" w:line="221" w:lineRule="auto"/>
              <w:ind w:left="178"/>
              <w:rPr>
                <w:b/>
                <w:bCs/>
                <w:sz w:val="24"/>
                <w:szCs w:val="24"/>
              </w:rPr>
            </w:pPr>
            <w:r>
              <w:rPr>
                <w:b/>
                <w:bCs/>
                <w:spacing w:val="-5"/>
                <w:sz w:val="24"/>
                <w:szCs w:val="24"/>
              </w:rPr>
              <w:t>序号</w:t>
            </w:r>
          </w:p>
        </w:tc>
        <w:tc>
          <w:tcPr>
            <w:tcW w:w="6542" w:type="dxa"/>
            <w:vAlign w:val="top"/>
          </w:tcPr>
          <w:p w14:paraId="5E57AAD1">
            <w:pPr>
              <w:pStyle w:val="18"/>
              <w:spacing w:before="221" w:line="219" w:lineRule="auto"/>
              <w:jc w:val="center"/>
              <w:rPr>
                <w:b/>
                <w:bCs/>
                <w:sz w:val="24"/>
                <w:szCs w:val="24"/>
              </w:rPr>
            </w:pPr>
            <w:r>
              <w:rPr>
                <w:rFonts w:hint="eastAsia"/>
                <w:b/>
                <w:bCs/>
                <w:spacing w:val="-5"/>
                <w:sz w:val="24"/>
                <w:szCs w:val="24"/>
              </w:rPr>
              <w:t>督导检查(排查)内容</w:t>
            </w:r>
          </w:p>
        </w:tc>
        <w:tc>
          <w:tcPr>
            <w:tcW w:w="1783" w:type="dxa"/>
            <w:vAlign w:val="top"/>
          </w:tcPr>
          <w:p w14:paraId="7680FB13">
            <w:pPr>
              <w:pStyle w:val="18"/>
              <w:spacing w:before="222" w:line="221" w:lineRule="auto"/>
              <w:ind w:left="672"/>
              <w:rPr>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C10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00545EF0">
            <w:pPr>
              <w:pStyle w:val="18"/>
              <w:spacing w:before="277" w:line="184" w:lineRule="auto"/>
              <w:ind w:left="344"/>
            </w:pPr>
            <w:r>
              <w:rPr>
                <w:color w:val="005393"/>
              </w:rPr>
              <w:t>1</w:t>
            </w:r>
          </w:p>
        </w:tc>
        <w:tc>
          <w:tcPr>
            <w:tcW w:w="6542" w:type="dxa"/>
            <w:vAlign w:val="center"/>
          </w:tcPr>
          <w:p w14:paraId="2767338D">
            <w:pPr>
              <w:pStyle w:val="18"/>
              <w:keepNext w:val="0"/>
              <w:keepLines w:val="0"/>
              <w:pageBreakBefore w:val="0"/>
              <w:widowControl/>
              <w:kinsoku w:val="0"/>
              <w:wordWrap/>
              <w:overflowPunct/>
              <w:topLinePunct w:val="0"/>
              <w:autoSpaceDE w:val="0"/>
              <w:autoSpaceDN w:val="0"/>
              <w:bidi w:val="0"/>
              <w:adjustRightInd w:val="0"/>
              <w:snapToGrid/>
              <w:spacing w:line="240" w:lineRule="auto"/>
              <w:ind w:right="379" w:firstLine="230" w:firstLineChars="100"/>
              <w:jc w:val="both"/>
              <w:textAlignment w:val="baseline"/>
            </w:pPr>
            <w:r>
              <w:t>营业执照、矿长(经理)安全资格证等相关证照是否齐全效</w:t>
            </w:r>
          </w:p>
        </w:tc>
        <w:tc>
          <w:tcPr>
            <w:tcW w:w="1783" w:type="dxa"/>
            <w:vAlign w:val="top"/>
          </w:tcPr>
          <w:p w14:paraId="6F1E0930">
            <w:pPr>
              <w:rPr>
                <w:rFonts w:ascii="Arial"/>
                <w:sz w:val="21"/>
              </w:rPr>
            </w:pPr>
          </w:p>
        </w:tc>
      </w:tr>
      <w:tr w14:paraId="16D7F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1139DF0B">
            <w:pPr>
              <w:pStyle w:val="18"/>
              <w:spacing w:before="269" w:line="183" w:lineRule="auto"/>
              <w:ind w:left="344"/>
            </w:pPr>
            <w:r>
              <w:t>2</w:t>
            </w:r>
          </w:p>
        </w:tc>
        <w:tc>
          <w:tcPr>
            <w:tcW w:w="6542" w:type="dxa"/>
            <w:vAlign w:val="center"/>
          </w:tcPr>
          <w:p w14:paraId="661130BA">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271" w:firstLine="0" w:firstLineChars="0"/>
              <w:jc w:val="both"/>
              <w:textAlignment w:val="baseline"/>
            </w:pPr>
            <w:r>
              <w:t>按照《安全生产法》的规定，是否成立有安全管理机构或配</w:t>
            </w:r>
            <w:r>
              <w:rPr>
                <w:spacing w:val="8"/>
              </w:rPr>
              <w:t xml:space="preserve"> </w:t>
            </w:r>
            <w:r>
              <w:rPr>
                <w:spacing w:val="2"/>
              </w:rPr>
              <w:t>备有专(兼)职安全生产管理人员</w:t>
            </w:r>
          </w:p>
        </w:tc>
        <w:tc>
          <w:tcPr>
            <w:tcW w:w="1783" w:type="dxa"/>
            <w:vAlign w:val="top"/>
          </w:tcPr>
          <w:p w14:paraId="0C9CB267">
            <w:pPr>
              <w:rPr>
                <w:rFonts w:ascii="Arial"/>
                <w:sz w:val="21"/>
              </w:rPr>
            </w:pPr>
          </w:p>
        </w:tc>
      </w:tr>
      <w:tr w14:paraId="60E4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728D5561">
            <w:pPr>
              <w:pStyle w:val="18"/>
              <w:spacing w:before="280" w:line="183" w:lineRule="auto"/>
              <w:ind w:left="344"/>
            </w:pPr>
            <w:r>
              <w:t>3</w:t>
            </w:r>
          </w:p>
        </w:tc>
        <w:tc>
          <w:tcPr>
            <w:tcW w:w="6542" w:type="dxa"/>
            <w:vAlign w:val="center"/>
          </w:tcPr>
          <w:p w14:paraId="71910296">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30" w:firstLineChars="100"/>
              <w:jc w:val="both"/>
              <w:textAlignment w:val="baseline"/>
            </w:pPr>
            <w:r>
              <w:t>是否明确各岗位的责任人员、责任范围和考核标准等内容</w:t>
            </w:r>
          </w:p>
        </w:tc>
        <w:tc>
          <w:tcPr>
            <w:tcW w:w="1783" w:type="dxa"/>
            <w:vAlign w:val="top"/>
          </w:tcPr>
          <w:p w14:paraId="17655606">
            <w:pPr>
              <w:rPr>
                <w:rFonts w:ascii="Arial"/>
                <w:sz w:val="21"/>
              </w:rPr>
            </w:pPr>
          </w:p>
        </w:tc>
      </w:tr>
      <w:tr w14:paraId="53A77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47E6F2A2">
            <w:pPr>
              <w:pStyle w:val="18"/>
              <w:spacing w:before="281" w:line="183" w:lineRule="auto"/>
              <w:ind w:left="344"/>
            </w:pPr>
            <w:r>
              <w:t>4</w:t>
            </w:r>
          </w:p>
        </w:tc>
        <w:tc>
          <w:tcPr>
            <w:tcW w:w="6542" w:type="dxa"/>
            <w:vAlign w:val="center"/>
          </w:tcPr>
          <w:p w14:paraId="6177706C">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32" w:firstLineChars="100"/>
              <w:jc w:val="both"/>
              <w:textAlignment w:val="baseline"/>
            </w:pPr>
            <w:r>
              <w:rPr>
                <w:spacing w:val="1"/>
              </w:rPr>
              <w:t>是否层层签订安全生产目标责任书</w:t>
            </w:r>
          </w:p>
        </w:tc>
        <w:tc>
          <w:tcPr>
            <w:tcW w:w="1783" w:type="dxa"/>
            <w:vAlign w:val="top"/>
          </w:tcPr>
          <w:p w14:paraId="0547C4EC">
            <w:pPr>
              <w:rPr>
                <w:rFonts w:ascii="Arial"/>
                <w:sz w:val="21"/>
              </w:rPr>
            </w:pPr>
          </w:p>
        </w:tc>
      </w:tr>
      <w:tr w14:paraId="626F1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24" w:type="dxa"/>
            <w:vAlign w:val="top"/>
          </w:tcPr>
          <w:p w14:paraId="09E41E96">
            <w:pPr>
              <w:spacing w:line="337" w:lineRule="auto"/>
              <w:rPr>
                <w:rFonts w:ascii="Arial"/>
                <w:sz w:val="21"/>
              </w:rPr>
            </w:pPr>
          </w:p>
          <w:p w14:paraId="29A20FD0">
            <w:pPr>
              <w:pStyle w:val="18"/>
              <w:spacing w:before="74" w:line="182" w:lineRule="auto"/>
              <w:ind w:left="344"/>
            </w:pPr>
            <w:r>
              <w:t>5</w:t>
            </w:r>
          </w:p>
        </w:tc>
        <w:tc>
          <w:tcPr>
            <w:tcW w:w="6542" w:type="dxa"/>
            <w:vAlign w:val="center"/>
          </w:tcPr>
          <w:p w14:paraId="620DD426">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105" w:firstLine="0" w:firstLineChars="0"/>
              <w:jc w:val="both"/>
              <w:textAlignment w:val="baseline"/>
            </w:pPr>
            <w:r>
              <w:t>是否建立安全生产投入保障制度，完善和改进安全生产条件</w:t>
            </w:r>
            <w:r>
              <w:rPr>
                <w:spacing w:val="1"/>
              </w:rPr>
              <w:t>按规定提取安全费用，专项用于安全生产，并建立安全费用</w:t>
            </w:r>
          </w:p>
          <w:p w14:paraId="0FFD86A4">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both"/>
              <w:textAlignment w:val="baseline"/>
            </w:pPr>
            <w:r>
              <w:rPr>
                <w:spacing w:val="5"/>
              </w:rPr>
              <w:t>台账</w:t>
            </w:r>
          </w:p>
        </w:tc>
        <w:tc>
          <w:tcPr>
            <w:tcW w:w="1783" w:type="dxa"/>
            <w:vAlign w:val="top"/>
          </w:tcPr>
          <w:p w14:paraId="4EC9DF43">
            <w:pPr>
              <w:rPr>
                <w:rFonts w:ascii="Arial"/>
                <w:sz w:val="21"/>
              </w:rPr>
            </w:pPr>
          </w:p>
        </w:tc>
      </w:tr>
      <w:tr w14:paraId="36306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824" w:type="dxa"/>
            <w:vAlign w:val="top"/>
          </w:tcPr>
          <w:p w14:paraId="62707844">
            <w:pPr>
              <w:spacing w:line="254" w:lineRule="auto"/>
              <w:rPr>
                <w:rFonts w:ascii="Arial"/>
                <w:sz w:val="21"/>
              </w:rPr>
            </w:pPr>
          </w:p>
          <w:p w14:paraId="6DD0C954">
            <w:pPr>
              <w:spacing w:line="254" w:lineRule="auto"/>
              <w:rPr>
                <w:rFonts w:ascii="Arial"/>
                <w:sz w:val="21"/>
              </w:rPr>
            </w:pPr>
          </w:p>
          <w:p w14:paraId="63B6C631">
            <w:pPr>
              <w:spacing w:line="254" w:lineRule="auto"/>
              <w:rPr>
                <w:rFonts w:ascii="Arial"/>
                <w:sz w:val="21"/>
              </w:rPr>
            </w:pPr>
          </w:p>
          <w:p w14:paraId="75FF1067">
            <w:pPr>
              <w:spacing w:line="254" w:lineRule="auto"/>
              <w:rPr>
                <w:rFonts w:ascii="Arial"/>
                <w:sz w:val="21"/>
              </w:rPr>
            </w:pPr>
          </w:p>
          <w:p w14:paraId="699AFD62">
            <w:pPr>
              <w:spacing w:line="255" w:lineRule="auto"/>
              <w:rPr>
                <w:rFonts w:ascii="Arial"/>
                <w:sz w:val="21"/>
              </w:rPr>
            </w:pPr>
          </w:p>
          <w:p w14:paraId="423F25FE">
            <w:pPr>
              <w:pStyle w:val="18"/>
              <w:spacing w:before="75" w:line="183" w:lineRule="auto"/>
              <w:ind w:left="344"/>
            </w:pPr>
            <w:r>
              <w:t>6</w:t>
            </w:r>
          </w:p>
        </w:tc>
        <w:tc>
          <w:tcPr>
            <w:tcW w:w="6542" w:type="dxa"/>
            <w:vAlign w:val="center"/>
          </w:tcPr>
          <w:p w14:paraId="69A34EE9">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326" w:firstLine="0" w:firstLineChars="0"/>
              <w:jc w:val="both"/>
              <w:textAlignment w:val="baseline"/>
            </w:pPr>
            <w:r>
              <w:t>是否建立健全安全生产规章制度，并发放到相</w:t>
            </w:r>
            <w:r>
              <w:rPr>
                <w:spacing w:val="-1"/>
              </w:rPr>
              <w:t>关工作岗位，</w:t>
            </w:r>
            <w:r>
              <w:t xml:space="preserve">  规范从业人员的生产作业行为。安全生产规章制度至少应包</w:t>
            </w:r>
            <w:r>
              <w:rPr>
                <w:spacing w:val="4"/>
              </w:rPr>
              <w:t xml:space="preserve">  </w:t>
            </w:r>
            <w:r>
              <w:t xml:space="preserve">含下列内容：安全生产职责、安全生产投入、文件和档案管 </w:t>
            </w:r>
            <w:r>
              <w:rPr>
                <w:spacing w:val="4"/>
              </w:rPr>
              <w:t>理、隐患排查与治理、安全教育培训、特种作业人员管理、</w:t>
            </w:r>
            <w:r>
              <w:rPr>
                <w:spacing w:val="9"/>
              </w:rPr>
              <w:t xml:space="preserve"> </w:t>
            </w:r>
            <w:r>
              <w:t>设备设施安全管理、建设项目安全设施“三同时”管理、生 产设备设施验收管理、生产设备设施报废管理、施工和检维  修安全管理、危险物品及重大危险源管理、作业安全管理相 关方及外用工管理，职业健康管理、防护用品管理，应急管</w:t>
            </w:r>
            <w:r>
              <w:rPr>
                <w:spacing w:val="5"/>
              </w:rPr>
              <w:t xml:space="preserve">  </w:t>
            </w:r>
            <w:r>
              <w:rPr>
                <w:spacing w:val="2"/>
              </w:rPr>
              <w:t>理，事故管理等</w:t>
            </w:r>
          </w:p>
        </w:tc>
        <w:tc>
          <w:tcPr>
            <w:tcW w:w="1783" w:type="dxa"/>
            <w:vAlign w:val="top"/>
          </w:tcPr>
          <w:p w14:paraId="58E9BE54">
            <w:pPr>
              <w:rPr>
                <w:rFonts w:ascii="Arial"/>
                <w:sz w:val="21"/>
              </w:rPr>
            </w:pPr>
          </w:p>
        </w:tc>
      </w:tr>
      <w:tr w14:paraId="3D575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2F3EF137">
            <w:pPr>
              <w:pStyle w:val="18"/>
              <w:spacing w:before="288" w:line="182" w:lineRule="auto"/>
              <w:ind w:left="344"/>
            </w:pPr>
            <w:r>
              <w:t>7</w:t>
            </w:r>
          </w:p>
        </w:tc>
        <w:tc>
          <w:tcPr>
            <w:tcW w:w="6542" w:type="dxa"/>
            <w:vAlign w:val="center"/>
          </w:tcPr>
          <w:p w14:paraId="00ACBAF4">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30" w:firstLineChars="100"/>
              <w:jc w:val="both"/>
              <w:textAlignment w:val="baseline"/>
            </w:pPr>
            <w:r>
              <w:t>是否为从业人员缴纳工伤保险</w:t>
            </w:r>
          </w:p>
        </w:tc>
        <w:tc>
          <w:tcPr>
            <w:tcW w:w="1783" w:type="dxa"/>
            <w:vAlign w:val="top"/>
          </w:tcPr>
          <w:p w14:paraId="60588DFF">
            <w:pPr>
              <w:rPr>
                <w:rFonts w:ascii="Arial"/>
                <w:sz w:val="21"/>
              </w:rPr>
            </w:pPr>
          </w:p>
        </w:tc>
      </w:tr>
      <w:tr w14:paraId="478EB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37C50E68">
            <w:pPr>
              <w:pStyle w:val="18"/>
              <w:spacing w:before="297" w:line="183" w:lineRule="auto"/>
              <w:ind w:left="344"/>
            </w:pPr>
            <w:r>
              <w:t>8</w:t>
            </w:r>
          </w:p>
        </w:tc>
        <w:tc>
          <w:tcPr>
            <w:tcW w:w="6542" w:type="dxa"/>
            <w:vAlign w:val="center"/>
          </w:tcPr>
          <w:p w14:paraId="171DE586">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264" w:firstLine="0" w:firstLineChars="0"/>
              <w:jc w:val="both"/>
              <w:textAlignment w:val="baseline"/>
            </w:pPr>
            <w:r>
              <w:t>是否为从业人员提供符合国家标准或者行业标准的劳动防护</w:t>
            </w:r>
            <w:r>
              <w:rPr>
                <w:spacing w:val="15"/>
              </w:rPr>
              <w:t xml:space="preserve"> </w:t>
            </w:r>
            <w:r>
              <w:rPr>
                <w:spacing w:val="1"/>
              </w:rPr>
              <w:t>用品，并监督、教育从业人员按照使用规则佩戴、使用</w:t>
            </w:r>
          </w:p>
        </w:tc>
        <w:tc>
          <w:tcPr>
            <w:tcW w:w="1783" w:type="dxa"/>
            <w:vAlign w:val="top"/>
          </w:tcPr>
          <w:p w14:paraId="3190611B">
            <w:pPr>
              <w:rPr>
                <w:rFonts w:ascii="Arial"/>
                <w:sz w:val="21"/>
              </w:rPr>
            </w:pPr>
          </w:p>
        </w:tc>
      </w:tr>
      <w:tr w14:paraId="52F6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824" w:type="dxa"/>
            <w:vAlign w:val="top"/>
          </w:tcPr>
          <w:p w14:paraId="7B0B258B">
            <w:pPr>
              <w:spacing w:line="324" w:lineRule="auto"/>
              <w:rPr>
                <w:rFonts w:ascii="Arial"/>
                <w:sz w:val="21"/>
              </w:rPr>
            </w:pPr>
          </w:p>
          <w:p w14:paraId="0243CE5F">
            <w:pPr>
              <w:spacing w:line="325" w:lineRule="auto"/>
              <w:rPr>
                <w:rFonts w:ascii="Arial"/>
                <w:sz w:val="21"/>
              </w:rPr>
            </w:pPr>
          </w:p>
          <w:p w14:paraId="1C37D0DD">
            <w:pPr>
              <w:pStyle w:val="18"/>
              <w:spacing w:before="74" w:line="183" w:lineRule="auto"/>
              <w:ind w:left="344"/>
            </w:pPr>
            <w:r>
              <w:t>9</w:t>
            </w:r>
          </w:p>
        </w:tc>
        <w:tc>
          <w:tcPr>
            <w:tcW w:w="6542" w:type="dxa"/>
            <w:vAlign w:val="center"/>
          </w:tcPr>
          <w:p w14:paraId="3D4C6E80">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firstLine="0" w:firstLineChars="0"/>
              <w:jc w:val="both"/>
              <w:textAlignment w:val="baseline"/>
            </w:pPr>
            <w:r>
              <w:t>是否对从业人员进行安全生产教育和培训，保证从业人员具备必要的安全生产知识，熟悉有关的安全生产规章制度和安</w:t>
            </w:r>
            <w:r>
              <w:rPr>
                <w:spacing w:val="-8"/>
              </w:rPr>
              <w:t>全操作规程，掌握本岗位的安全操作技能，了解事故应急处</w:t>
            </w:r>
            <w:r>
              <w:t>理措施，知悉自身在安全生产方面的权利和义务。未经安全</w:t>
            </w:r>
            <w:r>
              <w:rPr>
                <w:spacing w:val="9"/>
              </w:rPr>
              <w:t xml:space="preserve"> </w:t>
            </w:r>
            <w:r>
              <w:rPr>
                <w:spacing w:val="-1"/>
              </w:rPr>
              <w:t>生产教育和培训合格的从业人员，不得上岗作业</w:t>
            </w:r>
          </w:p>
        </w:tc>
        <w:tc>
          <w:tcPr>
            <w:tcW w:w="1783" w:type="dxa"/>
            <w:vAlign w:val="top"/>
          </w:tcPr>
          <w:p w14:paraId="4AD2E5D2">
            <w:pPr>
              <w:rPr>
                <w:rFonts w:ascii="Arial"/>
                <w:sz w:val="21"/>
              </w:rPr>
            </w:pPr>
          </w:p>
        </w:tc>
      </w:tr>
      <w:tr w14:paraId="24437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24" w:type="dxa"/>
            <w:vAlign w:val="top"/>
          </w:tcPr>
          <w:p w14:paraId="193EEC37">
            <w:pPr>
              <w:spacing w:line="291" w:lineRule="auto"/>
              <w:rPr>
                <w:rFonts w:ascii="Arial"/>
                <w:sz w:val="21"/>
              </w:rPr>
            </w:pPr>
          </w:p>
          <w:p w14:paraId="62CEF322">
            <w:pPr>
              <w:pStyle w:val="18"/>
              <w:spacing w:before="74" w:line="184" w:lineRule="auto"/>
              <w:ind w:left="285"/>
            </w:pPr>
            <w:r>
              <w:rPr>
                <w:spacing w:val="-7"/>
              </w:rPr>
              <w:t>10</w:t>
            </w:r>
          </w:p>
        </w:tc>
        <w:tc>
          <w:tcPr>
            <w:tcW w:w="6542" w:type="dxa"/>
            <w:vAlign w:val="center"/>
          </w:tcPr>
          <w:p w14:paraId="75773A96">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272" w:firstLine="0" w:firstLineChars="0"/>
              <w:jc w:val="both"/>
              <w:textAlignment w:val="baseline"/>
            </w:pPr>
            <w:r>
              <w:t>企业的主要负责人和安全生产管理人员，是否具备与本单位</w:t>
            </w:r>
            <w:r>
              <w:rPr>
                <w:spacing w:val="7"/>
              </w:rPr>
              <w:t xml:space="preserve"> </w:t>
            </w:r>
            <w:r>
              <w:t>所从事的生产经营活动相适应的安全生产知识和管理能力</w:t>
            </w:r>
          </w:p>
        </w:tc>
        <w:tc>
          <w:tcPr>
            <w:tcW w:w="1783" w:type="dxa"/>
            <w:vAlign w:val="top"/>
          </w:tcPr>
          <w:p w14:paraId="0C366C4D">
            <w:pPr>
              <w:rPr>
                <w:rFonts w:ascii="Arial"/>
                <w:sz w:val="21"/>
              </w:rPr>
            </w:pPr>
          </w:p>
        </w:tc>
      </w:tr>
      <w:tr w14:paraId="2139F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24" w:type="dxa"/>
            <w:vAlign w:val="top"/>
          </w:tcPr>
          <w:p w14:paraId="34D71E0D">
            <w:pPr>
              <w:pStyle w:val="18"/>
              <w:spacing w:before="288" w:line="184" w:lineRule="auto"/>
              <w:ind w:left="285"/>
            </w:pPr>
            <w:r>
              <w:rPr>
                <w:spacing w:val="-7"/>
              </w:rPr>
              <w:t>11</w:t>
            </w:r>
          </w:p>
        </w:tc>
        <w:tc>
          <w:tcPr>
            <w:tcW w:w="6542" w:type="dxa"/>
            <w:vAlign w:val="center"/>
          </w:tcPr>
          <w:p w14:paraId="6BC2F5B5">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399" w:firstLine="0" w:firstLineChars="0"/>
              <w:jc w:val="both"/>
              <w:textAlignment w:val="baseline"/>
            </w:pPr>
            <w:r>
              <w:rPr>
                <w:spacing w:val="-1"/>
              </w:rPr>
              <w:t>所有从业人员上岗前是否经过三级(厂、车间、班组)安全</w:t>
            </w:r>
            <w:r>
              <w:rPr>
                <w:spacing w:val="1"/>
              </w:rPr>
              <w:t>教育，并有教育培训档案</w:t>
            </w:r>
          </w:p>
        </w:tc>
        <w:tc>
          <w:tcPr>
            <w:tcW w:w="1783" w:type="dxa"/>
            <w:vAlign w:val="top"/>
          </w:tcPr>
          <w:p w14:paraId="40EFA677">
            <w:pPr>
              <w:rPr>
                <w:rFonts w:ascii="Arial"/>
                <w:sz w:val="21"/>
              </w:rPr>
            </w:pPr>
          </w:p>
        </w:tc>
      </w:tr>
    </w:tbl>
    <w:p w14:paraId="2F0EAC15">
      <w:pPr>
        <w:pStyle w:val="9"/>
        <w:spacing w:line="14" w:lineRule="auto"/>
        <w:rPr>
          <w:sz w:val="2"/>
        </w:rPr>
      </w:pPr>
    </w:p>
    <w:p w14:paraId="797D7D47">
      <w:pPr>
        <w:spacing w:line="14" w:lineRule="auto"/>
        <w:rPr>
          <w:sz w:val="2"/>
          <w:szCs w:val="2"/>
        </w:rPr>
        <w:sectPr>
          <w:type w:val="continuous"/>
          <w:pgSz w:w="11900" w:h="16830"/>
          <w:pgMar w:top="1430" w:right="1375" w:bottom="1229" w:left="1365" w:header="0" w:footer="990" w:gutter="0"/>
          <w:pgNumType w:fmt="numberInDash"/>
          <w:cols w:equalWidth="0" w:num="1">
            <w:col w:w="9160"/>
          </w:cols>
        </w:sectPr>
      </w:pPr>
    </w:p>
    <w:tbl>
      <w:tblPr>
        <w:tblStyle w:val="17"/>
        <w:tblW w:w="910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6522"/>
        <w:gridCol w:w="1793"/>
      </w:tblGrid>
      <w:tr w14:paraId="5463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794" w:type="dxa"/>
            <w:vAlign w:val="top"/>
          </w:tcPr>
          <w:p w14:paraId="49CC2F32">
            <w:pPr>
              <w:pStyle w:val="18"/>
              <w:spacing w:before="312" w:line="184" w:lineRule="auto"/>
              <w:ind w:left="275"/>
            </w:pPr>
            <w:r>
              <w:rPr>
                <w:spacing w:val="-7"/>
              </w:rPr>
              <w:t>12</w:t>
            </w:r>
          </w:p>
        </w:tc>
        <w:tc>
          <w:tcPr>
            <w:tcW w:w="6522" w:type="dxa"/>
            <w:vAlign w:val="top"/>
          </w:tcPr>
          <w:p w14:paraId="0B599114">
            <w:pPr>
              <w:pStyle w:val="18"/>
              <w:spacing w:before="254" w:line="219" w:lineRule="auto"/>
              <w:ind w:left="140"/>
            </w:pPr>
            <w:r>
              <w:rPr>
                <w:spacing w:val="1"/>
              </w:rPr>
              <w:t>各类特种作业人员是否经过相关部门培训合格，持证上岗</w:t>
            </w:r>
          </w:p>
        </w:tc>
        <w:tc>
          <w:tcPr>
            <w:tcW w:w="1793" w:type="dxa"/>
            <w:vAlign w:val="top"/>
          </w:tcPr>
          <w:p w14:paraId="4A4D9421">
            <w:pPr>
              <w:rPr>
                <w:rFonts w:ascii="Arial"/>
                <w:sz w:val="21"/>
              </w:rPr>
            </w:pPr>
          </w:p>
        </w:tc>
      </w:tr>
      <w:tr w14:paraId="5D051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794" w:type="dxa"/>
            <w:vAlign w:val="top"/>
          </w:tcPr>
          <w:p w14:paraId="5C23B425">
            <w:pPr>
              <w:spacing w:line="361" w:lineRule="auto"/>
              <w:rPr>
                <w:rFonts w:ascii="Arial"/>
                <w:sz w:val="21"/>
              </w:rPr>
            </w:pPr>
          </w:p>
          <w:p w14:paraId="7393E319">
            <w:pPr>
              <w:pStyle w:val="18"/>
              <w:spacing w:before="75" w:line="184" w:lineRule="auto"/>
              <w:ind w:left="275"/>
            </w:pPr>
            <w:r>
              <w:rPr>
                <w:spacing w:val="-7"/>
              </w:rPr>
              <w:t>13</w:t>
            </w:r>
          </w:p>
        </w:tc>
        <w:tc>
          <w:tcPr>
            <w:tcW w:w="6522" w:type="dxa"/>
            <w:vAlign w:val="top"/>
          </w:tcPr>
          <w:p w14:paraId="75865A7C">
            <w:pPr>
              <w:pStyle w:val="18"/>
              <w:spacing w:before="82"/>
              <w:ind w:left="140" w:right="367" w:firstLine="9"/>
              <w:jc w:val="both"/>
            </w:pPr>
            <w:r>
              <w:t>建设项目的所有设备设施是否符合有关法律法规、标准规范</w:t>
            </w:r>
            <w:r>
              <w:rPr>
                <w:spacing w:val="12"/>
              </w:rPr>
              <w:t xml:space="preserve"> </w:t>
            </w:r>
            <w:r>
              <w:t>要求；安全设备设施应与建设项目主体工程同时设计、同时</w:t>
            </w:r>
            <w:r>
              <w:rPr>
                <w:spacing w:val="12"/>
              </w:rPr>
              <w:t xml:space="preserve"> </w:t>
            </w:r>
            <w:r>
              <w:rPr>
                <w:spacing w:val="2"/>
              </w:rPr>
              <w:t>施工、同时投入生产和使用</w:t>
            </w:r>
          </w:p>
        </w:tc>
        <w:tc>
          <w:tcPr>
            <w:tcW w:w="1793" w:type="dxa"/>
            <w:vAlign w:val="top"/>
          </w:tcPr>
          <w:p w14:paraId="183E6065">
            <w:pPr>
              <w:rPr>
                <w:rFonts w:ascii="Arial"/>
                <w:sz w:val="21"/>
              </w:rPr>
            </w:pPr>
          </w:p>
        </w:tc>
      </w:tr>
      <w:tr w14:paraId="67DC4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794" w:type="dxa"/>
            <w:vAlign w:val="top"/>
          </w:tcPr>
          <w:p w14:paraId="71BF5507">
            <w:pPr>
              <w:spacing w:line="372" w:lineRule="auto"/>
              <w:rPr>
                <w:rFonts w:ascii="Arial"/>
                <w:sz w:val="21"/>
              </w:rPr>
            </w:pPr>
          </w:p>
          <w:p w14:paraId="13A99B83">
            <w:pPr>
              <w:pStyle w:val="18"/>
              <w:spacing w:before="75" w:line="184" w:lineRule="auto"/>
              <w:ind w:left="275"/>
            </w:pPr>
            <w:r>
              <w:rPr>
                <w:spacing w:val="-7"/>
              </w:rPr>
              <w:t>14</w:t>
            </w:r>
          </w:p>
        </w:tc>
        <w:tc>
          <w:tcPr>
            <w:tcW w:w="6522" w:type="dxa"/>
            <w:vAlign w:val="top"/>
          </w:tcPr>
          <w:p w14:paraId="051B697C">
            <w:pPr>
              <w:pStyle w:val="18"/>
              <w:spacing w:before="119" w:line="234" w:lineRule="auto"/>
              <w:ind w:left="140" w:right="376"/>
              <w:jc w:val="both"/>
            </w:pPr>
            <w:r>
              <w:rPr>
                <w:spacing w:val="-1"/>
              </w:rPr>
              <w:t>对生产设备设施是否进行规范化管理，保证其安全运行；企</w:t>
            </w:r>
            <w:r>
              <w:rPr>
                <w:spacing w:val="16"/>
              </w:rPr>
              <w:t xml:space="preserve"> </w:t>
            </w:r>
            <w:r>
              <w:t>业是否有专人负责管理各种安全设备设施，建立台账，定期</w:t>
            </w:r>
            <w:r>
              <w:rPr>
                <w:spacing w:val="13"/>
              </w:rPr>
              <w:t xml:space="preserve"> </w:t>
            </w:r>
            <w:r>
              <w:t>检维修；对安全设备设施是否制定检维修计划</w:t>
            </w:r>
          </w:p>
        </w:tc>
        <w:tc>
          <w:tcPr>
            <w:tcW w:w="1793" w:type="dxa"/>
            <w:vAlign w:val="top"/>
          </w:tcPr>
          <w:p w14:paraId="257B44EB">
            <w:pPr>
              <w:rPr>
                <w:rFonts w:ascii="Arial"/>
                <w:sz w:val="21"/>
              </w:rPr>
            </w:pPr>
          </w:p>
        </w:tc>
      </w:tr>
      <w:tr w14:paraId="2EAF5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94" w:type="dxa"/>
            <w:vAlign w:val="top"/>
          </w:tcPr>
          <w:p w14:paraId="7931B747">
            <w:pPr>
              <w:pStyle w:val="18"/>
              <w:spacing w:before="310" w:line="184" w:lineRule="auto"/>
              <w:ind w:left="275"/>
            </w:pPr>
            <w:r>
              <w:rPr>
                <w:spacing w:val="-7"/>
              </w:rPr>
              <w:t>15</w:t>
            </w:r>
          </w:p>
        </w:tc>
        <w:tc>
          <w:tcPr>
            <w:tcW w:w="6522" w:type="dxa"/>
            <w:vAlign w:val="top"/>
          </w:tcPr>
          <w:p w14:paraId="07406B4E">
            <w:pPr>
              <w:pStyle w:val="18"/>
              <w:spacing w:before="112" w:line="234" w:lineRule="auto"/>
              <w:ind w:left="139" w:right="387" w:hanging="9"/>
            </w:pPr>
            <w:r>
              <w:t>设备设施检维修前是否制定方案，检维修过程中是否执行隐</w:t>
            </w:r>
            <w:r>
              <w:rPr>
                <w:spacing w:val="12"/>
              </w:rPr>
              <w:t xml:space="preserve"> </w:t>
            </w:r>
            <w:r>
              <w:t>患控制措施并进行监督检查</w:t>
            </w:r>
          </w:p>
        </w:tc>
        <w:tc>
          <w:tcPr>
            <w:tcW w:w="1793" w:type="dxa"/>
            <w:vAlign w:val="top"/>
          </w:tcPr>
          <w:p w14:paraId="22B69E75">
            <w:pPr>
              <w:rPr>
                <w:rFonts w:ascii="Arial"/>
                <w:sz w:val="21"/>
              </w:rPr>
            </w:pPr>
          </w:p>
        </w:tc>
      </w:tr>
      <w:tr w14:paraId="4B697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94" w:type="dxa"/>
            <w:vAlign w:val="top"/>
          </w:tcPr>
          <w:p w14:paraId="16950980">
            <w:pPr>
              <w:pStyle w:val="18"/>
              <w:spacing w:before="300" w:line="184" w:lineRule="auto"/>
              <w:ind w:left="275"/>
            </w:pPr>
            <w:r>
              <w:rPr>
                <w:spacing w:val="-7"/>
              </w:rPr>
              <w:t>16</w:t>
            </w:r>
          </w:p>
        </w:tc>
        <w:tc>
          <w:tcPr>
            <w:tcW w:w="6522" w:type="dxa"/>
            <w:vAlign w:val="top"/>
          </w:tcPr>
          <w:p w14:paraId="19526707">
            <w:pPr>
              <w:pStyle w:val="18"/>
              <w:spacing w:before="123" w:line="213" w:lineRule="auto"/>
              <w:ind w:left="140" w:right="382"/>
            </w:pPr>
            <w:r>
              <w:t>安全设备设施不得随意拆除、挪用或弃置不用；确因检维修</w:t>
            </w:r>
            <w:r>
              <w:rPr>
                <w:spacing w:val="7"/>
              </w:rPr>
              <w:t xml:space="preserve"> </w:t>
            </w:r>
            <w:r>
              <w:t>拆除的，是否采取临时安全措施，检维修完毕后立即复原</w:t>
            </w:r>
          </w:p>
        </w:tc>
        <w:tc>
          <w:tcPr>
            <w:tcW w:w="1793" w:type="dxa"/>
            <w:vAlign w:val="top"/>
          </w:tcPr>
          <w:p w14:paraId="7D67410E">
            <w:pPr>
              <w:rPr>
                <w:rFonts w:ascii="Arial"/>
                <w:sz w:val="21"/>
              </w:rPr>
            </w:pPr>
          </w:p>
        </w:tc>
      </w:tr>
      <w:tr w14:paraId="17CAC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94" w:type="dxa"/>
            <w:vAlign w:val="top"/>
          </w:tcPr>
          <w:p w14:paraId="170D2B1D">
            <w:pPr>
              <w:spacing w:line="245" w:lineRule="auto"/>
              <w:rPr>
                <w:rFonts w:ascii="Arial"/>
                <w:sz w:val="21"/>
              </w:rPr>
            </w:pPr>
          </w:p>
          <w:p w14:paraId="2D7064FF">
            <w:pPr>
              <w:pStyle w:val="18"/>
              <w:spacing w:before="75" w:line="184" w:lineRule="auto"/>
              <w:ind w:left="275"/>
            </w:pPr>
            <w:r>
              <w:rPr>
                <w:spacing w:val="-7"/>
              </w:rPr>
              <w:t>17</w:t>
            </w:r>
          </w:p>
        </w:tc>
        <w:tc>
          <w:tcPr>
            <w:tcW w:w="6522" w:type="dxa"/>
            <w:vAlign w:val="top"/>
          </w:tcPr>
          <w:p w14:paraId="716DA196">
            <w:pPr>
              <w:pStyle w:val="18"/>
              <w:spacing w:before="113" w:line="230" w:lineRule="auto"/>
              <w:ind w:left="140" w:right="379"/>
            </w:pPr>
            <w:r>
              <w:t>设备的设计、制造、安装、使用、检测、维修、改造、拆除</w:t>
            </w:r>
            <w:r>
              <w:rPr>
                <w:spacing w:val="10"/>
              </w:rPr>
              <w:t xml:space="preserve"> </w:t>
            </w:r>
            <w:r>
              <w:t>和报废，是否符合有关法律法规、标准规范的要求</w:t>
            </w:r>
          </w:p>
        </w:tc>
        <w:tc>
          <w:tcPr>
            <w:tcW w:w="1793" w:type="dxa"/>
            <w:vAlign w:val="top"/>
          </w:tcPr>
          <w:p w14:paraId="3A81B010">
            <w:pPr>
              <w:rPr>
                <w:rFonts w:ascii="Arial"/>
                <w:sz w:val="21"/>
              </w:rPr>
            </w:pPr>
          </w:p>
        </w:tc>
      </w:tr>
      <w:tr w14:paraId="17DD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94" w:type="dxa"/>
            <w:vAlign w:val="top"/>
          </w:tcPr>
          <w:p w14:paraId="4C928E62">
            <w:pPr>
              <w:spacing w:line="295" w:lineRule="auto"/>
              <w:rPr>
                <w:rFonts w:ascii="Arial"/>
                <w:sz w:val="21"/>
              </w:rPr>
            </w:pPr>
          </w:p>
          <w:p w14:paraId="65292852">
            <w:pPr>
              <w:pStyle w:val="18"/>
              <w:spacing w:before="75" w:line="184" w:lineRule="auto"/>
              <w:ind w:left="275"/>
            </w:pPr>
            <w:r>
              <w:rPr>
                <w:spacing w:val="-7"/>
              </w:rPr>
              <w:t>18</w:t>
            </w:r>
          </w:p>
        </w:tc>
        <w:tc>
          <w:tcPr>
            <w:tcW w:w="6522" w:type="dxa"/>
            <w:vAlign w:val="top"/>
          </w:tcPr>
          <w:p w14:paraId="096AC1E1">
            <w:pPr>
              <w:pStyle w:val="18"/>
              <w:spacing w:before="204" w:line="230" w:lineRule="auto"/>
              <w:ind w:left="140" w:right="276"/>
            </w:pPr>
            <w:r>
              <w:rPr>
                <w:spacing w:val="4"/>
              </w:rPr>
              <w:t>是否建立健全生产安全事故隐患排查治理制度，采取技术、</w:t>
            </w:r>
            <w:r>
              <w:rPr>
                <w:spacing w:val="10"/>
              </w:rPr>
              <w:t xml:space="preserve"> </w:t>
            </w:r>
            <w:r>
              <w:rPr>
                <w:spacing w:val="1"/>
              </w:rPr>
              <w:t>管理措施，及时发现并消除事故隐患</w:t>
            </w:r>
          </w:p>
        </w:tc>
        <w:tc>
          <w:tcPr>
            <w:tcW w:w="1793" w:type="dxa"/>
            <w:vAlign w:val="top"/>
          </w:tcPr>
          <w:p w14:paraId="0CABAD68">
            <w:pPr>
              <w:rPr>
                <w:rFonts w:ascii="Arial"/>
                <w:sz w:val="21"/>
              </w:rPr>
            </w:pPr>
          </w:p>
        </w:tc>
      </w:tr>
      <w:tr w14:paraId="28AB1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94" w:type="dxa"/>
            <w:vAlign w:val="top"/>
          </w:tcPr>
          <w:p w14:paraId="1466CFFD">
            <w:pPr>
              <w:spacing w:line="267" w:lineRule="auto"/>
              <w:rPr>
                <w:rFonts w:ascii="Arial"/>
                <w:sz w:val="21"/>
              </w:rPr>
            </w:pPr>
          </w:p>
          <w:p w14:paraId="071547BE">
            <w:pPr>
              <w:pStyle w:val="18"/>
              <w:spacing w:before="74" w:line="184" w:lineRule="auto"/>
              <w:ind w:left="275"/>
            </w:pPr>
            <w:r>
              <w:rPr>
                <w:spacing w:val="-7"/>
              </w:rPr>
              <w:t>19</w:t>
            </w:r>
          </w:p>
        </w:tc>
        <w:tc>
          <w:tcPr>
            <w:tcW w:w="6522" w:type="dxa"/>
            <w:vAlign w:val="top"/>
          </w:tcPr>
          <w:p w14:paraId="51A3A5F1">
            <w:pPr>
              <w:pStyle w:val="18"/>
              <w:spacing w:before="285" w:line="219" w:lineRule="auto"/>
              <w:ind w:left="140"/>
            </w:pPr>
            <w:r>
              <w:t>安全设备是否有维护、保养，检测记录，并由有关人员签字</w:t>
            </w:r>
          </w:p>
        </w:tc>
        <w:tc>
          <w:tcPr>
            <w:tcW w:w="1793" w:type="dxa"/>
            <w:vAlign w:val="top"/>
          </w:tcPr>
          <w:p w14:paraId="61CD540C">
            <w:pPr>
              <w:rPr>
                <w:rFonts w:ascii="Arial"/>
                <w:sz w:val="21"/>
              </w:rPr>
            </w:pPr>
          </w:p>
        </w:tc>
      </w:tr>
      <w:tr w14:paraId="4347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94" w:type="dxa"/>
            <w:vAlign w:val="top"/>
          </w:tcPr>
          <w:p w14:paraId="581A3A21">
            <w:pPr>
              <w:pStyle w:val="18"/>
              <w:spacing w:before="315" w:line="183" w:lineRule="auto"/>
              <w:ind w:left="275"/>
            </w:pPr>
            <w:r>
              <w:rPr>
                <w:spacing w:val="-3"/>
              </w:rPr>
              <w:t>20</w:t>
            </w:r>
          </w:p>
        </w:tc>
        <w:tc>
          <w:tcPr>
            <w:tcW w:w="6522" w:type="dxa"/>
            <w:vAlign w:val="top"/>
          </w:tcPr>
          <w:p w14:paraId="34DA8031">
            <w:pPr>
              <w:pStyle w:val="18"/>
              <w:spacing w:before="254" w:line="218" w:lineRule="auto"/>
              <w:ind w:left="140"/>
            </w:pPr>
            <w:r>
              <w:t>是否有特种设备安全使用证、安全标志登记，有检测报告</w:t>
            </w:r>
          </w:p>
        </w:tc>
        <w:tc>
          <w:tcPr>
            <w:tcW w:w="1793" w:type="dxa"/>
            <w:vAlign w:val="top"/>
          </w:tcPr>
          <w:p w14:paraId="30D59055">
            <w:pPr>
              <w:rPr>
                <w:rFonts w:ascii="Arial"/>
                <w:sz w:val="21"/>
              </w:rPr>
            </w:pPr>
          </w:p>
        </w:tc>
      </w:tr>
      <w:tr w14:paraId="637D2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94" w:type="dxa"/>
            <w:vAlign w:val="top"/>
          </w:tcPr>
          <w:p w14:paraId="7620732A">
            <w:pPr>
              <w:pStyle w:val="18"/>
              <w:spacing w:before="315" w:line="184" w:lineRule="auto"/>
              <w:ind w:left="275"/>
            </w:pPr>
            <w:r>
              <w:rPr>
                <w:spacing w:val="-3"/>
              </w:rPr>
              <w:t>21</w:t>
            </w:r>
          </w:p>
        </w:tc>
        <w:tc>
          <w:tcPr>
            <w:tcW w:w="6522" w:type="dxa"/>
            <w:vAlign w:val="top"/>
          </w:tcPr>
          <w:p w14:paraId="1148312C">
            <w:pPr>
              <w:pStyle w:val="18"/>
              <w:spacing w:before="125" w:line="232" w:lineRule="auto"/>
              <w:ind w:left="140" w:right="373"/>
            </w:pPr>
            <w:r>
              <w:t>不使用国家明令淘汰的落后工艺、禁止使用危及安全生产的</w:t>
            </w:r>
            <w:r>
              <w:rPr>
                <w:spacing w:val="16"/>
              </w:rPr>
              <w:t xml:space="preserve"> </w:t>
            </w:r>
            <w:r>
              <w:rPr>
                <w:spacing w:val="5"/>
              </w:rPr>
              <w:t>设备</w:t>
            </w:r>
          </w:p>
        </w:tc>
        <w:tc>
          <w:tcPr>
            <w:tcW w:w="1793" w:type="dxa"/>
            <w:vAlign w:val="top"/>
          </w:tcPr>
          <w:p w14:paraId="12AFE107">
            <w:pPr>
              <w:rPr>
                <w:rFonts w:ascii="Arial"/>
                <w:sz w:val="21"/>
              </w:rPr>
            </w:pPr>
          </w:p>
        </w:tc>
      </w:tr>
      <w:tr w14:paraId="5A54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94" w:type="dxa"/>
            <w:vAlign w:val="top"/>
          </w:tcPr>
          <w:p w14:paraId="4C012BEE">
            <w:pPr>
              <w:rPr>
                <w:rFonts w:ascii="Arial"/>
                <w:sz w:val="21"/>
              </w:rPr>
            </w:pPr>
          </w:p>
          <w:p w14:paraId="212D9CB6">
            <w:pPr>
              <w:pStyle w:val="18"/>
              <w:spacing w:before="75" w:line="183" w:lineRule="auto"/>
              <w:ind w:left="275"/>
            </w:pPr>
            <w:r>
              <w:rPr>
                <w:spacing w:val="-3"/>
              </w:rPr>
              <w:t>22</w:t>
            </w:r>
          </w:p>
        </w:tc>
        <w:tc>
          <w:tcPr>
            <w:tcW w:w="6522" w:type="dxa"/>
            <w:vAlign w:val="top"/>
          </w:tcPr>
          <w:p w14:paraId="68BCD2D8">
            <w:pPr>
              <w:pStyle w:val="18"/>
              <w:spacing w:before="137" w:line="218" w:lineRule="auto"/>
              <w:ind w:left="139" w:right="389" w:hanging="9"/>
            </w:pPr>
            <w:r>
              <w:t>是否按规定设立矿山救护队，未设立的与就近的救护队签订</w:t>
            </w:r>
            <w:r>
              <w:rPr>
                <w:spacing w:val="10"/>
              </w:rPr>
              <w:t xml:space="preserve"> </w:t>
            </w:r>
            <w:r>
              <w:rPr>
                <w:spacing w:val="2"/>
              </w:rPr>
              <w:t>救护协议</w:t>
            </w:r>
          </w:p>
        </w:tc>
        <w:tc>
          <w:tcPr>
            <w:tcW w:w="1793" w:type="dxa"/>
            <w:vAlign w:val="top"/>
          </w:tcPr>
          <w:p w14:paraId="158BFEF9">
            <w:pPr>
              <w:rPr>
                <w:rFonts w:ascii="Arial"/>
                <w:sz w:val="21"/>
              </w:rPr>
            </w:pPr>
          </w:p>
        </w:tc>
      </w:tr>
      <w:tr w14:paraId="4EC5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94" w:type="dxa"/>
            <w:vAlign w:val="top"/>
          </w:tcPr>
          <w:p w14:paraId="3E1265DC">
            <w:pPr>
              <w:spacing w:line="241" w:lineRule="auto"/>
              <w:rPr>
                <w:rFonts w:ascii="Arial"/>
                <w:sz w:val="21"/>
              </w:rPr>
            </w:pPr>
          </w:p>
          <w:p w14:paraId="0C0E6743">
            <w:pPr>
              <w:pStyle w:val="18"/>
              <w:spacing w:before="75" w:line="183" w:lineRule="auto"/>
              <w:ind w:left="275"/>
            </w:pPr>
            <w:r>
              <w:rPr>
                <w:spacing w:val="-3"/>
              </w:rPr>
              <w:t>23</w:t>
            </w:r>
          </w:p>
        </w:tc>
        <w:tc>
          <w:tcPr>
            <w:tcW w:w="6522" w:type="dxa"/>
            <w:vAlign w:val="top"/>
          </w:tcPr>
          <w:p w14:paraId="605D27B7">
            <w:pPr>
              <w:pStyle w:val="18"/>
              <w:spacing w:before="136" w:line="230" w:lineRule="auto"/>
              <w:ind w:left="140" w:right="381"/>
            </w:pPr>
            <w:r>
              <w:t>是否按规定制定生产安全事故应急预案，建立六大安全避险</w:t>
            </w:r>
            <w:r>
              <w:rPr>
                <w:spacing w:val="8"/>
              </w:rPr>
              <w:t xml:space="preserve"> </w:t>
            </w:r>
            <w:r>
              <w:t>系统，做好日常维护记录</w:t>
            </w:r>
          </w:p>
        </w:tc>
        <w:tc>
          <w:tcPr>
            <w:tcW w:w="1793" w:type="dxa"/>
            <w:vAlign w:val="top"/>
          </w:tcPr>
          <w:p w14:paraId="3B73ED63">
            <w:pPr>
              <w:rPr>
                <w:rFonts w:ascii="Arial"/>
                <w:sz w:val="21"/>
              </w:rPr>
            </w:pPr>
          </w:p>
        </w:tc>
      </w:tr>
      <w:tr w14:paraId="44AE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94" w:type="dxa"/>
            <w:vAlign w:val="top"/>
          </w:tcPr>
          <w:p w14:paraId="6E4CEF76">
            <w:pPr>
              <w:spacing w:line="241" w:lineRule="auto"/>
              <w:rPr>
                <w:rFonts w:ascii="Arial"/>
                <w:sz w:val="21"/>
              </w:rPr>
            </w:pPr>
          </w:p>
          <w:p w14:paraId="35E0E2F1">
            <w:pPr>
              <w:pStyle w:val="18"/>
              <w:spacing w:before="75" w:line="183" w:lineRule="auto"/>
              <w:ind w:left="275"/>
            </w:pPr>
            <w:r>
              <w:rPr>
                <w:spacing w:val="-3"/>
              </w:rPr>
              <w:t>24</w:t>
            </w:r>
          </w:p>
        </w:tc>
        <w:tc>
          <w:tcPr>
            <w:tcW w:w="6522" w:type="dxa"/>
            <w:vAlign w:val="top"/>
          </w:tcPr>
          <w:p w14:paraId="59650B22">
            <w:pPr>
              <w:pStyle w:val="18"/>
              <w:spacing w:before="138" w:line="229" w:lineRule="auto"/>
              <w:ind w:left="140" w:right="395"/>
            </w:pPr>
            <w:r>
              <w:t>是否按规定建立应急设施，配备应急装备，储</w:t>
            </w:r>
            <w:r>
              <w:rPr>
                <w:spacing w:val="-1"/>
              </w:rPr>
              <w:t>备应急物资，</w:t>
            </w:r>
            <w:r>
              <w:t xml:space="preserve"> 并进行经常性的检查、维护、保养，确保其完好、可靠</w:t>
            </w:r>
          </w:p>
        </w:tc>
        <w:tc>
          <w:tcPr>
            <w:tcW w:w="1793" w:type="dxa"/>
            <w:vAlign w:val="top"/>
          </w:tcPr>
          <w:p w14:paraId="0AC774FD">
            <w:pPr>
              <w:rPr>
                <w:rFonts w:ascii="Arial"/>
                <w:sz w:val="21"/>
              </w:rPr>
            </w:pPr>
          </w:p>
        </w:tc>
      </w:tr>
      <w:tr w14:paraId="3F0CE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794" w:type="dxa"/>
            <w:vAlign w:val="top"/>
          </w:tcPr>
          <w:p w14:paraId="30D6271B">
            <w:pPr>
              <w:spacing w:line="242" w:lineRule="auto"/>
              <w:rPr>
                <w:rFonts w:ascii="Arial"/>
                <w:sz w:val="21"/>
              </w:rPr>
            </w:pPr>
          </w:p>
          <w:p w14:paraId="4A833B81">
            <w:pPr>
              <w:pStyle w:val="18"/>
              <w:spacing w:before="75" w:line="183" w:lineRule="auto"/>
              <w:ind w:left="275"/>
            </w:pPr>
            <w:r>
              <w:rPr>
                <w:spacing w:val="-3"/>
              </w:rPr>
              <w:t>25</w:t>
            </w:r>
          </w:p>
        </w:tc>
        <w:tc>
          <w:tcPr>
            <w:tcW w:w="6522" w:type="dxa"/>
            <w:vAlign w:val="top"/>
          </w:tcPr>
          <w:p w14:paraId="552ABEED">
            <w:pPr>
              <w:pStyle w:val="18"/>
              <w:spacing w:before="138" w:line="221" w:lineRule="auto"/>
              <w:ind w:left="140" w:right="395"/>
            </w:pPr>
            <w:r>
              <w:t>是否组织生产安全事故应急演练，并对演练效</w:t>
            </w:r>
            <w:r>
              <w:rPr>
                <w:spacing w:val="-1"/>
              </w:rPr>
              <w:t>果进行评估，</w:t>
            </w:r>
            <w:r>
              <w:t xml:space="preserve"> 根据评估结果，修订、完善应急预案，改进应急管理工作</w:t>
            </w:r>
          </w:p>
        </w:tc>
        <w:tc>
          <w:tcPr>
            <w:tcW w:w="1793" w:type="dxa"/>
            <w:vAlign w:val="top"/>
          </w:tcPr>
          <w:p w14:paraId="53B17039">
            <w:pPr>
              <w:rPr>
                <w:rFonts w:ascii="Arial"/>
                <w:sz w:val="21"/>
              </w:rPr>
            </w:pPr>
          </w:p>
        </w:tc>
      </w:tr>
    </w:tbl>
    <w:p w14:paraId="4AFA320D">
      <w:pPr>
        <w:pStyle w:val="9"/>
        <w:spacing w:line="238" w:lineRule="exact"/>
        <w:rPr>
          <w:sz w:val="20"/>
        </w:rPr>
      </w:pPr>
    </w:p>
    <w:p w14:paraId="2E07112C">
      <w:pPr>
        <w:spacing w:line="238" w:lineRule="exact"/>
        <w:rPr>
          <w:sz w:val="20"/>
          <w:szCs w:val="20"/>
        </w:rPr>
        <w:sectPr>
          <w:footerReference r:id="rId6" w:type="default"/>
          <w:pgSz w:w="11900" w:h="16830"/>
          <w:pgMar w:top="1425" w:right="1385" w:bottom="1265" w:left="1360" w:header="0" w:footer="1017" w:gutter="0"/>
          <w:pgNumType w:fmt="numberInDash"/>
          <w:cols w:equalWidth="0" w:num="1">
            <w:col w:w="9155"/>
          </w:cols>
        </w:sectPr>
      </w:pPr>
    </w:p>
    <w:p w14:paraId="1B3A983F">
      <w:pPr>
        <w:spacing w:before="63" w:line="187" w:lineRule="auto"/>
        <w:ind w:left="323" w:firstLine="462" w:firstLineChars="200"/>
        <w:rPr>
          <w:rFonts w:hint="eastAsia" w:ascii="黑体" w:hAnsi="黑体" w:eastAsia="黑体" w:cs="黑体"/>
          <w:b/>
          <w:bCs/>
          <w:spacing w:val="-5"/>
          <w:sz w:val="24"/>
          <w:szCs w:val="24"/>
          <w:lang w:val="en-US" w:eastAsia="zh-CN"/>
        </w:rPr>
      </w:pPr>
    </w:p>
    <w:p w14:paraId="24D8E7AE">
      <w:pPr>
        <w:spacing w:before="63" w:line="187" w:lineRule="auto"/>
        <w:ind w:left="323" w:firstLine="462" w:firstLineChars="200"/>
        <w:rPr>
          <w:rFonts w:hint="eastAsia" w:ascii="黑体" w:hAnsi="黑体" w:eastAsia="黑体" w:cs="黑体"/>
          <w:sz w:val="24"/>
          <w:szCs w:val="24"/>
          <w:lang w:eastAsia="zh-CN"/>
        </w:rPr>
      </w:pPr>
      <w:r>
        <w:rPr>
          <w:rFonts w:hint="eastAsia" w:ascii="黑体" w:hAnsi="黑体" w:eastAsia="黑体" w:cs="黑体"/>
          <w:b/>
          <w:bCs/>
          <w:spacing w:val="-5"/>
          <w:sz w:val="24"/>
          <w:szCs w:val="24"/>
          <w:lang w:val="en-US" w:eastAsia="zh-CN"/>
        </w:rPr>
        <w:t>督导检</w:t>
      </w:r>
      <w:r>
        <w:rPr>
          <w:rFonts w:ascii="黑体" w:hAnsi="黑体" w:eastAsia="黑体" w:cs="黑体"/>
          <w:b/>
          <w:bCs/>
          <w:spacing w:val="-5"/>
          <w:sz w:val="24"/>
          <w:szCs w:val="24"/>
        </w:rPr>
        <w:t>查单位</w:t>
      </w:r>
      <w:r>
        <w:rPr>
          <w:rFonts w:hint="eastAsia" w:ascii="黑体" w:hAnsi="黑体" w:eastAsia="黑体" w:cs="黑体"/>
          <w:b/>
          <w:bCs/>
          <w:spacing w:val="-5"/>
          <w:sz w:val="24"/>
          <w:szCs w:val="24"/>
          <w:lang w:eastAsia="zh-CN"/>
        </w:rPr>
        <w:t>：</w:t>
      </w:r>
    </w:p>
    <w:p w14:paraId="6F2876CC">
      <w:pPr>
        <w:pStyle w:val="9"/>
        <w:spacing w:line="14" w:lineRule="auto"/>
        <w:rPr>
          <w:sz w:val="24"/>
          <w:szCs w:val="24"/>
        </w:rPr>
      </w:pPr>
      <w:r>
        <w:rPr>
          <w:sz w:val="24"/>
          <w:szCs w:val="24"/>
        </w:rPr>
        <w:br w:type="column"/>
      </w:r>
    </w:p>
    <w:p w14:paraId="3DC42E10">
      <w:pPr>
        <w:spacing w:before="49" w:line="196" w:lineRule="auto"/>
        <w:ind w:firstLine="812" w:firstLineChars="400"/>
        <w:rPr>
          <w:rFonts w:ascii="黑体" w:hAnsi="黑体" w:eastAsia="黑体" w:cs="黑体"/>
          <w:b/>
          <w:bCs/>
          <w:spacing w:val="-19"/>
          <w:sz w:val="24"/>
          <w:szCs w:val="24"/>
        </w:rPr>
      </w:pPr>
    </w:p>
    <w:p w14:paraId="5D0E5CB0">
      <w:pPr>
        <w:spacing w:before="49" w:line="196" w:lineRule="auto"/>
        <w:ind w:firstLine="812" w:firstLineChars="400"/>
        <w:rPr>
          <w:rFonts w:ascii="黑体" w:hAnsi="黑体" w:eastAsia="黑体" w:cs="黑体"/>
          <w:sz w:val="24"/>
          <w:szCs w:val="24"/>
        </w:rPr>
      </w:pPr>
      <w:r>
        <w:rPr>
          <w:rFonts w:ascii="黑体" w:hAnsi="黑体" w:eastAsia="黑体" w:cs="黑体"/>
          <w:b/>
          <w:bCs/>
          <w:spacing w:val="-19"/>
          <w:sz w:val="24"/>
          <w:szCs w:val="24"/>
        </w:rPr>
        <w:t>排查人员：</w:t>
      </w:r>
    </w:p>
    <w:p w14:paraId="7EF6E670">
      <w:pPr>
        <w:spacing w:line="196" w:lineRule="auto"/>
        <w:rPr>
          <w:rFonts w:ascii="黑体" w:hAnsi="黑体" w:eastAsia="黑体" w:cs="黑体"/>
          <w:sz w:val="25"/>
          <w:szCs w:val="25"/>
        </w:rPr>
        <w:sectPr>
          <w:type w:val="continuous"/>
          <w:pgSz w:w="11900" w:h="16830"/>
          <w:pgMar w:top="1425" w:right="1385" w:bottom="1265" w:left="1360" w:header="0" w:footer="1017" w:gutter="0"/>
          <w:pgNumType w:fmt="numberInDash"/>
          <w:cols w:equalWidth="0" w:num="2">
            <w:col w:w="5404" w:space="100"/>
            <w:col w:w="3652"/>
          </w:cols>
        </w:sectPr>
      </w:pPr>
    </w:p>
    <w:p w14:paraId="026DE0A9">
      <w:pPr>
        <w:pStyle w:val="9"/>
        <w:spacing w:line="243" w:lineRule="auto"/>
      </w:pPr>
    </w:p>
    <w:p w14:paraId="29F01D9A">
      <w:pPr>
        <w:spacing w:before="136" w:line="219" w:lineRule="auto"/>
        <w:ind w:left="3550"/>
        <w:outlineLvl w:val="0"/>
        <w:rPr>
          <w:rFonts w:ascii="宋体" w:hAnsi="宋体" w:eastAsia="宋体" w:cs="宋体"/>
          <w:sz w:val="44"/>
          <w:szCs w:val="44"/>
        </w:rPr>
      </w:pPr>
      <w:bookmarkStart w:id="11" w:name="_Toc6309"/>
      <w:r>
        <w:rPr>
          <w:rFonts w:ascii="宋体" w:hAnsi="宋体" w:eastAsia="宋体" w:cs="宋体"/>
          <w:b/>
          <w:bCs/>
          <w:spacing w:val="-5"/>
          <w:sz w:val="44"/>
          <w:szCs w:val="44"/>
        </w:rPr>
        <w:t>2.非煤矿山</w:t>
      </w:r>
      <w:bookmarkEnd w:id="11"/>
    </w:p>
    <w:p w14:paraId="239CB399">
      <w:pPr>
        <w:spacing w:before="65"/>
      </w:pPr>
    </w:p>
    <w:p w14:paraId="294DAE1F">
      <w:pPr>
        <w:sectPr>
          <w:footerReference r:id="rId7" w:type="default"/>
          <w:pgSz w:w="11900" w:h="16830"/>
          <w:pgMar w:top="1430" w:right="1353" w:bottom="1228" w:left="1355" w:header="0" w:footer="990" w:gutter="0"/>
          <w:pgNumType w:fmt="numberInDash"/>
          <w:cols w:equalWidth="0" w:num="1">
            <w:col w:w="9191"/>
          </w:cols>
        </w:sectPr>
      </w:pPr>
    </w:p>
    <w:p w14:paraId="45EC1243">
      <w:pPr>
        <w:spacing w:before="48" w:line="481" w:lineRule="exact"/>
        <w:rPr>
          <w:rFonts w:ascii="黑体" w:hAnsi="黑体" w:eastAsia="黑体" w:cs="黑体"/>
          <w:sz w:val="24"/>
          <w:szCs w:val="24"/>
        </w:rPr>
      </w:pPr>
      <w:r>
        <w:rPr>
          <w:rFonts w:ascii="黑体" w:hAnsi="黑体" w:eastAsia="黑体" w:cs="黑体"/>
          <w:b/>
          <w:bCs/>
          <w:spacing w:val="8"/>
          <w:position w:val="18"/>
          <w:sz w:val="24"/>
          <w:szCs w:val="24"/>
        </w:rPr>
        <w:t>被排查对象(盖章/签名)</w:t>
      </w:r>
      <w:r>
        <w:rPr>
          <w:rFonts w:ascii="黑体" w:hAnsi="黑体" w:eastAsia="黑体" w:cs="黑体"/>
          <w:spacing w:val="-28"/>
          <w:position w:val="18"/>
          <w:sz w:val="24"/>
          <w:szCs w:val="24"/>
        </w:rPr>
        <w:t xml:space="preserve"> </w:t>
      </w:r>
      <w:r>
        <w:rPr>
          <w:rFonts w:ascii="黑体" w:hAnsi="黑体" w:eastAsia="黑体" w:cs="黑体"/>
          <w:b/>
          <w:bCs/>
          <w:color w:val="EB8A29"/>
          <w:spacing w:val="8"/>
          <w:position w:val="18"/>
          <w:sz w:val="24"/>
          <w:szCs w:val="24"/>
        </w:rPr>
        <w:t>:</w:t>
      </w:r>
    </w:p>
    <w:p w14:paraId="0A77D654">
      <w:pPr>
        <w:spacing w:line="187" w:lineRule="auto"/>
        <w:rPr>
          <w:rFonts w:hint="eastAsia" w:ascii="黑体" w:hAnsi="黑体" w:eastAsia="黑体" w:cs="黑体"/>
          <w:sz w:val="24"/>
          <w:szCs w:val="24"/>
          <w:lang w:val="en-US" w:eastAsia="zh-CN"/>
        </w:rPr>
      </w:pPr>
      <w:r>
        <w:rPr>
          <w:rFonts w:ascii="黑体" w:hAnsi="黑体" w:eastAsia="黑体" w:cs="黑体"/>
          <w:b/>
          <w:bCs/>
          <w:spacing w:val="-13"/>
          <w:sz w:val="24"/>
          <w:szCs w:val="24"/>
        </w:rPr>
        <w:t>单位地址：</w:t>
      </w:r>
      <w:r>
        <w:rPr>
          <w:rFonts w:hint="eastAsia" w:ascii="黑体" w:hAnsi="黑体" w:eastAsia="黑体" w:cs="黑体"/>
          <w:b/>
          <w:bCs/>
          <w:spacing w:val="-13"/>
          <w:sz w:val="24"/>
          <w:szCs w:val="24"/>
          <w:lang w:val="en-US" w:eastAsia="zh-CN"/>
        </w:rPr>
        <w:t xml:space="preserve"> </w:t>
      </w:r>
    </w:p>
    <w:p w14:paraId="2DD6DC37">
      <w:pPr>
        <w:pStyle w:val="9"/>
        <w:spacing w:line="14" w:lineRule="auto"/>
        <w:rPr>
          <w:sz w:val="24"/>
          <w:szCs w:val="24"/>
        </w:rPr>
      </w:pPr>
      <w:r>
        <w:rPr>
          <w:sz w:val="24"/>
          <w:szCs w:val="24"/>
        </w:rPr>
        <w:br w:type="column"/>
      </w:r>
    </w:p>
    <w:p w14:paraId="3B9B2E01">
      <w:pPr>
        <w:spacing w:before="86" w:line="222" w:lineRule="auto"/>
        <w:ind w:firstLine="217" w:firstLineChars="100"/>
        <w:rPr>
          <w:rFonts w:ascii="黑体" w:hAnsi="黑体" w:eastAsia="黑体" w:cs="黑体"/>
          <w:sz w:val="24"/>
          <w:szCs w:val="24"/>
        </w:rPr>
      </w:pPr>
      <w:r>
        <w:rPr>
          <w:rFonts w:ascii="黑体" w:hAnsi="黑体" w:eastAsia="黑体" w:cs="黑体"/>
          <w:b/>
          <w:bCs/>
          <w:spacing w:val="-12"/>
          <w:sz w:val="24"/>
          <w:szCs w:val="24"/>
        </w:rPr>
        <w:t>联系电话：</w:t>
      </w:r>
    </w:p>
    <w:p w14:paraId="08226422">
      <w:pPr>
        <w:spacing w:before="106" w:line="200" w:lineRule="auto"/>
        <w:ind w:firstLine="193" w:firstLineChars="100"/>
        <w:rPr>
          <w:rFonts w:ascii="黑体" w:hAnsi="黑体" w:eastAsia="黑体" w:cs="黑体"/>
          <w:b/>
          <w:bCs/>
          <w:sz w:val="24"/>
          <w:szCs w:val="24"/>
        </w:rPr>
      </w:pPr>
      <w:r>
        <w:rPr>
          <w:rFonts w:ascii="黑体" w:hAnsi="黑体" w:eastAsia="黑体" w:cs="黑体"/>
          <w:b/>
          <w:bCs/>
          <w:spacing w:val="-24"/>
          <w:position w:val="1"/>
          <w:sz w:val="24"/>
          <w:szCs w:val="24"/>
        </w:rPr>
        <w:t>排查日期：</w:t>
      </w:r>
      <w:r>
        <w:rPr>
          <w:rFonts w:ascii="黑体" w:hAnsi="黑体" w:eastAsia="黑体" w:cs="黑体"/>
          <w:b/>
          <w:bCs/>
          <w:spacing w:val="31"/>
          <w:position w:val="1"/>
          <w:sz w:val="24"/>
          <w:szCs w:val="24"/>
        </w:rPr>
        <w:t xml:space="preserve">   </w:t>
      </w:r>
      <w:r>
        <w:rPr>
          <w:rFonts w:ascii="黑体" w:hAnsi="黑体" w:eastAsia="黑体" w:cs="黑体"/>
          <w:b/>
          <w:bCs/>
          <w:spacing w:val="-24"/>
          <w:position w:val="-2"/>
          <w:sz w:val="24"/>
          <w:szCs w:val="24"/>
        </w:rPr>
        <w:t>年</w:t>
      </w:r>
      <w:r>
        <w:rPr>
          <w:rFonts w:ascii="黑体" w:hAnsi="黑体" w:eastAsia="黑体" w:cs="黑体"/>
          <w:b/>
          <w:bCs/>
          <w:spacing w:val="10"/>
          <w:position w:val="-2"/>
          <w:sz w:val="24"/>
          <w:szCs w:val="24"/>
        </w:rPr>
        <w:t xml:space="preserve">   </w:t>
      </w:r>
      <w:r>
        <w:rPr>
          <w:rFonts w:hint="eastAsia" w:ascii="黑体" w:hAnsi="黑体" w:eastAsia="黑体" w:cs="黑体"/>
          <w:b/>
          <w:bCs/>
          <w:spacing w:val="10"/>
          <w:position w:val="-2"/>
          <w:sz w:val="24"/>
          <w:szCs w:val="24"/>
          <w:lang w:val="en-US" w:eastAsia="zh-CN"/>
        </w:rPr>
        <w:t xml:space="preserve"> </w:t>
      </w:r>
      <w:r>
        <w:rPr>
          <w:rFonts w:ascii="黑体" w:hAnsi="黑体" w:eastAsia="黑体" w:cs="黑体"/>
          <w:b/>
          <w:bCs/>
          <w:color w:val="1D3955"/>
          <w:spacing w:val="-24"/>
          <w:position w:val="-2"/>
          <w:sz w:val="24"/>
          <w:szCs w:val="24"/>
        </w:rPr>
        <w:t>月</w:t>
      </w:r>
      <w:r>
        <w:rPr>
          <w:rFonts w:ascii="黑体" w:hAnsi="黑体" w:eastAsia="黑体" w:cs="黑体"/>
          <w:b/>
          <w:bCs/>
          <w:color w:val="1D3955"/>
          <w:spacing w:val="21"/>
          <w:position w:val="-2"/>
          <w:sz w:val="24"/>
          <w:szCs w:val="24"/>
        </w:rPr>
        <w:t xml:space="preserve">   </w:t>
      </w:r>
      <w:r>
        <w:rPr>
          <w:rFonts w:ascii="黑体" w:hAnsi="黑体" w:eastAsia="黑体" w:cs="黑体"/>
          <w:b/>
          <w:bCs/>
          <w:color w:val="1D3955"/>
          <w:spacing w:val="-24"/>
          <w:position w:val="-2"/>
          <w:sz w:val="24"/>
          <w:szCs w:val="24"/>
        </w:rPr>
        <w:t>日</w:t>
      </w:r>
    </w:p>
    <w:p w14:paraId="0D79A658">
      <w:pPr>
        <w:spacing w:line="200" w:lineRule="auto"/>
        <w:rPr>
          <w:rFonts w:ascii="黑体" w:hAnsi="黑体" w:eastAsia="黑体" w:cs="黑体"/>
          <w:sz w:val="24"/>
          <w:szCs w:val="24"/>
        </w:rPr>
        <w:sectPr>
          <w:type w:val="continuous"/>
          <w:pgSz w:w="11900" w:h="16830"/>
          <w:pgMar w:top="1430" w:right="1353" w:bottom="1228" w:left="1355" w:header="0" w:footer="990" w:gutter="0"/>
          <w:pgNumType w:fmt="numberInDash"/>
          <w:cols w:equalWidth="0" w:num="2">
            <w:col w:w="5315" w:space="100"/>
            <w:col w:w="3777"/>
          </w:cols>
        </w:sectPr>
      </w:pPr>
    </w:p>
    <w:p w14:paraId="11BA0E52">
      <w:pPr>
        <w:spacing w:line="95" w:lineRule="exact"/>
        <w:rPr>
          <w:b/>
          <w:bCs/>
          <w:sz w:val="24"/>
          <w:szCs w:val="24"/>
        </w:rPr>
      </w:pPr>
    </w:p>
    <w:tbl>
      <w:tblPr>
        <w:tblStyle w:val="17"/>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800"/>
        <w:gridCol w:w="1485"/>
      </w:tblGrid>
      <w:tr w14:paraId="0F57F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824" w:type="dxa"/>
            <w:vAlign w:val="top"/>
          </w:tcPr>
          <w:p w14:paraId="34898E4C">
            <w:pPr>
              <w:pStyle w:val="18"/>
              <w:spacing w:before="282" w:line="221" w:lineRule="auto"/>
              <w:ind w:left="168"/>
              <w:rPr>
                <w:b/>
                <w:bCs/>
                <w:sz w:val="24"/>
                <w:szCs w:val="24"/>
              </w:rPr>
            </w:pPr>
            <w:r>
              <w:rPr>
                <w:b/>
                <w:bCs/>
                <w:spacing w:val="-5"/>
                <w:sz w:val="24"/>
                <w:szCs w:val="24"/>
              </w:rPr>
              <w:t>序号</w:t>
            </w:r>
          </w:p>
        </w:tc>
        <w:tc>
          <w:tcPr>
            <w:tcW w:w="6800" w:type="dxa"/>
            <w:vAlign w:val="top"/>
          </w:tcPr>
          <w:p w14:paraId="0420FEA6">
            <w:pPr>
              <w:pStyle w:val="18"/>
              <w:spacing w:before="281" w:line="219" w:lineRule="auto"/>
              <w:jc w:val="center"/>
              <w:rPr>
                <w:b/>
                <w:bCs/>
                <w:sz w:val="24"/>
                <w:szCs w:val="24"/>
              </w:rPr>
            </w:pPr>
            <w:r>
              <w:rPr>
                <w:rFonts w:hint="eastAsia"/>
                <w:b/>
                <w:bCs/>
                <w:spacing w:val="-5"/>
                <w:sz w:val="24"/>
                <w:szCs w:val="24"/>
              </w:rPr>
              <w:t>督导检查(排查)内容</w:t>
            </w:r>
          </w:p>
        </w:tc>
        <w:tc>
          <w:tcPr>
            <w:tcW w:w="1485" w:type="dxa"/>
            <w:vAlign w:val="top"/>
          </w:tcPr>
          <w:p w14:paraId="7997895E">
            <w:pPr>
              <w:pStyle w:val="18"/>
              <w:spacing w:before="282" w:line="221" w:lineRule="auto"/>
              <w:jc w:val="center"/>
              <w:rPr>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977B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24" w:type="dxa"/>
            <w:vAlign w:val="center"/>
          </w:tcPr>
          <w:p w14:paraId="5BE7F0E2">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sz w:val="24"/>
                <w:szCs w:val="24"/>
                <w:lang w:val="en-US" w:eastAsia="zh-CN"/>
              </w:rPr>
            </w:pPr>
            <w:r>
              <w:rPr>
                <w:rFonts w:hint="eastAsia"/>
                <w:sz w:val="24"/>
                <w:szCs w:val="24"/>
                <w:lang w:val="en-US" w:eastAsia="zh-CN"/>
              </w:rPr>
              <w:t>1</w:t>
            </w:r>
          </w:p>
        </w:tc>
        <w:tc>
          <w:tcPr>
            <w:tcW w:w="6800" w:type="dxa"/>
            <w:vAlign w:val="center"/>
          </w:tcPr>
          <w:p w14:paraId="6E349308">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firstLine="0" w:firstLineChars="0"/>
              <w:jc w:val="left"/>
              <w:textAlignment w:val="baseline"/>
              <w:rPr>
                <w:sz w:val="24"/>
                <w:szCs w:val="24"/>
              </w:rPr>
            </w:pPr>
            <w:r>
              <w:rPr>
                <w:spacing w:val="-4"/>
                <w:sz w:val="24"/>
                <w:szCs w:val="24"/>
              </w:rPr>
              <w:t>矿山、金属冶炼建设项目和用于生产、 储存、装卸危险物</w:t>
            </w:r>
            <w:r>
              <w:rPr>
                <w:sz w:val="24"/>
                <w:szCs w:val="24"/>
              </w:rPr>
              <w:t>品的建设项目竣工投入生产或者使用前，是否由建设单位负责组织对安全设施进行验收</w:t>
            </w:r>
          </w:p>
        </w:tc>
        <w:tc>
          <w:tcPr>
            <w:tcW w:w="1485" w:type="dxa"/>
            <w:vAlign w:val="top"/>
          </w:tcPr>
          <w:p w14:paraId="1D088E74">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1E016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center"/>
          </w:tcPr>
          <w:p w14:paraId="37889AD8">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2</w:t>
            </w:r>
          </w:p>
        </w:tc>
        <w:tc>
          <w:tcPr>
            <w:tcW w:w="6800" w:type="dxa"/>
            <w:vAlign w:val="center"/>
          </w:tcPr>
          <w:p w14:paraId="5E94108A">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left"/>
              <w:textAlignment w:val="baseline"/>
              <w:rPr>
                <w:sz w:val="24"/>
                <w:szCs w:val="24"/>
              </w:rPr>
            </w:pPr>
            <w:r>
              <w:rPr>
                <w:sz w:val="24"/>
                <w:szCs w:val="24"/>
              </w:rPr>
              <w:t>安全生产许可证是否具备、有效</w:t>
            </w:r>
          </w:p>
        </w:tc>
        <w:tc>
          <w:tcPr>
            <w:tcW w:w="1485" w:type="dxa"/>
            <w:vAlign w:val="top"/>
          </w:tcPr>
          <w:p w14:paraId="1335C77D">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07760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24" w:type="dxa"/>
            <w:vAlign w:val="center"/>
          </w:tcPr>
          <w:p w14:paraId="7A343D90">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50F0A3BC">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3</w:t>
            </w:r>
          </w:p>
        </w:tc>
        <w:tc>
          <w:tcPr>
            <w:tcW w:w="6800" w:type="dxa"/>
            <w:vAlign w:val="center"/>
          </w:tcPr>
          <w:p w14:paraId="35C8B614">
            <w:pPr>
              <w:pStyle w:val="18"/>
              <w:keepNext w:val="0"/>
              <w:keepLines w:val="0"/>
              <w:pageBreakBefore w:val="0"/>
              <w:widowControl/>
              <w:kinsoku w:val="0"/>
              <w:wordWrap/>
              <w:overflowPunct/>
              <w:topLinePunct w:val="0"/>
              <w:autoSpaceDE w:val="0"/>
              <w:autoSpaceDN w:val="0"/>
              <w:bidi w:val="0"/>
              <w:adjustRightInd w:val="0"/>
              <w:snapToGrid/>
              <w:spacing w:line="240" w:lineRule="auto"/>
              <w:ind w:right="240" w:firstLine="240" w:firstLineChars="100"/>
              <w:jc w:val="left"/>
              <w:textAlignment w:val="baseline"/>
              <w:rPr>
                <w:sz w:val="24"/>
                <w:szCs w:val="24"/>
              </w:rPr>
            </w:pPr>
            <w:r>
              <w:rPr>
                <w:sz w:val="24"/>
                <w:szCs w:val="24"/>
              </w:rPr>
              <w:t>是否设置安全生产管理机构或者配备专职安全生产管理人员</w:t>
            </w:r>
          </w:p>
        </w:tc>
        <w:tc>
          <w:tcPr>
            <w:tcW w:w="1485" w:type="dxa"/>
            <w:vAlign w:val="top"/>
          </w:tcPr>
          <w:p w14:paraId="10C42CA0">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56062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824" w:type="dxa"/>
            <w:vAlign w:val="center"/>
          </w:tcPr>
          <w:p w14:paraId="6526A880">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1EAC2A3">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4</w:t>
            </w:r>
          </w:p>
        </w:tc>
        <w:tc>
          <w:tcPr>
            <w:tcW w:w="6800" w:type="dxa"/>
            <w:vAlign w:val="center"/>
          </w:tcPr>
          <w:p w14:paraId="1C90B61C">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firstLine="0" w:firstLineChars="0"/>
              <w:jc w:val="left"/>
              <w:textAlignment w:val="baseline"/>
              <w:rPr>
                <w:sz w:val="24"/>
                <w:szCs w:val="24"/>
              </w:rPr>
            </w:pPr>
            <w:r>
              <w:rPr>
                <w:sz w:val="24"/>
                <w:szCs w:val="24"/>
              </w:rPr>
              <w:t>企业的主要负责人和安全生产管理人员，是否具备与本单位所从事的生产经营活动相适应的安全生产知识和管理能力</w:t>
            </w:r>
          </w:p>
        </w:tc>
        <w:tc>
          <w:tcPr>
            <w:tcW w:w="1485" w:type="dxa"/>
            <w:vAlign w:val="top"/>
          </w:tcPr>
          <w:p w14:paraId="28432759">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1E110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24" w:type="dxa"/>
            <w:vAlign w:val="center"/>
          </w:tcPr>
          <w:p w14:paraId="1808694D">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11737F3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6B777DD1">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5</w:t>
            </w:r>
          </w:p>
        </w:tc>
        <w:tc>
          <w:tcPr>
            <w:tcW w:w="6800" w:type="dxa"/>
            <w:vAlign w:val="center"/>
          </w:tcPr>
          <w:p w14:paraId="08E8A429">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60" w:firstLine="0" w:firstLineChars="0"/>
              <w:jc w:val="left"/>
              <w:textAlignment w:val="baseline"/>
              <w:rPr>
                <w:sz w:val="24"/>
                <w:szCs w:val="24"/>
              </w:rPr>
            </w:pPr>
            <w:r>
              <w:rPr>
                <w:spacing w:val="-1"/>
                <w:sz w:val="24"/>
                <w:szCs w:val="24"/>
              </w:rPr>
              <w:t>特种作业人员是否按照国家有关规定经过专门的安全作业</w:t>
            </w:r>
            <w:r>
              <w:rPr>
                <w:spacing w:val="1"/>
                <w:sz w:val="24"/>
                <w:szCs w:val="24"/>
              </w:rPr>
              <w:t>培训，取得相应资格</w:t>
            </w:r>
          </w:p>
        </w:tc>
        <w:tc>
          <w:tcPr>
            <w:tcW w:w="1485" w:type="dxa"/>
            <w:vAlign w:val="top"/>
          </w:tcPr>
          <w:p w14:paraId="522002CB">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69BA4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24" w:type="dxa"/>
            <w:vAlign w:val="center"/>
          </w:tcPr>
          <w:p w14:paraId="4DD6A7F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69AAB17D">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6</w:t>
            </w:r>
          </w:p>
        </w:tc>
        <w:tc>
          <w:tcPr>
            <w:tcW w:w="6800" w:type="dxa"/>
            <w:vAlign w:val="center"/>
          </w:tcPr>
          <w:p w14:paraId="40C35711">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41" w:firstLine="0" w:firstLineChars="0"/>
              <w:jc w:val="left"/>
              <w:textAlignment w:val="baseline"/>
              <w:rPr>
                <w:sz w:val="24"/>
                <w:szCs w:val="24"/>
              </w:rPr>
            </w:pPr>
            <w:r>
              <w:rPr>
                <w:sz w:val="24"/>
                <w:szCs w:val="24"/>
              </w:rPr>
              <w:t>水文地质类型为中等或者复杂的矿井，是否设置防治水机构，或者建立探放水队伍</w:t>
            </w:r>
          </w:p>
        </w:tc>
        <w:tc>
          <w:tcPr>
            <w:tcW w:w="1485" w:type="dxa"/>
            <w:vAlign w:val="top"/>
          </w:tcPr>
          <w:p w14:paraId="04ED0505">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7EDBC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824" w:type="dxa"/>
            <w:vAlign w:val="center"/>
          </w:tcPr>
          <w:p w14:paraId="5FE8A4B3">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6767FE12">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7</w:t>
            </w:r>
          </w:p>
        </w:tc>
        <w:tc>
          <w:tcPr>
            <w:tcW w:w="6800" w:type="dxa"/>
            <w:vAlign w:val="center"/>
          </w:tcPr>
          <w:p w14:paraId="507681EA">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45C67939">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23" w:firstLine="0" w:firstLineChars="0"/>
              <w:jc w:val="left"/>
              <w:textAlignment w:val="baseline"/>
              <w:rPr>
                <w:sz w:val="24"/>
                <w:szCs w:val="24"/>
              </w:rPr>
            </w:pPr>
            <w:r>
              <w:rPr>
                <w:spacing w:val="1"/>
                <w:sz w:val="24"/>
                <w:szCs w:val="24"/>
              </w:rPr>
              <w:t>工程地质类型复杂、有严重地压活动的矿山是否设置专门</w:t>
            </w:r>
            <w:r>
              <w:rPr>
                <w:sz w:val="24"/>
                <w:szCs w:val="24"/>
              </w:rPr>
              <w:t>机构、配备专门人员负责地压防治工作</w:t>
            </w:r>
          </w:p>
        </w:tc>
        <w:tc>
          <w:tcPr>
            <w:tcW w:w="1485" w:type="dxa"/>
            <w:vAlign w:val="top"/>
          </w:tcPr>
          <w:p w14:paraId="50086B85">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2BAC9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824" w:type="dxa"/>
            <w:vAlign w:val="center"/>
          </w:tcPr>
          <w:p w14:paraId="28FE27E7">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54BFF85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z w:val="24"/>
                <w:szCs w:val="24"/>
                <w:lang w:val="en-US" w:eastAsia="zh-CN"/>
              </w:rPr>
            </w:pPr>
            <w:r>
              <w:rPr>
                <w:rFonts w:hint="eastAsia"/>
                <w:sz w:val="24"/>
                <w:szCs w:val="24"/>
                <w:lang w:val="en-US" w:eastAsia="zh-CN"/>
              </w:rPr>
              <w:t>8</w:t>
            </w:r>
          </w:p>
        </w:tc>
        <w:tc>
          <w:tcPr>
            <w:tcW w:w="6800" w:type="dxa"/>
            <w:vAlign w:val="center"/>
          </w:tcPr>
          <w:p w14:paraId="1069E075">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33FA3171">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39" w:firstLine="0" w:firstLineChars="0"/>
              <w:jc w:val="left"/>
              <w:textAlignment w:val="baseline"/>
              <w:rPr>
                <w:sz w:val="24"/>
                <w:szCs w:val="24"/>
              </w:rPr>
            </w:pPr>
            <w:r>
              <w:rPr>
                <w:sz w:val="24"/>
                <w:szCs w:val="24"/>
              </w:rPr>
              <w:t>承包单位项目部的负责人、安全生产管理人员、专业技术</w:t>
            </w:r>
            <w:r>
              <w:rPr>
                <w:spacing w:val="4"/>
                <w:sz w:val="24"/>
                <w:szCs w:val="24"/>
              </w:rPr>
              <w:t>人员、特种作业人员是否符合国家规定的数量、条件或者</w:t>
            </w:r>
            <w:r>
              <w:rPr>
                <w:spacing w:val="1"/>
                <w:sz w:val="24"/>
                <w:szCs w:val="24"/>
              </w:rPr>
              <w:t>不属于承包单位正式职工</w:t>
            </w:r>
          </w:p>
        </w:tc>
        <w:tc>
          <w:tcPr>
            <w:tcW w:w="1485" w:type="dxa"/>
            <w:vAlign w:val="top"/>
          </w:tcPr>
          <w:p w14:paraId="2FBA4891">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0E0C2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24" w:type="dxa"/>
            <w:vAlign w:val="center"/>
          </w:tcPr>
          <w:p w14:paraId="34F15A6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3F9A3535">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9</w:t>
            </w:r>
          </w:p>
        </w:tc>
        <w:tc>
          <w:tcPr>
            <w:tcW w:w="6800" w:type="dxa"/>
            <w:vAlign w:val="center"/>
          </w:tcPr>
          <w:p w14:paraId="20BB8EF7">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left"/>
              <w:textAlignment w:val="baseline"/>
              <w:rPr>
                <w:sz w:val="24"/>
                <w:szCs w:val="24"/>
              </w:rPr>
            </w:pPr>
            <w:r>
              <w:rPr>
                <w:sz w:val="24"/>
                <w:szCs w:val="24"/>
              </w:rPr>
              <w:t>是否健全完善安全生产责任制和规章制度</w:t>
            </w:r>
          </w:p>
        </w:tc>
        <w:tc>
          <w:tcPr>
            <w:tcW w:w="1485" w:type="dxa"/>
            <w:vAlign w:val="top"/>
          </w:tcPr>
          <w:p w14:paraId="28965239">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47FD0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center"/>
          </w:tcPr>
          <w:p w14:paraId="61C76720">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51929746">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sz w:val="24"/>
                <w:szCs w:val="24"/>
              </w:rPr>
            </w:pPr>
            <w:r>
              <w:rPr>
                <w:spacing w:val="-7"/>
                <w:sz w:val="24"/>
                <w:szCs w:val="24"/>
              </w:rPr>
              <w:t>10</w:t>
            </w:r>
          </w:p>
        </w:tc>
        <w:tc>
          <w:tcPr>
            <w:tcW w:w="6800" w:type="dxa"/>
            <w:vAlign w:val="center"/>
          </w:tcPr>
          <w:p w14:paraId="522CA8B3">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left"/>
              <w:textAlignment w:val="baseline"/>
              <w:rPr>
                <w:sz w:val="24"/>
                <w:szCs w:val="24"/>
              </w:rPr>
            </w:pPr>
            <w:r>
              <w:rPr>
                <w:sz w:val="24"/>
                <w:szCs w:val="24"/>
              </w:rPr>
              <w:t>举报信息标识牌的位置和内容是否符合要求</w:t>
            </w:r>
          </w:p>
        </w:tc>
        <w:tc>
          <w:tcPr>
            <w:tcW w:w="1485" w:type="dxa"/>
            <w:vAlign w:val="top"/>
          </w:tcPr>
          <w:p w14:paraId="4E751A1F">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27B5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824" w:type="dxa"/>
            <w:vAlign w:val="center"/>
          </w:tcPr>
          <w:p w14:paraId="45B7DDC1">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6332B6E8">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sz w:val="24"/>
                <w:szCs w:val="24"/>
              </w:rPr>
            </w:pPr>
            <w:r>
              <w:rPr>
                <w:spacing w:val="-7"/>
                <w:sz w:val="24"/>
                <w:szCs w:val="24"/>
              </w:rPr>
              <w:t>11</w:t>
            </w:r>
          </w:p>
        </w:tc>
        <w:tc>
          <w:tcPr>
            <w:tcW w:w="6800" w:type="dxa"/>
            <w:vAlign w:val="center"/>
          </w:tcPr>
          <w:p w14:paraId="2620BC3C">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firstLine="0" w:firstLineChars="0"/>
              <w:jc w:val="left"/>
              <w:textAlignment w:val="baseline"/>
              <w:rPr>
                <w:sz w:val="24"/>
                <w:szCs w:val="24"/>
              </w:rPr>
            </w:pPr>
            <w:r>
              <w:rPr>
                <w:spacing w:val="-4"/>
                <w:sz w:val="24"/>
                <w:szCs w:val="24"/>
              </w:rPr>
              <w:t>是否对新上岗的临时工、合同工、劳务工、 轮换工、协议</w:t>
            </w:r>
            <w:r>
              <w:rPr>
                <w:spacing w:val="2"/>
                <w:sz w:val="24"/>
                <w:szCs w:val="24"/>
              </w:rPr>
              <w:t>工等进行强制性安全培训</w:t>
            </w:r>
          </w:p>
        </w:tc>
        <w:tc>
          <w:tcPr>
            <w:tcW w:w="1485" w:type="dxa"/>
            <w:vAlign w:val="top"/>
          </w:tcPr>
          <w:p w14:paraId="72A55BA2">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bl>
    <w:p w14:paraId="74865719">
      <w:pPr>
        <w:pStyle w:val="9"/>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sz w:val="2"/>
        </w:rPr>
      </w:pPr>
    </w:p>
    <w:p w14:paraId="7FA07CF9">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sz w:val="2"/>
          <w:szCs w:val="2"/>
        </w:rPr>
        <w:sectPr>
          <w:type w:val="continuous"/>
          <w:pgSz w:w="11900" w:h="16830"/>
          <w:pgMar w:top="1430" w:right="1353" w:bottom="1228" w:left="1355" w:header="0" w:footer="990" w:gutter="0"/>
          <w:pgNumType w:fmt="numberInDash"/>
          <w:cols w:equalWidth="0" w:num="1">
            <w:col w:w="9191"/>
          </w:cols>
        </w:sectPr>
      </w:pPr>
    </w:p>
    <w:tbl>
      <w:tblPr>
        <w:tblStyle w:val="17"/>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6672"/>
        <w:gridCol w:w="1633"/>
      </w:tblGrid>
      <w:tr w14:paraId="15818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04" w:type="dxa"/>
            <w:vAlign w:val="center"/>
          </w:tcPr>
          <w:p w14:paraId="5BB131BA">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7"/>
                <w:sz w:val="24"/>
                <w:szCs w:val="24"/>
              </w:rPr>
              <w:t>12</w:t>
            </w:r>
          </w:p>
        </w:tc>
        <w:tc>
          <w:tcPr>
            <w:tcW w:w="6672" w:type="dxa"/>
            <w:vAlign w:val="center"/>
          </w:tcPr>
          <w:p w14:paraId="7B66485D">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left"/>
              <w:textAlignment w:val="baseline"/>
              <w:rPr>
                <w:sz w:val="24"/>
                <w:szCs w:val="24"/>
              </w:rPr>
            </w:pPr>
            <w:r>
              <w:rPr>
                <w:sz w:val="24"/>
                <w:szCs w:val="24"/>
              </w:rPr>
              <w:t>是否建立安全生产教育和培训档案</w:t>
            </w:r>
          </w:p>
        </w:tc>
        <w:tc>
          <w:tcPr>
            <w:tcW w:w="1633" w:type="dxa"/>
            <w:vAlign w:val="top"/>
          </w:tcPr>
          <w:p w14:paraId="7A9E9B4E">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67F92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804" w:type="dxa"/>
            <w:vAlign w:val="center"/>
          </w:tcPr>
          <w:p w14:paraId="4E249D16">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ascii="宋体" w:hAnsi="宋体" w:eastAsia="宋体" w:cs="宋体"/>
                <w:snapToGrid w:val="0"/>
                <w:color w:val="000000"/>
                <w:spacing w:val="-7"/>
                <w:kern w:val="0"/>
                <w:sz w:val="24"/>
                <w:szCs w:val="24"/>
                <w:lang w:val="en-US" w:eastAsia="en-US" w:bidi="ar-SA"/>
              </w:rPr>
            </w:pPr>
          </w:p>
          <w:p w14:paraId="3E645528">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bidi="ar-SA"/>
              </w:rPr>
              <w:t>13</w:t>
            </w:r>
          </w:p>
          <w:p w14:paraId="614249E2">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sz w:val="24"/>
                <w:szCs w:val="24"/>
              </w:rPr>
            </w:pPr>
          </w:p>
        </w:tc>
        <w:tc>
          <w:tcPr>
            <w:tcW w:w="6672" w:type="dxa"/>
            <w:vAlign w:val="center"/>
          </w:tcPr>
          <w:p w14:paraId="6B5C3BA0">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61" w:firstLine="0" w:firstLineChars="0"/>
              <w:jc w:val="left"/>
              <w:textAlignment w:val="baseline"/>
              <w:rPr>
                <w:sz w:val="24"/>
                <w:szCs w:val="24"/>
              </w:rPr>
            </w:pPr>
            <w:r>
              <w:rPr>
                <w:sz w:val="24"/>
                <w:szCs w:val="24"/>
              </w:rPr>
              <w:t>是否建立安全风险分级管控制度，按照安全风险分级采取相</w:t>
            </w:r>
            <w:r>
              <w:rPr>
                <w:spacing w:val="1"/>
                <w:sz w:val="24"/>
                <w:szCs w:val="24"/>
              </w:rPr>
              <w:t>应的管控措施</w:t>
            </w:r>
          </w:p>
        </w:tc>
        <w:tc>
          <w:tcPr>
            <w:tcW w:w="1633" w:type="dxa"/>
            <w:vAlign w:val="top"/>
          </w:tcPr>
          <w:p w14:paraId="3F000EB2">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51240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04" w:type="dxa"/>
            <w:vAlign w:val="center"/>
          </w:tcPr>
          <w:p w14:paraId="09DDB906">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7"/>
                <w:sz w:val="24"/>
                <w:szCs w:val="24"/>
              </w:rPr>
              <w:t>14</w:t>
            </w:r>
          </w:p>
        </w:tc>
        <w:tc>
          <w:tcPr>
            <w:tcW w:w="6672" w:type="dxa"/>
            <w:vAlign w:val="center"/>
          </w:tcPr>
          <w:p w14:paraId="360D66C2">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500" w:firstLine="0" w:firstLineChars="0"/>
              <w:jc w:val="left"/>
              <w:textAlignment w:val="baseline"/>
              <w:rPr>
                <w:sz w:val="24"/>
                <w:szCs w:val="24"/>
              </w:rPr>
            </w:pPr>
            <w:r>
              <w:rPr>
                <w:sz w:val="24"/>
                <w:szCs w:val="24"/>
              </w:rPr>
              <w:t>是否建立健全并落实生产安全事故隐患排查治理制度，采</w:t>
            </w:r>
            <w:r>
              <w:rPr>
                <w:spacing w:val="1"/>
                <w:sz w:val="24"/>
                <w:szCs w:val="24"/>
              </w:rPr>
              <w:t>取技术、管理措施，及时发现并消除事故隐患</w:t>
            </w:r>
          </w:p>
        </w:tc>
        <w:tc>
          <w:tcPr>
            <w:tcW w:w="1633" w:type="dxa"/>
            <w:vAlign w:val="top"/>
          </w:tcPr>
          <w:p w14:paraId="4E802402">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366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04" w:type="dxa"/>
            <w:vAlign w:val="center"/>
          </w:tcPr>
          <w:p w14:paraId="7691F03D">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7"/>
                <w:sz w:val="24"/>
                <w:szCs w:val="24"/>
              </w:rPr>
              <w:t>15</w:t>
            </w:r>
          </w:p>
        </w:tc>
        <w:tc>
          <w:tcPr>
            <w:tcW w:w="6672" w:type="dxa"/>
            <w:vAlign w:val="center"/>
          </w:tcPr>
          <w:p w14:paraId="6E9B908F">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171" w:firstLine="0" w:firstLineChars="0"/>
              <w:jc w:val="left"/>
              <w:textAlignment w:val="baseline"/>
              <w:rPr>
                <w:sz w:val="24"/>
                <w:szCs w:val="24"/>
              </w:rPr>
            </w:pPr>
            <w:r>
              <w:rPr>
                <w:spacing w:val="4"/>
                <w:sz w:val="24"/>
                <w:szCs w:val="24"/>
              </w:rPr>
              <w:t>是否制定本单位生产安全事故应急救援预案，对应急物资、</w:t>
            </w:r>
            <w:r>
              <w:rPr>
                <w:sz w:val="24"/>
                <w:szCs w:val="24"/>
              </w:rPr>
              <w:t>装备进行定期检测和维护，使其处于适用状态</w:t>
            </w:r>
          </w:p>
        </w:tc>
        <w:tc>
          <w:tcPr>
            <w:tcW w:w="1633" w:type="dxa"/>
            <w:vAlign w:val="top"/>
          </w:tcPr>
          <w:p w14:paraId="337B96B2">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6FC40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04" w:type="dxa"/>
            <w:vAlign w:val="center"/>
          </w:tcPr>
          <w:p w14:paraId="44AE529F">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bidi="ar-SA"/>
              </w:rPr>
              <w:t>16</w:t>
            </w:r>
          </w:p>
          <w:p w14:paraId="5E02C31C">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center"/>
              <w:textAlignment w:val="baseline"/>
              <w:rPr>
                <w:sz w:val="6"/>
                <w:szCs w:val="6"/>
              </w:rPr>
            </w:pPr>
          </w:p>
        </w:tc>
        <w:tc>
          <w:tcPr>
            <w:tcW w:w="6672" w:type="dxa"/>
            <w:vAlign w:val="center"/>
          </w:tcPr>
          <w:p w14:paraId="772DE281">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310" w:firstLine="0" w:firstLineChars="0"/>
              <w:jc w:val="left"/>
              <w:textAlignment w:val="baseline"/>
              <w:rPr>
                <w:sz w:val="24"/>
                <w:szCs w:val="24"/>
              </w:rPr>
            </w:pPr>
            <w:r>
              <w:rPr>
                <w:spacing w:val="-1"/>
                <w:sz w:val="24"/>
                <w:szCs w:val="24"/>
              </w:rPr>
              <w:t>领导带班下井月度计划是否在本单位网站和办公楼及矿井井</w:t>
            </w:r>
            <w:r>
              <w:rPr>
                <w:spacing w:val="3"/>
                <w:sz w:val="24"/>
                <w:szCs w:val="24"/>
              </w:rPr>
              <w:t>口予以公告</w:t>
            </w:r>
          </w:p>
        </w:tc>
        <w:tc>
          <w:tcPr>
            <w:tcW w:w="1633" w:type="dxa"/>
            <w:vAlign w:val="top"/>
          </w:tcPr>
          <w:p w14:paraId="03C1F6FC">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443B5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04" w:type="dxa"/>
            <w:vAlign w:val="center"/>
          </w:tcPr>
          <w:p w14:paraId="1A837D63">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7"/>
                <w:sz w:val="24"/>
                <w:szCs w:val="24"/>
              </w:rPr>
              <w:t>17</w:t>
            </w:r>
          </w:p>
        </w:tc>
        <w:tc>
          <w:tcPr>
            <w:tcW w:w="6672" w:type="dxa"/>
            <w:vAlign w:val="center"/>
          </w:tcPr>
          <w:p w14:paraId="3511F167">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171" w:firstLine="0" w:firstLineChars="0"/>
              <w:jc w:val="left"/>
              <w:textAlignment w:val="baseline"/>
              <w:rPr>
                <w:sz w:val="24"/>
                <w:szCs w:val="24"/>
              </w:rPr>
            </w:pPr>
            <w:r>
              <w:rPr>
                <w:spacing w:val="4"/>
                <w:sz w:val="24"/>
                <w:szCs w:val="24"/>
              </w:rPr>
              <w:t>矿山是否建立电气作业安全制度，规定工作票、工作许可、</w:t>
            </w:r>
            <w:r>
              <w:rPr>
                <w:sz w:val="24"/>
                <w:szCs w:val="24"/>
              </w:rPr>
              <w:t>监护、间断、转移和终结等工作程序</w:t>
            </w:r>
          </w:p>
        </w:tc>
        <w:tc>
          <w:tcPr>
            <w:tcW w:w="1633" w:type="dxa"/>
            <w:vAlign w:val="top"/>
          </w:tcPr>
          <w:p w14:paraId="7AA3CE8A">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74A94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04" w:type="dxa"/>
            <w:vAlign w:val="center"/>
          </w:tcPr>
          <w:p w14:paraId="20E40A57">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default" w:ascii="宋体" w:hAnsi="宋体" w:eastAsia="宋体" w:cs="宋体"/>
                <w:snapToGrid w:val="0"/>
                <w:color w:val="000000"/>
                <w:spacing w:val="-7"/>
                <w:kern w:val="0"/>
                <w:sz w:val="24"/>
                <w:szCs w:val="24"/>
                <w:lang w:val="en-US" w:eastAsia="zh-CN" w:bidi="ar-SA"/>
              </w:rPr>
            </w:pPr>
          </w:p>
          <w:p w14:paraId="0EDF46B1">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rFonts w:hint="default" w:eastAsia="宋体"/>
                <w:sz w:val="24"/>
                <w:szCs w:val="24"/>
                <w:lang w:val="en-US" w:eastAsia="zh-CN"/>
              </w:rPr>
            </w:pPr>
            <w:r>
              <w:rPr>
                <w:rFonts w:hint="eastAsia"/>
                <w:sz w:val="24"/>
                <w:szCs w:val="24"/>
                <w:lang w:val="en-US" w:eastAsia="zh-CN"/>
              </w:rPr>
              <w:t>18</w:t>
            </w:r>
          </w:p>
        </w:tc>
        <w:tc>
          <w:tcPr>
            <w:tcW w:w="6672" w:type="dxa"/>
            <w:vAlign w:val="center"/>
          </w:tcPr>
          <w:p w14:paraId="44749FB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BB7CC27">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38" w:firstLineChars="100"/>
              <w:jc w:val="both"/>
              <w:textAlignment w:val="baseline"/>
              <w:rPr>
                <w:sz w:val="24"/>
                <w:szCs w:val="24"/>
              </w:rPr>
            </w:pPr>
            <w:r>
              <w:rPr>
                <w:spacing w:val="-1"/>
                <w:sz w:val="24"/>
                <w:szCs w:val="24"/>
              </w:rPr>
              <w:t>矿井、地下矿山是否采用机械通风</w:t>
            </w:r>
          </w:p>
        </w:tc>
        <w:tc>
          <w:tcPr>
            <w:tcW w:w="1633" w:type="dxa"/>
            <w:vAlign w:val="center"/>
          </w:tcPr>
          <w:p w14:paraId="4D6CD7A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84FC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04" w:type="dxa"/>
            <w:vAlign w:val="center"/>
          </w:tcPr>
          <w:p w14:paraId="2F1DC134">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7"/>
                <w:sz w:val="24"/>
                <w:szCs w:val="24"/>
              </w:rPr>
              <w:t>19</w:t>
            </w:r>
          </w:p>
        </w:tc>
        <w:tc>
          <w:tcPr>
            <w:tcW w:w="6672" w:type="dxa"/>
            <w:vAlign w:val="center"/>
          </w:tcPr>
          <w:p w14:paraId="325E288A">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79" w:firstLine="0" w:firstLineChars="0"/>
              <w:jc w:val="left"/>
              <w:textAlignment w:val="baseline"/>
              <w:rPr>
                <w:sz w:val="24"/>
                <w:szCs w:val="24"/>
              </w:rPr>
            </w:pPr>
            <w:r>
              <w:rPr>
                <w:sz w:val="24"/>
                <w:szCs w:val="24"/>
              </w:rPr>
              <w:t>从业人员是否配齐或者随身携带具有矿用产品安全标志的便</w:t>
            </w:r>
            <w:r>
              <w:rPr>
                <w:spacing w:val="-1"/>
                <w:sz w:val="24"/>
                <w:szCs w:val="24"/>
              </w:rPr>
              <w:t>携式气体检测报警仪和自救器</w:t>
            </w:r>
          </w:p>
        </w:tc>
        <w:tc>
          <w:tcPr>
            <w:tcW w:w="1633" w:type="dxa"/>
            <w:vAlign w:val="top"/>
          </w:tcPr>
          <w:p w14:paraId="6832F026">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5F30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center"/>
          </w:tcPr>
          <w:p w14:paraId="77F4672D">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3DE86FD4">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4"/>
                <w:sz w:val="24"/>
                <w:szCs w:val="24"/>
              </w:rPr>
              <w:t>20</w:t>
            </w:r>
          </w:p>
        </w:tc>
        <w:tc>
          <w:tcPr>
            <w:tcW w:w="6672" w:type="dxa"/>
            <w:vAlign w:val="center"/>
          </w:tcPr>
          <w:p w14:paraId="0A58A629">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71" w:firstLine="0" w:firstLineChars="0"/>
              <w:jc w:val="left"/>
              <w:textAlignment w:val="baseline"/>
              <w:rPr>
                <w:sz w:val="24"/>
                <w:szCs w:val="24"/>
              </w:rPr>
            </w:pPr>
            <w:r>
              <w:rPr>
                <w:sz w:val="24"/>
                <w:szCs w:val="24"/>
              </w:rPr>
              <w:t>是否建立动火制度，在井下和井口建筑物内进行焊接等明火</w:t>
            </w:r>
            <w:r>
              <w:rPr>
                <w:spacing w:val="1"/>
                <w:sz w:val="24"/>
                <w:szCs w:val="24"/>
              </w:rPr>
              <w:t>作业，制定防火措施</w:t>
            </w:r>
          </w:p>
        </w:tc>
        <w:tc>
          <w:tcPr>
            <w:tcW w:w="1633" w:type="dxa"/>
            <w:vAlign w:val="top"/>
          </w:tcPr>
          <w:p w14:paraId="0236F20C">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42B9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04" w:type="dxa"/>
            <w:vAlign w:val="center"/>
          </w:tcPr>
          <w:p w14:paraId="531D4932">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4"/>
                <w:sz w:val="24"/>
                <w:szCs w:val="24"/>
              </w:rPr>
              <w:t>21</w:t>
            </w:r>
          </w:p>
        </w:tc>
        <w:tc>
          <w:tcPr>
            <w:tcW w:w="6672" w:type="dxa"/>
            <w:vAlign w:val="center"/>
          </w:tcPr>
          <w:p w14:paraId="07168AB2">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91" w:firstLine="0" w:firstLineChars="0"/>
              <w:jc w:val="left"/>
              <w:textAlignment w:val="baseline"/>
              <w:rPr>
                <w:sz w:val="24"/>
                <w:szCs w:val="24"/>
              </w:rPr>
            </w:pPr>
            <w:r>
              <w:rPr>
                <w:spacing w:val="-1"/>
                <w:sz w:val="24"/>
                <w:szCs w:val="24"/>
              </w:rPr>
              <w:t>有自然发火危险的矿山，是否按设计或者国家标准、行业标</w:t>
            </w:r>
            <w:r>
              <w:rPr>
                <w:spacing w:val="1"/>
                <w:sz w:val="24"/>
                <w:szCs w:val="24"/>
              </w:rPr>
              <w:t>准采取防灭火措施</w:t>
            </w:r>
          </w:p>
        </w:tc>
        <w:tc>
          <w:tcPr>
            <w:tcW w:w="1633" w:type="dxa"/>
            <w:vAlign w:val="top"/>
          </w:tcPr>
          <w:p w14:paraId="5F5B5B8A">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5A6D7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center"/>
          </w:tcPr>
          <w:p w14:paraId="59C2321F">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E85BDB9">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4"/>
                <w:sz w:val="24"/>
                <w:szCs w:val="24"/>
              </w:rPr>
              <w:t>22</w:t>
            </w:r>
          </w:p>
        </w:tc>
        <w:tc>
          <w:tcPr>
            <w:tcW w:w="6672" w:type="dxa"/>
            <w:vAlign w:val="center"/>
          </w:tcPr>
          <w:p w14:paraId="0F0050E1">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left"/>
              <w:textAlignment w:val="baseline"/>
              <w:rPr>
                <w:sz w:val="24"/>
                <w:szCs w:val="24"/>
              </w:rPr>
            </w:pPr>
            <w:r>
              <w:rPr>
                <w:sz w:val="24"/>
                <w:szCs w:val="24"/>
              </w:rPr>
              <w:t>是否结合矿区特点建立和健全防水、排水系统</w:t>
            </w:r>
          </w:p>
        </w:tc>
        <w:tc>
          <w:tcPr>
            <w:tcW w:w="1633" w:type="dxa"/>
            <w:vAlign w:val="top"/>
          </w:tcPr>
          <w:p w14:paraId="0BBA3F2A">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45D89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04" w:type="dxa"/>
            <w:vAlign w:val="center"/>
          </w:tcPr>
          <w:p w14:paraId="535A7F0D">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4"/>
                <w:sz w:val="24"/>
                <w:szCs w:val="24"/>
              </w:rPr>
              <w:t>23</w:t>
            </w:r>
          </w:p>
        </w:tc>
        <w:tc>
          <w:tcPr>
            <w:tcW w:w="6672" w:type="dxa"/>
            <w:vAlign w:val="center"/>
          </w:tcPr>
          <w:p w14:paraId="4FA0A2A1">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76" w:firstLine="0" w:firstLineChars="0"/>
              <w:jc w:val="left"/>
              <w:textAlignment w:val="baseline"/>
              <w:rPr>
                <w:sz w:val="24"/>
                <w:szCs w:val="24"/>
              </w:rPr>
            </w:pPr>
            <w:r>
              <w:rPr>
                <w:sz w:val="24"/>
                <w:szCs w:val="24"/>
              </w:rPr>
              <w:t>提升机、防坠器、钢丝绳、连接装置、提升容器是否按国家</w:t>
            </w:r>
            <w:r>
              <w:rPr>
                <w:spacing w:val="-1"/>
                <w:sz w:val="24"/>
                <w:szCs w:val="24"/>
              </w:rPr>
              <w:t>规定进行定期检测检验，或者提升设备的安全保护装置</w:t>
            </w:r>
          </w:p>
        </w:tc>
        <w:tc>
          <w:tcPr>
            <w:tcW w:w="1633" w:type="dxa"/>
            <w:vAlign w:val="top"/>
          </w:tcPr>
          <w:p w14:paraId="7C0488AD">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bl>
    <w:p w14:paraId="2A80AF98">
      <w:pPr>
        <w:pStyle w:val="9"/>
      </w:pPr>
    </w:p>
    <w:p w14:paraId="45828ED4">
      <w:pPr>
        <w:spacing w:line="39" w:lineRule="exact"/>
      </w:pPr>
    </w:p>
    <w:p w14:paraId="5A9BE365">
      <w:pPr>
        <w:spacing w:line="39" w:lineRule="exact"/>
        <w:sectPr>
          <w:footerReference r:id="rId8" w:type="default"/>
          <w:pgSz w:w="11900" w:h="16830"/>
          <w:pgMar w:top="1425" w:right="1385" w:bottom="1177" w:left="1395" w:header="0" w:footer="969" w:gutter="0"/>
          <w:pgNumType w:fmt="numberInDash"/>
          <w:cols w:equalWidth="0" w:num="1">
            <w:col w:w="9120"/>
          </w:cols>
        </w:sectPr>
      </w:pPr>
    </w:p>
    <w:p w14:paraId="1F869FEE">
      <w:pPr>
        <w:spacing w:before="50" w:line="187" w:lineRule="auto"/>
        <w:ind w:left="328" w:firstLine="422" w:firstLineChars="200"/>
        <w:rPr>
          <w:rFonts w:ascii="黑体" w:hAnsi="黑体" w:eastAsia="黑体" w:cs="黑体"/>
          <w:b/>
          <w:bCs/>
          <w:spacing w:val="-15"/>
          <w:sz w:val="24"/>
          <w:szCs w:val="24"/>
        </w:rPr>
      </w:pPr>
    </w:p>
    <w:p w14:paraId="35A8F933">
      <w:pPr>
        <w:spacing w:before="50" w:line="187" w:lineRule="auto"/>
        <w:ind w:left="328" w:firstLine="422" w:firstLineChars="200"/>
        <w:rPr>
          <w:rFonts w:ascii="黑体" w:hAnsi="黑体" w:eastAsia="黑体" w:cs="黑体"/>
          <w:sz w:val="24"/>
          <w:szCs w:val="24"/>
        </w:rPr>
      </w:pPr>
      <w:r>
        <w:rPr>
          <w:rFonts w:hint="eastAsia" w:ascii="黑体" w:hAnsi="黑体" w:eastAsia="黑体" w:cs="黑体"/>
          <w:b/>
          <w:bCs/>
          <w:spacing w:val="-15"/>
          <w:sz w:val="24"/>
          <w:szCs w:val="24"/>
          <w:lang w:val="en-US" w:eastAsia="zh-CN"/>
        </w:rPr>
        <w:t>督导检</w:t>
      </w:r>
      <w:r>
        <w:rPr>
          <w:rFonts w:ascii="黑体" w:hAnsi="黑体" w:eastAsia="黑体" w:cs="黑体"/>
          <w:b/>
          <w:bCs/>
          <w:spacing w:val="-15"/>
          <w:sz w:val="24"/>
          <w:szCs w:val="24"/>
        </w:rPr>
        <w:t>查单位：</w:t>
      </w:r>
    </w:p>
    <w:p w14:paraId="56C61CB3">
      <w:pPr>
        <w:pStyle w:val="9"/>
        <w:spacing w:line="14" w:lineRule="auto"/>
        <w:rPr>
          <w:sz w:val="24"/>
          <w:szCs w:val="24"/>
        </w:rPr>
      </w:pPr>
      <w:r>
        <w:rPr>
          <w:sz w:val="24"/>
          <w:szCs w:val="24"/>
        </w:rPr>
        <w:br w:type="column"/>
      </w:r>
    </w:p>
    <w:p w14:paraId="7C5E867F">
      <w:pPr>
        <w:spacing w:before="46" w:line="189" w:lineRule="auto"/>
        <w:ind w:firstLine="1095" w:firstLineChars="500"/>
        <w:rPr>
          <w:rFonts w:ascii="黑体" w:hAnsi="黑体" w:eastAsia="黑体" w:cs="黑体"/>
          <w:b/>
          <w:bCs/>
          <w:spacing w:val="-11"/>
          <w:sz w:val="24"/>
          <w:szCs w:val="24"/>
        </w:rPr>
      </w:pPr>
    </w:p>
    <w:p w14:paraId="15CD892A">
      <w:pPr>
        <w:spacing w:before="46" w:line="189" w:lineRule="auto"/>
        <w:ind w:firstLine="1095" w:firstLineChars="500"/>
        <w:rPr>
          <w:rFonts w:ascii="黑体" w:hAnsi="黑体" w:eastAsia="黑体" w:cs="黑体"/>
          <w:sz w:val="24"/>
          <w:szCs w:val="24"/>
        </w:rPr>
      </w:pPr>
      <w:r>
        <w:rPr>
          <w:rFonts w:ascii="黑体" w:hAnsi="黑体" w:eastAsia="黑体" w:cs="黑体"/>
          <w:b/>
          <w:bCs/>
          <w:spacing w:val="-11"/>
          <w:sz w:val="24"/>
          <w:szCs w:val="24"/>
        </w:rPr>
        <w:t>排查人员：</w:t>
      </w:r>
    </w:p>
    <w:p w14:paraId="0F648B1B">
      <w:pPr>
        <w:spacing w:line="189" w:lineRule="auto"/>
        <w:rPr>
          <w:rFonts w:ascii="黑体" w:hAnsi="黑体" w:eastAsia="黑体" w:cs="黑体"/>
          <w:sz w:val="24"/>
          <w:szCs w:val="24"/>
        </w:rPr>
        <w:sectPr>
          <w:type w:val="continuous"/>
          <w:pgSz w:w="11900" w:h="16830"/>
          <w:pgMar w:top="1425" w:right="1385" w:bottom="1177" w:left="1395" w:header="0" w:footer="969" w:gutter="0"/>
          <w:pgNumType w:fmt="numberInDash"/>
          <w:cols w:equalWidth="0" w:num="2">
            <w:col w:w="5369" w:space="100"/>
            <w:col w:w="3652"/>
          </w:cols>
        </w:sectPr>
      </w:pPr>
    </w:p>
    <w:p w14:paraId="0A346BD0">
      <w:pPr>
        <w:spacing w:before="121" w:line="219" w:lineRule="auto"/>
        <w:ind w:left="901"/>
        <w:outlineLvl w:val="0"/>
        <w:rPr>
          <w:rFonts w:ascii="宋体" w:hAnsi="宋体" w:eastAsia="宋体" w:cs="宋体"/>
          <w:sz w:val="44"/>
          <w:szCs w:val="44"/>
        </w:rPr>
      </w:pPr>
      <w:bookmarkStart w:id="12" w:name="_Toc9867"/>
      <w:r>
        <w:rPr>
          <w:rFonts w:ascii="宋体" w:hAnsi="宋体" w:eastAsia="宋体" w:cs="宋体"/>
          <w:b/>
          <w:bCs/>
          <w:spacing w:val="-8"/>
          <w:sz w:val="44"/>
          <w:szCs w:val="44"/>
        </w:rPr>
        <w:t>3.危险化学品生产、经营、储存、运输</w:t>
      </w:r>
      <w:bookmarkEnd w:id="12"/>
    </w:p>
    <w:p w14:paraId="324C9240">
      <w:pPr>
        <w:spacing w:line="63" w:lineRule="auto"/>
        <w:rPr>
          <w:rFonts w:ascii="Arial"/>
          <w:sz w:val="2"/>
        </w:rPr>
      </w:pPr>
    </w:p>
    <w:p w14:paraId="37A9222C">
      <w:pPr>
        <w:spacing w:line="63" w:lineRule="auto"/>
        <w:rPr>
          <w:rFonts w:ascii="Arial" w:hAnsi="Arial" w:eastAsia="Arial" w:cs="Arial"/>
          <w:sz w:val="2"/>
          <w:szCs w:val="2"/>
        </w:rPr>
        <w:sectPr>
          <w:footerReference r:id="rId9" w:type="default"/>
          <w:pgSz w:w="11900" w:h="16830"/>
          <w:pgMar w:top="1430" w:right="1324" w:bottom="1187" w:left="1324" w:header="0" w:footer="921" w:gutter="0"/>
          <w:pgNumType w:fmt="numberInDash"/>
          <w:cols w:equalWidth="0" w:num="1">
            <w:col w:w="9251"/>
          </w:cols>
        </w:sectPr>
      </w:pPr>
    </w:p>
    <w:p w14:paraId="4439BD7E">
      <w:pPr>
        <w:spacing w:before="48" w:line="331" w:lineRule="exact"/>
        <w:ind w:left="145"/>
        <w:rPr>
          <w:rFonts w:ascii="黑体" w:hAnsi="黑体" w:eastAsia="黑体" w:cs="黑体"/>
          <w:sz w:val="24"/>
          <w:szCs w:val="24"/>
        </w:rPr>
      </w:pPr>
      <w:r>
        <w:rPr>
          <w:rFonts w:ascii="黑体" w:hAnsi="黑体" w:eastAsia="黑体" w:cs="黑体"/>
          <w:spacing w:val="15"/>
          <w:position w:val="6"/>
          <w:sz w:val="24"/>
          <w:szCs w:val="24"/>
        </w:rPr>
        <w:t>被排查对象(盖章/签名):</w:t>
      </w:r>
    </w:p>
    <w:p w14:paraId="2A85EC65">
      <w:pPr>
        <w:spacing w:before="1" w:line="195" w:lineRule="auto"/>
        <w:ind w:left="125"/>
        <w:rPr>
          <w:rFonts w:ascii="黑体" w:hAnsi="黑体" w:eastAsia="黑体" w:cs="黑体"/>
          <w:sz w:val="24"/>
          <w:szCs w:val="24"/>
        </w:rPr>
      </w:pPr>
      <w:r>
        <w:rPr>
          <w:rFonts w:ascii="黑体" w:hAnsi="黑体" w:eastAsia="黑体" w:cs="黑体"/>
          <w:spacing w:val="-10"/>
          <w:sz w:val="24"/>
          <w:szCs w:val="24"/>
        </w:rPr>
        <w:t>单位地址：</w:t>
      </w:r>
    </w:p>
    <w:p w14:paraId="6C2F8F74">
      <w:pPr>
        <w:pStyle w:val="9"/>
        <w:spacing w:line="14" w:lineRule="auto"/>
        <w:rPr>
          <w:sz w:val="24"/>
          <w:szCs w:val="24"/>
        </w:rPr>
      </w:pPr>
      <w:r>
        <w:rPr>
          <w:sz w:val="24"/>
          <w:szCs w:val="24"/>
        </w:rPr>
        <w:br w:type="column"/>
      </w:r>
    </w:p>
    <w:p w14:paraId="78CFB7E2">
      <w:pPr>
        <w:spacing w:before="63" w:line="222" w:lineRule="auto"/>
        <w:ind w:left="13"/>
        <w:rPr>
          <w:rFonts w:ascii="黑体" w:hAnsi="黑体" w:eastAsia="黑体" w:cs="黑体"/>
          <w:sz w:val="24"/>
          <w:szCs w:val="24"/>
        </w:rPr>
      </w:pPr>
      <w:r>
        <w:rPr>
          <w:rFonts w:ascii="黑体" w:hAnsi="黑体" w:eastAsia="黑体" w:cs="黑体"/>
          <w:b/>
          <w:bCs/>
          <w:spacing w:val="-15"/>
          <w:sz w:val="24"/>
          <w:szCs w:val="24"/>
        </w:rPr>
        <w:t>联系电话：</w:t>
      </w:r>
    </w:p>
    <w:p w14:paraId="200762D3">
      <w:pPr>
        <w:spacing w:before="36" w:line="188" w:lineRule="auto"/>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pacing w:val="6"/>
          <w:sz w:val="24"/>
          <w:szCs w:val="24"/>
        </w:rPr>
        <w:t xml:space="preserve">     </w:t>
      </w:r>
      <w:r>
        <w:rPr>
          <w:rFonts w:ascii="黑体" w:hAnsi="黑体" w:eastAsia="黑体" w:cs="黑体"/>
          <w:b/>
          <w:bCs/>
          <w:spacing w:val="-25"/>
          <w:sz w:val="24"/>
          <w:szCs w:val="24"/>
        </w:rPr>
        <w:t>年</w:t>
      </w:r>
      <w:r>
        <w:rPr>
          <w:rFonts w:ascii="黑体" w:hAnsi="黑体" w:eastAsia="黑体" w:cs="黑体"/>
          <w:b/>
          <w:bCs/>
          <w:spacing w:val="21"/>
          <w:sz w:val="24"/>
          <w:szCs w:val="24"/>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E67D14"/>
          <w:spacing w:val="11"/>
          <w:sz w:val="24"/>
          <w:szCs w:val="24"/>
        </w:rPr>
        <w:t xml:space="preserve">   </w:t>
      </w:r>
      <w:r>
        <w:rPr>
          <w:rFonts w:ascii="黑体" w:hAnsi="黑体" w:eastAsia="黑体" w:cs="黑体"/>
          <w:b/>
          <w:bCs/>
          <w:spacing w:val="-25"/>
          <w:sz w:val="24"/>
          <w:szCs w:val="24"/>
        </w:rPr>
        <w:t>日</w:t>
      </w:r>
    </w:p>
    <w:p w14:paraId="10D42BAA">
      <w:pPr>
        <w:spacing w:line="188" w:lineRule="auto"/>
        <w:rPr>
          <w:rFonts w:ascii="黑体" w:hAnsi="黑体" w:eastAsia="黑体" w:cs="黑体"/>
          <w:sz w:val="24"/>
          <w:szCs w:val="24"/>
        </w:rPr>
        <w:sectPr>
          <w:type w:val="continuous"/>
          <w:pgSz w:w="11900" w:h="16830"/>
          <w:pgMar w:top="1430" w:right="1324" w:bottom="1187" w:left="1324" w:header="0" w:footer="921" w:gutter="0"/>
          <w:pgNumType w:fmt="numberInDash"/>
          <w:cols w:equalWidth="0" w:num="2">
            <w:col w:w="5786" w:space="100"/>
            <w:col w:w="3366"/>
          </w:cols>
        </w:sectPr>
      </w:pPr>
    </w:p>
    <w:p w14:paraId="2F65E951">
      <w:pPr>
        <w:spacing w:line="30" w:lineRule="exact"/>
      </w:pPr>
    </w:p>
    <w:tbl>
      <w:tblPr>
        <w:tblStyle w:val="17"/>
        <w:tblW w:w="9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7092"/>
        <w:gridCol w:w="1423"/>
      </w:tblGrid>
      <w:tr w14:paraId="1337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top"/>
          </w:tcPr>
          <w:p w14:paraId="0E01E3BB">
            <w:pPr>
              <w:pStyle w:val="18"/>
              <w:spacing w:before="212" w:line="221" w:lineRule="auto"/>
              <w:ind w:left="108"/>
              <w:rPr>
                <w:sz w:val="24"/>
                <w:szCs w:val="24"/>
              </w:rPr>
            </w:pPr>
            <w:r>
              <w:rPr>
                <w:b/>
                <w:bCs/>
                <w:spacing w:val="-5"/>
                <w:sz w:val="24"/>
                <w:szCs w:val="24"/>
              </w:rPr>
              <w:t>序号</w:t>
            </w:r>
          </w:p>
        </w:tc>
        <w:tc>
          <w:tcPr>
            <w:tcW w:w="7092" w:type="dxa"/>
            <w:vAlign w:val="top"/>
          </w:tcPr>
          <w:p w14:paraId="213A8680">
            <w:pPr>
              <w:pStyle w:val="18"/>
              <w:spacing w:before="211" w:line="219" w:lineRule="auto"/>
              <w:jc w:val="center"/>
              <w:rPr>
                <w:sz w:val="24"/>
                <w:szCs w:val="24"/>
              </w:rPr>
            </w:pPr>
            <w:r>
              <w:rPr>
                <w:rFonts w:hint="eastAsia"/>
                <w:b/>
                <w:bCs/>
                <w:spacing w:val="-5"/>
                <w:sz w:val="24"/>
                <w:szCs w:val="24"/>
              </w:rPr>
              <w:t>督导检查(排查)内容</w:t>
            </w:r>
          </w:p>
        </w:tc>
        <w:tc>
          <w:tcPr>
            <w:tcW w:w="1423" w:type="dxa"/>
            <w:vAlign w:val="top"/>
          </w:tcPr>
          <w:p w14:paraId="0B5A362A">
            <w:pPr>
              <w:pStyle w:val="18"/>
              <w:spacing w:before="212" w:line="221" w:lineRule="auto"/>
              <w:ind w:left="482"/>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230F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14" w:type="dxa"/>
            <w:vAlign w:val="top"/>
          </w:tcPr>
          <w:p w14:paraId="1B285392">
            <w:pPr>
              <w:pStyle w:val="18"/>
              <w:spacing w:before="211" w:line="184" w:lineRule="auto"/>
              <w:ind w:left="285"/>
              <w:rPr>
                <w:sz w:val="24"/>
                <w:szCs w:val="24"/>
              </w:rPr>
            </w:pPr>
            <w:r>
              <w:rPr>
                <w:sz w:val="24"/>
                <w:szCs w:val="24"/>
              </w:rPr>
              <w:t>1</w:t>
            </w:r>
          </w:p>
        </w:tc>
        <w:tc>
          <w:tcPr>
            <w:tcW w:w="7092" w:type="dxa"/>
            <w:vAlign w:val="top"/>
          </w:tcPr>
          <w:p w14:paraId="23CFA7B8">
            <w:pPr>
              <w:pStyle w:val="18"/>
              <w:spacing w:before="150" w:line="219" w:lineRule="auto"/>
              <w:ind w:left="131"/>
              <w:rPr>
                <w:sz w:val="24"/>
                <w:szCs w:val="24"/>
              </w:rPr>
            </w:pPr>
            <w:r>
              <w:rPr>
                <w:spacing w:val="1"/>
                <w:sz w:val="24"/>
                <w:szCs w:val="24"/>
              </w:rPr>
              <w:t>是否有经营许可证和营业执照</w:t>
            </w:r>
          </w:p>
        </w:tc>
        <w:tc>
          <w:tcPr>
            <w:tcW w:w="1423" w:type="dxa"/>
            <w:vAlign w:val="top"/>
          </w:tcPr>
          <w:p w14:paraId="0964EA72">
            <w:pPr>
              <w:rPr>
                <w:rFonts w:ascii="Arial"/>
                <w:sz w:val="21"/>
              </w:rPr>
            </w:pPr>
          </w:p>
        </w:tc>
      </w:tr>
      <w:tr w14:paraId="79D74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Align w:val="top"/>
          </w:tcPr>
          <w:p w14:paraId="5AB3B26D">
            <w:pPr>
              <w:pStyle w:val="18"/>
              <w:spacing w:before="262" w:line="183" w:lineRule="auto"/>
              <w:ind w:left="285"/>
              <w:rPr>
                <w:sz w:val="24"/>
                <w:szCs w:val="24"/>
              </w:rPr>
            </w:pPr>
            <w:r>
              <w:rPr>
                <w:sz w:val="24"/>
                <w:szCs w:val="24"/>
              </w:rPr>
              <w:t>2</w:t>
            </w:r>
          </w:p>
        </w:tc>
        <w:tc>
          <w:tcPr>
            <w:tcW w:w="7092" w:type="dxa"/>
            <w:vAlign w:val="top"/>
          </w:tcPr>
          <w:p w14:paraId="22DE4CFC">
            <w:pPr>
              <w:pStyle w:val="18"/>
              <w:spacing w:before="90" w:line="207" w:lineRule="auto"/>
              <w:ind w:left="130" w:right="200" w:hanging="9"/>
              <w:rPr>
                <w:sz w:val="24"/>
                <w:szCs w:val="24"/>
              </w:rPr>
            </w:pPr>
            <w:r>
              <w:rPr>
                <w:spacing w:val="1"/>
                <w:sz w:val="24"/>
                <w:szCs w:val="24"/>
              </w:rPr>
              <w:t>企业按照《危险化学品企业安全风险隐患排查治理导则》开展自</w:t>
            </w:r>
            <w:r>
              <w:rPr>
                <w:spacing w:val="11"/>
                <w:sz w:val="24"/>
                <w:szCs w:val="24"/>
              </w:rPr>
              <w:t xml:space="preserve"> </w:t>
            </w:r>
            <w:r>
              <w:rPr>
                <w:spacing w:val="3"/>
                <w:sz w:val="24"/>
                <w:szCs w:val="24"/>
              </w:rPr>
              <w:t>查情况</w:t>
            </w:r>
          </w:p>
        </w:tc>
        <w:tc>
          <w:tcPr>
            <w:tcW w:w="1423" w:type="dxa"/>
            <w:vAlign w:val="top"/>
          </w:tcPr>
          <w:p w14:paraId="70E12AC7">
            <w:pPr>
              <w:rPr>
                <w:rFonts w:ascii="Arial"/>
                <w:sz w:val="21"/>
              </w:rPr>
            </w:pPr>
          </w:p>
        </w:tc>
      </w:tr>
      <w:tr w14:paraId="5AC77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14" w:type="dxa"/>
            <w:vAlign w:val="top"/>
          </w:tcPr>
          <w:p w14:paraId="264AEDC8">
            <w:pPr>
              <w:pStyle w:val="18"/>
              <w:spacing w:before="203" w:line="183" w:lineRule="auto"/>
              <w:ind w:left="285"/>
              <w:rPr>
                <w:sz w:val="24"/>
                <w:szCs w:val="24"/>
              </w:rPr>
            </w:pPr>
            <w:r>
              <w:rPr>
                <w:sz w:val="24"/>
                <w:szCs w:val="24"/>
              </w:rPr>
              <w:t>3</w:t>
            </w:r>
          </w:p>
        </w:tc>
        <w:tc>
          <w:tcPr>
            <w:tcW w:w="7092" w:type="dxa"/>
            <w:vAlign w:val="top"/>
          </w:tcPr>
          <w:p w14:paraId="5D65E254">
            <w:pPr>
              <w:pStyle w:val="18"/>
              <w:spacing w:before="142" w:line="219" w:lineRule="auto"/>
              <w:ind w:left="131"/>
              <w:rPr>
                <w:sz w:val="24"/>
                <w:szCs w:val="24"/>
              </w:rPr>
            </w:pPr>
            <w:r>
              <w:rPr>
                <w:spacing w:val="1"/>
                <w:sz w:val="24"/>
                <w:szCs w:val="24"/>
              </w:rPr>
              <w:t>自动化控制系统、紧急停车系统是否正常投入使用</w:t>
            </w:r>
          </w:p>
        </w:tc>
        <w:tc>
          <w:tcPr>
            <w:tcW w:w="1423" w:type="dxa"/>
            <w:vAlign w:val="top"/>
          </w:tcPr>
          <w:p w14:paraId="4E6FDC4C">
            <w:pPr>
              <w:rPr>
                <w:rFonts w:ascii="Arial"/>
                <w:sz w:val="21"/>
              </w:rPr>
            </w:pPr>
          </w:p>
        </w:tc>
      </w:tr>
      <w:tr w14:paraId="7D7A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14" w:type="dxa"/>
            <w:vAlign w:val="top"/>
          </w:tcPr>
          <w:p w14:paraId="54D9A0AB">
            <w:pPr>
              <w:pStyle w:val="18"/>
              <w:spacing w:before="253" w:line="183" w:lineRule="auto"/>
              <w:ind w:left="285"/>
              <w:rPr>
                <w:sz w:val="24"/>
                <w:szCs w:val="24"/>
              </w:rPr>
            </w:pPr>
            <w:r>
              <w:rPr>
                <w:sz w:val="24"/>
                <w:szCs w:val="24"/>
              </w:rPr>
              <w:t>4</w:t>
            </w:r>
          </w:p>
        </w:tc>
        <w:tc>
          <w:tcPr>
            <w:tcW w:w="7092" w:type="dxa"/>
            <w:vAlign w:val="top"/>
          </w:tcPr>
          <w:p w14:paraId="38C45F60">
            <w:pPr>
              <w:pStyle w:val="18"/>
              <w:spacing w:before="60" w:line="211" w:lineRule="auto"/>
              <w:ind w:left="130" w:right="230" w:hanging="9"/>
              <w:rPr>
                <w:sz w:val="24"/>
                <w:szCs w:val="24"/>
              </w:rPr>
            </w:pPr>
            <w:r>
              <w:rPr>
                <w:sz w:val="24"/>
                <w:szCs w:val="24"/>
              </w:rPr>
              <w:t>企业是否规范设置可燃有毒气体探头和报警值情况，以及报警处</w:t>
            </w:r>
            <w:r>
              <w:rPr>
                <w:spacing w:val="9"/>
                <w:sz w:val="24"/>
                <w:szCs w:val="24"/>
              </w:rPr>
              <w:t xml:space="preserve"> </w:t>
            </w:r>
            <w:r>
              <w:rPr>
                <w:spacing w:val="-2"/>
                <w:sz w:val="24"/>
                <w:szCs w:val="24"/>
              </w:rPr>
              <w:t>置情况</w:t>
            </w:r>
          </w:p>
        </w:tc>
        <w:tc>
          <w:tcPr>
            <w:tcW w:w="1423" w:type="dxa"/>
            <w:vAlign w:val="top"/>
          </w:tcPr>
          <w:p w14:paraId="3578FC7A">
            <w:pPr>
              <w:rPr>
                <w:rFonts w:ascii="Arial"/>
                <w:sz w:val="21"/>
              </w:rPr>
            </w:pPr>
          </w:p>
        </w:tc>
      </w:tr>
      <w:tr w14:paraId="25D18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Align w:val="top"/>
          </w:tcPr>
          <w:p w14:paraId="1DFF34E6">
            <w:pPr>
              <w:pStyle w:val="18"/>
              <w:spacing w:before="266" w:line="182" w:lineRule="auto"/>
              <w:ind w:left="285"/>
              <w:rPr>
                <w:sz w:val="24"/>
                <w:szCs w:val="24"/>
              </w:rPr>
            </w:pPr>
            <w:r>
              <w:rPr>
                <w:sz w:val="24"/>
                <w:szCs w:val="24"/>
              </w:rPr>
              <w:t>5</w:t>
            </w:r>
          </w:p>
        </w:tc>
        <w:tc>
          <w:tcPr>
            <w:tcW w:w="7092" w:type="dxa"/>
            <w:vAlign w:val="top"/>
          </w:tcPr>
          <w:p w14:paraId="29F88B0D">
            <w:pPr>
              <w:pStyle w:val="18"/>
              <w:spacing w:before="202" w:line="219" w:lineRule="auto"/>
              <w:ind w:left="131"/>
              <w:rPr>
                <w:sz w:val="24"/>
                <w:szCs w:val="24"/>
              </w:rPr>
            </w:pPr>
            <w:r>
              <w:rPr>
                <w:sz w:val="24"/>
                <w:szCs w:val="24"/>
              </w:rPr>
              <w:t>企业是否按要求确定了外部安全防护距离，是否符合要求</w:t>
            </w:r>
          </w:p>
        </w:tc>
        <w:tc>
          <w:tcPr>
            <w:tcW w:w="1423" w:type="dxa"/>
            <w:vAlign w:val="top"/>
          </w:tcPr>
          <w:p w14:paraId="6A18A691">
            <w:pPr>
              <w:rPr>
                <w:rFonts w:ascii="Arial"/>
                <w:sz w:val="21"/>
              </w:rPr>
            </w:pPr>
          </w:p>
        </w:tc>
      </w:tr>
      <w:tr w14:paraId="04F7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14" w:type="dxa"/>
            <w:vAlign w:val="top"/>
          </w:tcPr>
          <w:p w14:paraId="73E7BAA0">
            <w:pPr>
              <w:spacing w:line="335" w:lineRule="auto"/>
              <w:rPr>
                <w:rFonts w:ascii="Arial"/>
                <w:sz w:val="21"/>
              </w:rPr>
            </w:pPr>
          </w:p>
          <w:p w14:paraId="1AE52894">
            <w:pPr>
              <w:pStyle w:val="18"/>
              <w:spacing w:before="78" w:line="183" w:lineRule="auto"/>
              <w:ind w:left="285"/>
              <w:rPr>
                <w:sz w:val="24"/>
                <w:szCs w:val="24"/>
              </w:rPr>
            </w:pPr>
            <w:r>
              <w:rPr>
                <w:sz w:val="24"/>
                <w:szCs w:val="24"/>
              </w:rPr>
              <w:t>6</w:t>
            </w:r>
          </w:p>
        </w:tc>
        <w:tc>
          <w:tcPr>
            <w:tcW w:w="7092" w:type="dxa"/>
            <w:vAlign w:val="top"/>
          </w:tcPr>
          <w:p w14:paraId="17122B89">
            <w:pPr>
              <w:pStyle w:val="18"/>
              <w:spacing w:before="81" w:line="226" w:lineRule="auto"/>
              <w:ind w:left="111" w:right="359"/>
              <w:rPr>
                <w:sz w:val="24"/>
                <w:szCs w:val="24"/>
              </w:rPr>
            </w:pPr>
            <w:r>
              <w:rPr>
                <w:sz w:val="24"/>
                <w:szCs w:val="24"/>
              </w:rPr>
              <w:t>涉及甲乙类火灾危险性、粉尘爆炸危险性、中毒危险性的厂房(</w:t>
            </w:r>
            <w:r>
              <w:rPr>
                <w:spacing w:val="10"/>
                <w:sz w:val="24"/>
                <w:szCs w:val="24"/>
              </w:rPr>
              <w:t xml:space="preserve"> </w:t>
            </w:r>
            <w:r>
              <w:rPr>
                <w:sz w:val="24"/>
                <w:szCs w:val="24"/>
              </w:rPr>
              <w:t>含装置或车间)和仓库内的办公室、休息室、外操室、巡检室</w:t>
            </w:r>
          </w:p>
          <w:p w14:paraId="6D299D2F">
            <w:pPr>
              <w:pStyle w:val="18"/>
              <w:spacing w:before="14" w:line="189" w:lineRule="auto"/>
              <w:ind w:left="131"/>
              <w:rPr>
                <w:sz w:val="24"/>
                <w:szCs w:val="24"/>
              </w:rPr>
            </w:pPr>
            <w:r>
              <w:rPr>
                <w:spacing w:val="3"/>
                <w:sz w:val="24"/>
                <w:szCs w:val="24"/>
              </w:rPr>
              <w:t>是否拆除</w:t>
            </w:r>
          </w:p>
        </w:tc>
        <w:tc>
          <w:tcPr>
            <w:tcW w:w="1423" w:type="dxa"/>
            <w:vAlign w:val="top"/>
          </w:tcPr>
          <w:p w14:paraId="7996D582">
            <w:pPr>
              <w:rPr>
                <w:rFonts w:ascii="Arial"/>
                <w:sz w:val="21"/>
              </w:rPr>
            </w:pPr>
          </w:p>
        </w:tc>
      </w:tr>
      <w:tr w14:paraId="0AFE0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14" w:type="dxa"/>
            <w:vAlign w:val="top"/>
          </w:tcPr>
          <w:p w14:paraId="080BAA45">
            <w:pPr>
              <w:pStyle w:val="18"/>
              <w:spacing w:before="278" w:line="182" w:lineRule="auto"/>
              <w:ind w:left="285"/>
              <w:rPr>
                <w:sz w:val="24"/>
                <w:szCs w:val="24"/>
              </w:rPr>
            </w:pPr>
            <w:r>
              <w:rPr>
                <w:sz w:val="24"/>
                <w:szCs w:val="24"/>
              </w:rPr>
              <w:t>7</w:t>
            </w:r>
          </w:p>
        </w:tc>
        <w:tc>
          <w:tcPr>
            <w:tcW w:w="7092" w:type="dxa"/>
            <w:vAlign w:val="top"/>
          </w:tcPr>
          <w:p w14:paraId="285E6461">
            <w:pPr>
              <w:pStyle w:val="18"/>
              <w:spacing w:before="82" w:line="218" w:lineRule="auto"/>
              <w:ind w:left="130" w:right="250" w:hanging="9"/>
              <w:rPr>
                <w:sz w:val="24"/>
                <w:szCs w:val="24"/>
              </w:rPr>
            </w:pPr>
            <w:r>
              <w:rPr>
                <w:spacing w:val="-1"/>
                <w:sz w:val="24"/>
                <w:szCs w:val="24"/>
              </w:rPr>
              <w:t>装置区内涉及爆炸危险性化学品的生产装置控制室、机柜间、交</w:t>
            </w:r>
            <w:r>
              <w:rPr>
                <w:spacing w:val="17"/>
                <w:sz w:val="24"/>
                <w:szCs w:val="24"/>
              </w:rPr>
              <w:t xml:space="preserve"> </w:t>
            </w:r>
            <w:r>
              <w:rPr>
                <w:spacing w:val="-1"/>
                <w:sz w:val="24"/>
                <w:szCs w:val="24"/>
              </w:rPr>
              <w:t>接班室的整改情况</w:t>
            </w:r>
          </w:p>
        </w:tc>
        <w:tc>
          <w:tcPr>
            <w:tcW w:w="1423" w:type="dxa"/>
            <w:vAlign w:val="top"/>
          </w:tcPr>
          <w:p w14:paraId="430CBA37">
            <w:pPr>
              <w:rPr>
                <w:rFonts w:ascii="Arial"/>
                <w:sz w:val="21"/>
              </w:rPr>
            </w:pPr>
          </w:p>
        </w:tc>
      </w:tr>
      <w:tr w14:paraId="5F0F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14" w:type="dxa"/>
            <w:vAlign w:val="top"/>
          </w:tcPr>
          <w:p w14:paraId="59D66486">
            <w:pPr>
              <w:pStyle w:val="18"/>
              <w:spacing w:before="287" w:line="183" w:lineRule="auto"/>
              <w:ind w:left="285"/>
              <w:rPr>
                <w:sz w:val="24"/>
                <w:szCs w:val="24"/>
              </w:rPr>
            </w:pPr>
            <w:r>
              <w:rPr>
                <w:sz w:val="24"/>
                <w:szCs w:val="24"/>
              </w:rPr>
              <w:t>8</w:t>
            </w:r>
          </w:p>
        </w:tc>
        <w:tc>
          <w:tcPr>
            <w:tcW w:w="7092" w:type="dxa"/>
            <w:vAlign w:val="top"/>
          </w:tcPr>
          <w:p w14:paraId="1EA05A2D">
            <w:pPr>
              <w:pStyle w:val="18"/>
              <w:spacing w:before="84" w:line="221" w:lineRule="auto"/>
              <w:ind w:left="130" w:right="250" w:hanging="9"/>
              <w:rPr>
                <w:sz w:val="24"/>
                <w:szCs w:val="24"/>
              </w:rPr>
            </w:pPr>
            <w:r>
              <w:rPr>
                <w:spacing w:val="-1"/>
                <w:sz w:val="24"/>
                <w:szCs w:val="24"/>
              </w:rPr>
              <w:t>装置区内涉及甲乙类火灾危险性的生产装置控制室、机柜间、交</w:t>
            </w:r>
            <w:r>
              <w:rPr>
                <w:spacing w:val="17"/>
                <w:sz w:val="24"/>
                <w:szCs w:val="24"/>
              </w:rPr>
              <w:t xml:space="preserve"> </w:t>
            </w:r>
            <w:r>
              <w:rPr>
                <w:spacing w:val="-1"/>
                <w:sz w:val="24"/>
                <w:szCs w:val="24"/>
              </w:rPr>
              <w:t>接班室的整改情况</w:t>
            </w:r>
          </w:p>
        </w:tc>
        <w:tc>
          <w:tcPr>
            <w:tcW w:w="1423" w:type="dxa"/>
            <w:vAlign w:val="top"/>
          </w:tcPr>
          <w:p w14:paraId="7BEABC15">
            <w:pPr>
              <w:rPr>
                <w:rFonts w:ascii="Arial"/>
                <w:sz w:val="21"/>
              </w:rPr>
            </w:pPr>
          </w:p>
        </w:tc>
      </w:tr>
      <w:tr w14:paraId="51128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14" w:type="dxa"/>
            <w:vAlign w:val="top"/>
          </w:tcPr>
          <w:p w14:paraId="06A55BA5">
            <w:pPr>
              <w:pStyle w:val="18"/>
              <w:spacing w:before="218" w:line="183" w:lineRule="auto"/>
              <w:ind w:left="285"/>
              <w:rPr>
                <w:sz w:val="24"/>
                <w:szCs w:val="24"/>
              </w:rPr>
            </w:pPr>
            <w:r>
              <w:rPr>
                <w:sz w:val="24"/>
                <w:szCs w:val="24"/>
              </w:rPr>
              <w:t>9</w:t>
            </w:r>
          </w:p>
        </w:tc>
        <w:tc>
          <w:tcPr>
            <w:tcW w:w="7092" w:type="dxa"/>
            <w:vAlign w:val="top"/>
          </w:tcPr>
          <w:p w14:paraId="7E94FC37">
            <w:pPr>
              <w:pStyle w:val="18"/>
              <w:spacing w:before="157" w:line="219" w:lineRule="auto"/>
              <w:ind w:left="131"/>
              <w:rPr>
                <w:sz w:val="24"/>
                <w:szCs w:val="24"/>
              </w:rPr>
            </w:pPr>
            <w:r>
              <w:rPr>
                <w:sz w:val="24"/>
                <w:szCs w:val="24"/>
              </w:rPr>
              <w:t>危险化工工艺操作人员是否取得特种作业操作资格证情况</w:t>
            </w:r>
          </w:p>
        </w:tc>
        <w:tc>
          <w:tcPr>
            <w:tcW w:w="1423" w:type="dxa"/>
            <w:vAlign w:val="top"/>
          </w:tcPr>
          <w:p w14:paraId="41FCCB52">
            <w:pPr>
              <w:rPr>
                <w:rFonts w:ascii="Arial"/>
                <w:sz w:val="21"/>
              </w:rPr>
            </w:pPr>
          </w:p>
        </w:tc>
      </w:tr>
      <w:tr w14:paraId="483C4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714" w:type="dxa"/>
            <w:vAlign w:val="top"/>
          </w:tcPr>
          <w:p w14:paraId="04808FE6">
            <w:pPr>
              <w:spacing w:line="243" w:lineRule="auto"/>
              <w:rPr>
                <w:rFonts w:ascii="Arial"/>
                <w:sz w:val="21"/>
              </w:rPr>
            </w:pPr>
          </w:p>
          <w:p w14:paraId="43B4B389">
            <w:pPr>
              <w:spacing w:line="244" w:lineRule="auto"/>
              <w:rPr>
                <w:rFonts w:ascii="Arial"/>
                <w:sz w:val="21"/>
              </w:rPr>
            </w:pPr>
          </w:p>
          <w:p w14:paraId="1ED04889">
            <w:pPr>
              <w:pStyle w:val="18"/>
              <w:spacing w:before="78" w:line="184" w:lineRule="auto"/>
              <w:ind w:left="225"/>
              <w:rPr>
                <w:sz w:val="24"/>
                <w:szCs w:val="24"/>
              </w:rPr>
            </w:pPr>
            <w:r>
              <w:rPr>
                <w:spacing w:val="-7"/>
                <w:sz w:val="24"/>
                <w:szCs w:val="24"/>
              </w:rPr>
              <w:t>10</w:t>
            </w:r>
          </w:p>
        </w:tc>
        <w:tc>
          <w:tcPr>
            <w:tcW w:w="7092" w:type="dxa"/>
            <w:vAlign w:val="top"/>
          </w:tcPr>
          <w:p w14:paraId="1FD38A4A">
            <w:pPr>
              <w:pStyle w:val="18"/>
              <w:spacing w:before="85" w:line="220" w:lineRule="auto"/>
              <w:ind w:left="121" w:right="228"/>
              <w:rPr>
                <w:sz w:val="24"/>
                <w:szCs w:val="24"/>
              </w:rPr>
            </w:pPr>
            <w:r>
              <w:rPr>
                <w:sz w:val="24"/>
                <w:szCs w:val="24"/>
              </w:rPr>
              <w:t>危险化学品生产企业是否自行或委托第三方安全评价机构对新建</w:t>
            </w:r>
            <w:r>
              <w:rPr>
                <w:spacing w:val="9"/>
                <w:sz w:val="24"/>
                <w:szCs w:val="24"/>
              </w:rPr>
              <w:t xml:space="preserve"> </w:t>
            </w:r>
            <w:r>
              <w:rPr>
                <w:sz w:val="24"/>
                <w:szCs w:val="24"/>
              </w:rPr>
              <w:t>环保设施进行了安全风险评估，况，是否对评估存在的问题进行</w:t>
            </w:r>
            <w:r>
              <w:rPr>
                <w:spacing w:val="11"/>
                <w:sz w:val="24"/>
                <w:szCs w:val="24"/>
              </w:rPr>
              <w:t xml:space="preserve"> </w:t>
            </w:r>
            <w:r>
              <w:rPr>
                <w:spacing w:val="1"/>
                <w:sz w:val="24"/>
                <w:szCs w:val="24"/>
              </w:rPr>
              <w:t>了整改，是否对伴有危险化学品产生的环保设施严格履行了危  险化学品建设项目安全设施“三同时”有关要求</w:t>
            </w:r>
          </w:p>
        </w:tc>
        <w:tc>
          <w:tcPr>
            <w:tcW w:w="1423" w:type="dxa"/>
            <w:vAlign w:val="top"/>
          </w:tcPr>
          <w:p w14:paraId="52853DCD">
            <w:pPr>
              <w:rPr>
                <w:rFonts w:ascii="Arial"/>
                <w:sz w:val="21"/>
              </w:rPr>
            </w:pPr>
          </w:p>
        </w:tc>
      </w:tr>
      <w:tr w14:paraId="6E176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14" w:type="dxa"/>
            <w:vAlign w:val="top"/>
          </w:tcPr>
          <w:p w14:paraId="3E2311CE">
            <w:pPr>
              <w:pStyle w:val="18"/>
              <w:spacing w:before="239" w:line="184" w:lineRule="auto"/>
              <w:ind w:left="225"/>
              <w:rPr>
                <w:sz w:val="24"/>
                <w:szCs w:val="24"/>
              </w:rPr>
            </w:pPr>
            <w:r>
              <w:rPr>
                <w:spacing w:val="-7"/>
                <w:sz w:val="24"/>
                <w:szCs w:val="24"/>
              </w:rPr>
              <w:t>11</w:t>
            </w:r>
          </w:p>
        </w:tc>
        <w:tc>
          <w:tcPr>
            <w:tcW w:w="7092" w:type="dxa"/>
            <w:vAlign w:val="top"/>
          </w:tcPr>
          <w:p w14:paraId="1FC8B0B0">
            <w:pPr>
              <w:pStyle w:val="18"/>
              <w:spacing w:before="177" w:line="219" w:lineRule="auto"/>
              <w:ind w:left="131"/>
              <w:rPr>
                <w:sz w:val="24"/>
                <w:szCs w:val="24"/>
              </w:rPr>
            </w:pPr>
            <w:r>
              <w:rPr>
                <w:sz w:val="24"/>
                <w:szCs w:val="24"/>
              </w:rPr>
              <w:t>剧毒及高毒化学品工艺环节是否采用了密闭循环取样系统</w:t>
            </w:r>
          </w:p>
        </w:tc>
        <w:tc>
          <w:tcPr>
            <w:tcW w:w="1423" w:type="dxa"/>
            <w:vAlign w:val="top"/>
          </w:tcPr>
          <w:p w14:paraId="1766D165">
            <w:pPr>
              <w:rPr>
                <w:rFonts w:ascii="Arial"/>
                <w:sz w:val="21"/>
              </w:rPr>
            </w:pPr>
          </w:p>
        </w:tc>
      </w:tr>
      <w:tr w14:paraId="3E50E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14" w:type="dxa"/>
            <w:vAlign w:val="top"/>
          </w:tcPr>
          <w:p w14:paraId="067A8809">
            <w:pPr>
              <w:pStyle w:val="18"/>
              <w:spacing w:before="229" w:line="184" w:lineRule="auto"/>
              <w:ind w:left="225"/>
              <w:rPr>
                <w:sz w:val="24"/>
                <w:szCs w:val="24"/>
              </w:rPr>
            </w:pPr>
            <w:r>
              <w:rPr>
                <w:spacing w:val="-7"/>
                <w:sz w:val="24"/>
                <w:szCs w:val="24"/>
              </w:rPr>
              <w:t>12</w:t>
            </w:r>
          </w:p>
        </w:tc>
        <w:tc>
          <w:tcPr>
            <w:tcW w:w="7092" w:type="dxa"/>
            <w:vAlign w:val="top"/>
          </w:tcPr>
          <w:p w14:paraId="3980E7DB">
            <w:pPr>
              <w:pStyle w:val="18"/>
              <w:spacing w:before="169" w:line="220" w:lineRule="auto"/>
              <w:ind w:left="131"/>
              <w:rPr>
                <w:sz w:val="24"/>
                <w:szCs w:val="24"/>
              </w:rPr>
            </w:pPr>
            <w:r>
              <w:rPr>
                <w:sz w:val="24"/>
                <w:szCs w:val="24"/>
              </w:rPr>
              <w:t>危险化学品重大危险源源长制落实情况</w:t>
            </w:r>
          </w:p>
        </w:tc>
        <w:tc>
          <w:tcPr>
            <w:tcW w:w="1423" w:type="dxa"/>
            <w:vAlign w:val="top"/>
          </w:tcPr>
          <w:p w14:paraId="5FC86292">
            <w:pPr>
              <w:rPr>
                <w:rFonts w:ascii="Arial"/>
                <w:sz w:val="21"/>
              </w:rPr>
            </w:pPr>
          </w:p>
        </w:tc>
      </w:tr>
      <w:tr w14:paraId="5234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14" w:type="dxa"/>
            <w:vAlign w:val="top"/>
          </w:tcPr>
          <w:p w14:paraId="3CD75E8E">
            <w:pPr>
              <w:pStyle w:val="18"/>
              <w:spacing w:before="279" w:line="184" w:lineRule="auto"/>
              <w:ind w:left="225"/>
              <w:rPr>
                <w:sz w:val="24"/>
                <w:szCs w:val="24"/>
              </w:rPr>
            </w:pPr>
            <w:r>
              <w:rPr>
                <w:spacing w:val="-7"/>
                <w:sz w:val="24"/>
                <w:szCs w:val="24"/>
              </w:rPr>
              <w:t>13</w:t>
            </w:r>
          </w:p>
        </w:tc>
        <w:tc>
          <w:tcPr>
            <w:tcW w:w="7092" w:type="dxa"/>
            <w:vAlign w:val="top"/>
          </w:tcPr>
          <w:p w14:paraId="5D152F99">
            <w:pPr>
              <w:pStyle w:val="18"/>
              <w:spacing w:before="69" w:line="219" w:lineRule="auto"/>
              <w:ind w:left="130" w:right="240" w:hanging="19"/>
              <w:rPr>
                <w:sz w:val="24"/>
                <w:szCs w:val="24"/>
              </w:rPr>
            </w:pPr>
            <w:r>
              <w:rPr>
                <w:sz w:val="24"/>
                <w:szCs w:val="24"/>
              </w:rPr>
              <w:t>主要负责人、安全管理人员和特种作业人员的专业学历是否符合</w:t>
            </w:r>
            <w:r>
              <w:rPr>
                <w:spacing w:val="9"/>
                <w:sz w:val="24"/>
                <w:szCs w:val="24"/>
              </w:rPr>
              <w:t xml:space="preserve"> </w:t>
            </w:r>
            <w:r>
              <w:rPr>
                <w:spacing w:val="3"/>
                <w:sz w:val="24"/>
                <w:szCs w:val="24"/>
              </w:rPr>
              <w:t>要求，是否持证上岗</w:t>
            </w:r>
          </w:p>
        </w:tc>
        <w:tc>
          <w:tcPr>
            <w:tcW w:w="1423" w:type="dxa"/>
            <w:vAlign w:val="top"/>
          </w:tcPr>
          <w:p w14:paraId="02A74AF0">
            <w:pPr>
              <w:rPr>
                <w:rFonts w:ascii="Arial"/>
                <w:sz w:val="21"/>
              </w:rPr>
            </w:pPr>
          </w:p>
        </w:tc>
      </w:tr>
      <w:tr w14:paraId="01710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14" w:type="dxa"/>
            <w:vAlign w:val="top"/>
          </w:tcPr>
          <w:p w14:paraId="7498EF11">
            <w:pPr>
              <w:spacing w:line="340" w:lineRule="auto"/>
              <w:rPr>
                <w:rFonts w:ascii="Arial"/>
                <w:sz w:val="21"/>
              </w:rPr>
            </w:pPr>
          </w:p>
          <w:p w14:paraId="355698F1">
            <w:pPr>
              <w:pStyle w:val="18"/>
              <w:spacing w:before="78" w:line="184" w:lineRule="auto"/>
              <w:ind w:left="225"/>
              <w:rPr>
                <w:sz w:val="24"/>
                <w:szCs w:val="24"/>
              </w:rPr>
            </w:pPr>
            <w:r>
              <w:rPr>
                <w:spacing w:val="-7"/>
                <w:sz w:val="24"/>
                <w:szCs w:val="24"/>
              </w:rPr>
              <w:t>14</w:t>
            </w:r>
          </w:p>
        </w:tc>
        <w:tc>
          <w:tcPr>
            <w:tcW w:w="7092" w:type="dxa"/>
            <w:vAlign w:val="top"/>
          </w:tcPr>
          <w:p w14:paraId="225C8D8D">
            <w:pPr>
              <w:pStyle w:val="18"/>
              <w:spacing w:before="68" w:line="233" w:lineRule="auto"/>
              <w:ind w:left="120" w:right="230" w:hanging="9"/>
              <w:rPr>
                <w:sz w:val="24"/>
                <w:szCs w:val="24"/>
              </w:rPr>
            </w:pPr>
            <w:r>
              <w:rPr>
                <w:spacing w:val="1"/>
                <w:sz w:val="24"/>
                <w:szCs w:val="24"/>
              </w:rPr>
              <w:t>企业检维修作业是否制定有方案及应急预案</w:t>
            </w:r>
            <w:r>
              <w:rPr>
                <w:sz w:val="24"/>
                <w:szCs w:val="24"/>
              </w:rPr>
              <w:t>，试生产企业是否制 定有试生产方案并经专家论证，停产企业复工复产是否制定复</w:t>
            </w:r>
          </w:p>
          <w:p w14:paraId="41A5862C">
            <w:pPr>
              <w:pStyle w:val="18"/>
              <w:spacing w:before="24" w:line="177" w:lineRule="auto"/>
              <w:ind w:left="131"/>
              <w:rPr>
                <w:sz w:val="24"/>
                <w:szCs w:val="24"/>
              </w:rPr>
            </w:pPr>
            <w:r>
              <w:rPr>
                <w:spacing w:val="1"/>
                <w:sz w:val="24"/>
                <w:szCs w:val="24"/>
              </w:rPr>
              <w:t>产方案及应急预案</w:t>
            </w:r>
          </w:p>
        </w:tc>
        <w:tc>
          <w:tcPr>
            <w:tcW w:w="1423" w:type="dxa"/>
            <w:vAlign w:val="top"/>
          </w:tcPr>
          <w:p w14:paraId="59EC7F0E">
            <w:pPr>
              <w:rPr>
                <w:rFonts w:ascii="Arial"/>
                <w:sz w:val="21"/>
              </w:rPr>
            </w:pPr>
          </w:p>
        </w:tc>
      </w:tr>
      <w:tr w14:paraId="7D1EE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4" w:type="dxa"/>
            <w:vAlign w:val="top"/>
          </w:tcPr>
          <w:p w14:paraId="07343C37">
            <w:pPr>
              <w:pStyle w:val="18"/>
              <w:spacing w:before="201" w:line="184" w:lineRule="auto"/>
              <w:ind w:left="225"/>
              <w:rPr>
                <w:sz w:val="24"/>
                <w:szCs w:val="24"/>
              </w:rPr>
            </w:pPr>
            <w:r>
              <w:rPr>
                <w:spacing w:val="-7"/>
                <w:sz w:val="24"/>
                <w:szCs w:val="24"/>
              </w:rPr>
              <w:t>15</w:t>
            </w:r>
          </w:p>
        </w:tc>
        <w:tc>
          <w:tcPr>
            <w:tcW w:w="7092" w:type="dxa"/>
            <w:vAlign w:val="top"/>
          </w:tcPr>
          <w:p w14:paraId="774F942C">
            <w:pPr>
              <w:pStyle w:val="18"/>
              <w:spacing w:before="141" w:line="219" w:lineRule="auto"/>
              <w:ind w:left="131"/>
              <w:rPr>
                <w:sz w:val="24"/>
                <w:szCs w:val="24"/>
              </w:rPr>
            </w:pPr>
            <w:r>
              <w:rPr>
                <w:sz w:val="24"/>
                <w:szCs w:val="24"/>
              </w:rPr>
              <w:t>特殊作业管理制度是否有效落实</w:t>
            </w:r>
          </w:p>
        </w:tc>
        <w:tc>
          <w:tcPr>
            <w:tcW w:w="1423" w:type="dxa"/>
            <w:vAlign w:val="top"/>
          </w:tcPr>
          <w:p w14:paraId="6938264E">
            <w:pPr>
              <w:rPr>
                <w:rFonts w:ascii="Arial"/>
                <w:sz w:val="21"/>
              </w:rPr>
            </w:pPr>
          </w:p>
        </w:tc>
      </w:tr>
      <w:tr w14:paraId="17537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14" w:type="dxa"/>
            <w:vAlign w:val="top"/>
          </w:tcPr>
          <w:p w14:paraId="0D5EBE97">
            <w:pPr>
              <w:pStyle w:val="18"/>
              <w:spacing w:before="181" w:line="184" w:lineRule="auto"/>
              <w:ind w:left="225"/>
              <w:rPr>
                <w:sz w:val="24"/>
                <w:szCs w:val="24"/>
              </w:rPr>
            </w:pPr>
            <w:r>
              <w:rPr>
                <w:spacing w:val="-7"/>
                <w:sz w:val="24"/>
                <w:szCs w:val="24"/>
              </w:rPr>
              <w:t>16</w:t>
            </w:r>
          </w:p>
        </w:tc>
        <w:tc>
          <w:tcPr>
            <w:tcW w:w="7092" w:type="dxa"/>
            <w:vAlign w:val="top"/>
          </w:tcPr>
          <w:p w14:paraId="6C3C472F">
            <w:pPr>
              <w:pStyle w:val="18"/>
              <w:spacing w:before="121" w:line="219" w:lineRule="auto"/>
              <w:ind w:left="131"/>
              <w:rPr>
                <w:sz w:val="24"/>
                <w:szCs w:val="24"/>
              </w:rPr>
            </w:pPr>
            <w:r>
              <w:rPr>
                <w:sz w:val="24"/>
                <w:szCs w:val="24"/>
              </w:rPr>
              <w:t>厂区周边车辆滞留情况及应急处置措施制定落实情况</w:t>
            </w:r>
          </w:p>
        </w:tc>
        <w:tc>
          <w:tcPr>
            <w:tcW w:w="1423" w:type="dxa"/>
            <w:vAlign w:val="top"/>
          </w:tcPr>
          <w:p w14:paraId="1F9DAC49">
            <w:pPr>
              <w:rPr>
                <w:rFonts w:ascii="Arial"/>
                <w:sz w:val="21"/>
              </w:rPr>
            </w:pPr>
          </w:p>
        </w:tc>
      </w:tr>
      <w:tr w14:paraId="26FA2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714" w:type="dxa"/>
            <w:vAlign w:val="top"/>
          </w:tcPr>
          <w:p w14:paraId="1587D32E">
            <w:pPr>
              <w:spacing w:line="341" w:lineRule="auto"/>
              <w:rPr>
                <w:rFonts w:ascii="Arial"/>
                <w:sz w:val="21"/>
              </w:rPr>
            </w:pPr>
          </w:p>
          <w:p w14:paraId="27638199">
            <w:pPr>
              <w:pStyle w:val="18"/>
              <w:spacing w:before="78" w:line="184" w:lineRule="auto"/>
              <w:ind w:left="225"/>
              <w:rPr>
                <w:sz w:val="24"/>
                <w:szCs w:val="24"/>
              </w:rPr>
            </w:pPr>
            <w:r>
              <w:rPr>
                <w:spacing w:val="-7"/>
                <w:sz w:val="24"/>
                <w:szCs w:val="24"/>
              </w:rPr>
              <w:t>17</w:t>
            </w:r>
          </w:p>
        </w:tc>
        <w:tc>
          <w:tcPr>
            <w:tcW w:w="7092" w:type="dxa"/>
            <w:vAlign w:val="top"/>
          </w:tcPr>
          <w:p w14:paraId="3836CDD9">
            <w:pPr>
              <w:pStyle w:val="18"/>
              <w:spacing w:before="79" w:line="224" w:lineRule="auto"/>
              <w:ind w:left="131" w:right="208" w:firstLine="9"/>
              <w:rPr>
                <w:sz w:val="24"/>
                <w:szCs w:val="24"/>
              </w:rPr>
            </w:pPr>
            <w:r>
              <w:rPr>
                <w:sz w:val="24"/>
                <w:szCs w:val="24"/>
              </w:rPr>
              <w:t>非药品类易制毒化学品、易制爆化学品安全管理制度建立及落实</w:t>
            </w:r>
            <w:r>
              <w:rPr>
                <w:spacing w:val="11"/>
                <w:sz w:val="24"/>
                <w:szCs w:val="24"/>
              </w:rPr>
              <w:t xml:space="preserve"> </w:t>
            </w:r>
            <w:r>
              <w:rPr>
                <w:spacing w:val="-1"/>
                <w:sz w:val="24"/>
                <w:szCs w:val="24"/>
              </w:rPr>
              <w:t>情况，是否存在非法违法销售非药品类易制毒化学品、易制爆</w:t>
            </w:r>
          </w:p>
          <w:p w14:paraId="021112A3">
            <w:pPr>
              <w:pStyle w:val="18"/>
              <w:spacing w:before="28" w:line="187" w:lineRule="auto"/>
              <w:ind w:left="131"/>
              <w:rPr>
                <w:sz w:val="24"/>
                <w:szCs w:val="24"/>
              </w:rPr>
            </w:pPr>
            <w:r>
              <w:rPr>
                <w:spacing w:val="1"/>
                <w:sz w:val="24"/>
                <w:szCs w:val="24"/>
              </w:rPr>
              <w:t>化学品等情况</w:t>
            </w:r>
          </w:p>
        </w:tc>
        <w:tc>
          <w:tcPr>
            <w:tcW w:w="1423" w:type="dxa"/>
            <w:vAlign w:val="top"/>
          </w:tcPr>
          <w:p w14:paraId="437B1A1B">
            <w:pPr>
              <w:rPr>
                <w:rFonts w:ascii="Arial"/>
                <w:sz w:val="21"/>
              </w:rPr>
            </w:pPr>
          </w:p>
        </w:tc>
      </w:tr>
    </w:tbl>
    <w:p w14:paraId="35385DBC">
      <w:pPr>
        <w:pStyle w:val="9"/>
        <w:spacing w:line="14" w:lineRule="auto"/>
        <w:rPr>
          <w:sz w:val="2"/>
        </w:rPr>
      </w:pPr>
    </w:p>
    <w:p w14:paraId="59A82D77">
      <w:pPr>
        <w:spacing w:line="14" w:lineRule="auto"/>
        <w:rPr>
          <w:sz w:val="2"/>
          <w:szCs w:val="2"/>
        </w:rPr>
        <w:sectPr>
          <w:type w:val="continuous"/>
          <w:pgSz w:w="11900" w:h="16830"/>
          <w:pgMar w:top="1430" w:right="1324" w:bottom="1187" w:left="1324" w:header="0" w:footer="921" w:gutter="0"/>
          <w:pgNumType w:fmt="numberInDash"/>
          <w:cols w:equalWidth="0" w:num="1">
            <w:col w:w="9251"/>
          </w:cols>
        </w:sectPr>
      </w:pPr>
    </w:p>
    <w:p w14:paraId="48C0D08E">
      <w:pPr>
        <w:spacing w:line="46" w:lineRule="auto"/>
        <w:rPr>
          <w:rFonts w:ascii="Arial"/>
          <w:sz w:val="2"/>
        </w:rPr>
      </w:pPr>
    </w:p>
    <w:tbl>
      <w:tblPr>
        <w:tblStyle w:val="17"/>
        <w:tblW w:w="922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7082"/>
        <w:gridCol w:w="1433"/>
      </w:tblGrid>
      <w:tr w14:paraId="73D25500">
        <w:tblPrEx>
          <w:tblCellMar>
            <w:top w:w="0" w:type="dxa"/>
            <w:left w:w="0" w:type="dxa"/>
            <w:bottom w:w="0" w:type="dxa"/>
            <w:right w:w="0" w:type="dxa"/>
          </w:tblCellMar>
        </w:tblPrEx>
        <w:trPr>
          <w:trHeight w:val="585" w:hRule="atLeast"/>
        </w:trPr>
        <w:tc>
          <w:tcPr>
            <w:tcW w:w="714" w:type="dxa"/>
            <w:vAlign w:val="top"/>
          </w:tcPr>
          <w:p w14:paraId="4F32EACB">
            <w:pPr>
              <w:pStyle w:val="18"/>
              <w:spacing w:before="235" w:line="184" w:lineRule="auto"/>
              <w:ind w:left="225"/>
              <w:rPr>
                <w:sz w:val="24"/>
                <w:szCs w:val="24"/>
              </w:rPr>
            </w:pPr>
            <w:r>
              <w:rPr>
                <w:spacing w:val="-7"/>
                <w:sz w:val="24"/>
                <w:szCs w:val="24"/>
              </w:rPr>
              <w:t>18</w:t>
            </w:r>
          </w:p>
        </w:tc>
        <w:tc>
          <w:tcPr>
            <w:tcW w:w="7082" w:type="dxa"/>
            <w:vAlign w:val="top"/>
          </w:tcPr>
          <w:p w14:paraId="07079E59">
            <w:pPr>
              <w:pStyle w:val="18"/>
              <w:spacing w:before="172" w:line="218" w:lineRule="auto"/>
              <w:ind w:firstLine="240" w:firstLineChars="100"/>
              <w:rPr>
                <w:sz w:val="24"/>
                <w:szCs w:val="24"/>
              </w:rPr>
            </w:pPr>
            <w:r>
              <w:rPr>
                <w:sz w:val="24"/>
                <w:szCs w:val="24"/>
              </w:rPr>
              <w:t>危险化学品企业安全风险研判与承诺公告制度落实情况</w:t>
            </w:r>
          </w:p>
        </w:tc>
        <w:tc>
          <w:tcPr>
            <w:tcW w:w="1433" w:type="dxa"/>
            <w:vAlign w:val="top"/>
          </w:tcPr>
          <w:p w14:paraId="0CAEC058">
            <w:pPr>
              <w:rPr>
                <w:rFonts w:ascii="Arial"/>
                <w:sz w:val="21"/>
              </w:rPr>
            </w:pPr>
          </w:p>
        </w:tc>
      </w:tr>
      <w:tr w14:paraId="0BF66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Align w:val="top"/>
          </w:tcPr>
          <w:p w14:paraId="4BF69770">
            <w:pPr>
              <w:pStyle w:val="18"/>
              <w:spacing w:before="260" w:line="184" w:lineRule="auto"/>
              <w:ind w:left="225"/>
              <w:rPr>
                <w:sz w:val="24"/>
                <w:szCs w:val="24"/>
              </w:rPr>
            </w:pPr>
            <w:r>
              <w:rPr>
                <w:spacing w:val="-7"/>
                <w:sz w:val="24"/>
                <w:szCs w:val="24"/>
              </w:rPr>
              <w:t>19</w:t>
            </w:r>
          </w:p>
        </w:tc>
        <w:tc>
          <w:tcPr>
            <w:tcW w:w="7082" w:type="dxa"/>
            <w:vAlign w:val="top"/>
          </w:tcPr>
          <w:p w14:paraId="33932940">
            <w:pPr>
              <w:pStyle w:val="18"/>
              <w:spacing w:before="57" w:line="216" w:lineRule="auto"/>
              <w:ind w:left="239" w:leftChars="114" w:right="231" w:firstLine="0" w:firstLineChars="0"/>
              <w:rPr>
                <w:sz w:val="24"/>
                <w:szCs w:val="24"/>
              </w:rPr>
            </w:pPr>
            <w:r>
              <w:rPr>
                <w:sz w:val="24"/>
                <w:szCs w:val="24"/>
              </w:rPr>
              <w:t>按照《危险化学品生产储存企业安全风险评估诊断分级指南(试</w:t>
            </w:r>
            <w:r>
              <w:rPr>
                <w:spacing w:val="8"/>
                <w:sz w:val="24"/>
                <w:szCs w:val="24"/>
              </w:rPr>
              <w:t xml:space="preserve"> </w:t>
            </w:r>
            <w:r>
              <w:rPr>
                <w:sz w:val="24"/>
                <w:szCs w:val="24"/>
              </w:rPr>
              <w:t>行)》要求，对危险化学品生产、储存企业进行诊断分级情况</w:t>
            </w:r>
          </w:p>
        </w:tc>
        <w:tc>
          <w:tcPr>
            <w:tcW w:w="1433" w:type="dxa"/>
            <w:vAlign w:val="top"/>
          </w:tcPr>
          <w:p w14:paraId="18A5340A">
            <w:pPr>
              <w:rPr>
                <w:rFonts w:ascii="Arial"/>
                <w:sz w:val="21"/>
              </w:rPr>
            </w:pPr>
          </w:p>
        </w:tc>
      </w:tr>
      <w:tr w14:paraId="59A1C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14" w:type="dxa"/>
            <w:vAlign w:val="top"/>
          </w:tcPr>
          <w:p w14:paraId="4897297B">
            <w:pPr>
              <w:pStyle w:val="18"/>
              <w:spacing w:before="272" w:line="183" w:lineRule="auto"/>
              <w:ind w:left="225"/>
              <w:rPr>
                <w:sz w:val="24"/>
                <w:szCs w:val="24"/>
              </w:rPr>
            </w:pPr>
            <w:r>
              <w:rPr>
                <w:spacing w:val="-4"/>
                <w:sz w:val="24"/>
                <w:szCs w:val="24"/>
              </w:rPr>
              <w:t>20</w:t>
            </w:r>
          </w:p>
        </w:tc>
        <w:tc>
          <w:tcPr>
            <w:tcW w:w="7082" w:type="dxa"/>
            <w:vAlign w:val="top"/>
          </w:tcPr>
          <w:p w14:paraId="56B5145C">
            <w:pPr>
              <w:pStyle w:val="18"/>
              <w:spacing w:before="80" w:line="215" w:lineRule="auto"/>
              <w:ind w:left="239" w:leftChars="114" w:right="290" w:firstLine="0" w:firstLineChars="0"/>
              <w:rPr>
                <w:sz w:val="24"/>
                <w:szCs w:val="24"/>
              </w:rPr>
            </w:pPr>
            <w:r>
              <w:rPr>
                <w:sz w:val="24"/>
                <w:szCs w:val="24"/>
              </w:rPr>
              <w:t>是否经正规设计，是否按照《建设项目安全设施“三同时”监督管理办法》要求进行相关安全评价和验收</w:t>
            </w:r>
          </w:p>
        </w:tc>
        <w:tc>
          <w:tcPr>
            <w:tcW w:w="1433" w:type="dxa"/>
            <w:vAlign w:val="top"/>
          </w:tcPr>
          <w:p w14:paraId="477ABD4A">
            <w:pPr>
              <w:rPr>
                <w:rFonts w:ascii="Arial"/>
                <w:sz w:val="21"/>
              </w:rPr>
            </w:pPr>
          </w:p>
        </w:tc>
      </w:tr>
      <w:tr w14:paraId="2048E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Align w:val="top"/>
          </w:tcPr>
          <w:p w14:paraId="638011C7">
            <w:pPr>
              <w:pStyle w:val="18"/>
              <w:spacing w:before="262" w:line="184" w:lineRule="auto"/>
              <w:ind w:left="225"/>
              <w:rPr>
                <w:sz w:val="24"/>
                <w:szCs w:val="24"/>
              </w:rPr>
            </w:pPr>
            <w:r>
              <w:rPr>
                <w:spacing w:val="-4"/>
                <w:sz w:val="24"/>
                <w:szCs w:val="24"/>
              </w:rPr>
              <w:t>21</w:t>
            </w:r>
          </w:p>
        </w:tc>
        <w:tc>
          <w:tcPr>
            <w:tcW w:w="7082" w:type="dxa"/>
            <w:vAlign w:val="top"/>
          </w:tcPr>
          <w:p w14:paraId="564CCD0E">
            <w:pPr>
              <w:pStyle w:val="18"/>
              <w:spacing w:before="70" w:line="211" w:lineRule="auto"/>
              <w:ind w:left="239" w:leftChars="114" w:right="152" w:firstLine="0" w:firstLineChars="0"/>
              <w:rPr>
                <w:sz w:val="24"/>
                <w:szCs w:val="24"/>
              </w:rPr>
            </w:pPr>
            <w:r>
              <w:rPr>
                <w:spacing w:val="1"/>
                <w:sz w:val="24"/>
                <w:szCs w:val="24"/>
              </w:rPr>
              <w:t>是否按规定应取得危险化学品安全生产许可证或危险化学品使用</w:t>
            </w:r>
            <w:r>
              <w:rPr>
                <w:spacing w:val="3"/>
                <w:sz w:val="24"/>
                <w:szCs w:val="24"/>
              </w:rPr>
              <w:t>许可证</w:t>
            </w:r>
          </w:p>
        </w:tc>
        <w:tc>
          <w:tcPr>
            <w:tcW w:w="1433" w:type="dxa"/>
            <w:vAlign w:val="top"/>
          </w:tcPr>
          <w:p w14:paraId="26347D9D">
            <w:pPr>
              <w:rPr>
                <w:rFonts w:ascii="Arial"/>
                <w:sz w:val="21"/>
              </w:rPr>
            </w:pPr>
          </w:p>
        </w:tc>
      </w:tr>
      <w:tr w14:paraId="03DB4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Align w:val="top"/>
          </w:tcPr>
          <w:p w14:paraId="2F0C7B28">
            <w:pPr>
              <w:pStyle w:val="18"/>
              <w:spacing w:before="264" w:line="183" w:lineRule="auto"/>
              <w:ind w:left="225"/>
              <w:rPr>
                <w:sz w:val="24"/>
                <w:szCs w:val="24"/>
              </w:rPr>
            </w:pPr>
            <w:r>
              <w:rPr>
                <w:spacing w:val="-4"/>
                <w:sz w:val="24"/>
                <w:szCs w:val="24"/>
              </w:rPr>
              <w:t>22</w:t>
            </w:r>
          </w:p>
        </w:tc>
        <w:tc>
          <w:tcPr>
            <w:tcW w:w="7082" w:type="dxa"/>
            <w:vAlign w:val="top"/>
          </w:tcPr>
          <w:p w14:paraId="6F3C2E82">
            <w:pPr>
              <w:pStyle w:val="18"/>
              <w:spacing w:before="71" w:line="219" w:lineRule="auto"/>
              <w:ind w:left="231"/>
              <w:rPr>
                <w:sz w:val="24"/>
                <w:szCs w:val="24"/>
              </w:rPr>
            </w:pPr>
            <w:r>
              <w:rPr>
                <w:spacing w:val="-6"/>
                <w:sz w:val="24"/>
                <w:szCs w:val="24"/>
              </w:rPr>
              <w:t>是否按照新颁布的《危险化学品重大危险源辨识</w:t>
            </w:r>
            <w:r>
              <w:rPr>
                <w:rFonts w:hint="eastAsia" w:ascii="微软雅黑" w:hAnsi="微软雅黑" w:eastAsia="微软雅黑" w:cs="微软雅黑"/>
                <w:spacing w:val="-6"/>
                <w:sz w:val="24"/>
                <w:szCs w:val="24"/>
                <w:lang w:eastAsia="zh-CN"/>
              </w:rPr>
              <w:t>》</w:t>
            </w:r>
            <w:r>
              <w:rPr>
                <w:spacing w:val="-6"/>
                <w:sz w:val="24"/>
                <w:szCs w:val="24"/>
              </w:rPr>
              <w:t>(GB18218-</w:t>
            </w:r>
            <w:r>
              <w:rPr>
                <w:sz w:val="24"/>
                <w:szCs w:val="24"/>
              </w:rPr>
              <w:t>2018)  完成重大危险源辨识并备案</w:t>
            </w:r>
          </w:p>
        </w:tc>
        <w:tc>
          <w:tcPr>
            <w:tcW w:w="1433" w:type="dxa"/>
            <w:vAlign w:val="top"/>
          </w:tcPr>
          <w:p w14:paraId="56B4D55F">
            <w:pPr>
              <w:rPr>
                <w:rFonts w:ascii="Arial"/>
                <w:sz w:val="21"/>
              </w:rPr>
            </w:pPr>
          </w:p>
        </w:tc>
      </w:tr>
      <w:tr w14:paraId="29B85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14" w:type="dxa"/>
            <w:vAlign w:val="top"/>
          </w:tcPr>
          <w:p w14:paraId="2DAFAB91">
            <w:pPr>
              <w:pStyle w:val="18"/>
              <w:spacing w:before="195" w:line="183" w:lineRule="auto"/>
              <w:ind w:left="225"/>
              <w:rPr>
                <w:sz w:val="24"/>
                <w:szCs w:val="24"/>
              </w:rPr>
            </w:pPr>
            <w:r>
              <w:rPr>
                <w:spacing w:val="-4"/>
                <w:sz w:val="24"/>
                <w:szCs w:val="24"/>
              </w:rPr>
              <w:t>23</w:t>
            </w:r>
          </w:p>
        </w:tc>
        <w:tc>
          <w:tcPr>
            <w:tcW w:w="7082" w:type="dxa"/>
            <w:vAlign w:val="top"/>
          </w:tcPr>
          <w:p w14:paraId="049CE690">
            <w:pPr>
              <w:pStyle w:val="18"/>
              <w:spacing w:before="134" w:line="219" w:lineRule="auto"/>
              <w:ind w:firstLine="240" w:firstLineChars="100"/>
              <w:rPr>
                <w:sz w:val="24"/>
                <w:szCs w:val="24"/>
              </w:rPr>
            </w:pPr>
            <w:r>
              <w:rPr>
                <w:sz w:val="24"/>
                <w:szCs w:val="24"/>
              </w:rPr>
              <w:t>化工、医药企业是否按要求开展设计诊断情况</w:t>
            </w:r>
          </w:p>
        </w:tc>
        <w:tc>
          <w:tcPr>
            <w:tcW w:w="1433" w:type="dxa"/>
            <w:vAlign w:val="top"/>
          </w:tcPr>
          <w:p w14:paraId="095DBBCC">
            <w:pPr>
              <w:rPr>
                <w:rFonts w:ascii="Arial"/>
                <w:sz w:val="21"/>
              </w:rPr>
            </w:pPr>
          </w:p>
        </w:tc>
      </w:tr>
      <w:tr w14:paraId="27CA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14" w:type="dxa"/>
            <w:vAlign w:val="top"/>
          </w:tcPr>
          <w:p w14:paraId="7B7D60DD">
            <w:pPr>
              <w:pStyle w:val="18"/>
              <w:spacing w:before="276" w:line="183" w:lineRule="auto"/>
              <w:ind w:left="225"/>
              <w:rPr>
                <w:sz w:val="24"/>
                <w:szCs w:val="24"/>
              </w:rPr>
            </w:pPr>
            <w:r>
              <w:rPr>
                <w:spacing w:val="-4"/>
                <w:sz w:val="24"/>
                <w:szCs w:val="24"/>
              </w:rPr>
              <w:t>24</w:t>
            </w:r>
          </w:p>
        </w:tc>
        <w:tc>
          <w:tcPr>
            <w:tcW w:w="7082" w:type="dxa"/>
            <w:vAlign w:val="top"/>
          </w:tcPr>
          <w:p w14:paraId="427878FA">
            <w:pPr>
              <w:pStyle w:val="18"/>
              <w:spacing w:before="52" w:line="226" w:lineRule="auto"/>
              <w:ind w:left="239" w:leftChars="114" w:right="165" w:firstLine="0" w:firstLineChars="0"/>
              <w:rPr>
                <w:sz w:val="24"/>
                <w:szCs w:val="24"/>
              </w:rPr>
            </w:pPr>
            <w:r>
              <w:rPr>
                <w:sz w:val="24"/>
                <w:szCs w:val="24"/>
              </w:rPr>
              <w:t>涉及精细化工企业是否开展反应安全风险评估，并根据反应工艺危险度等级，落实有关安全风险防控措施</w:t>
            </w:r>
          </w:p>
        </w:tc>
        <w:tc>
          <w:tcPr>
            <w:tcW w:w="1433" w:type="dxa"/>
            <w:vAlign w:val="top"/>
          </w:tcPr>
          <w:p w14:paraId="1A821596">
            <w:pPr>
              <w:rPr>
                <w:rFonts w:ascii="Arial"/>
                <w:sz w:val="21"/>
              </w:rPr>
            </w:pPr>
          </w:p>
        </w:tc>
      </w:tr>
      <w:tr w14:paraId="414C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14" w:type="dxa"/>
            <w:vAlign w:val="top"/>
          </w:tcPr>
          <w:p w14:paraId="4DC33A63">
            <w:pPr>
              <w:pStyle w:val="18"/>
              <w:spacing w:before="276" w:line="183" w:lineRule="auto"/>
              <w:ind w:left="225"/>
              <w:rPr>
                <w:sz w:val="24"/>
                <w:szCs w:val="24"/>
              </w:rPr>
            </w:pPr>
            <w:r>
              <w:rPr>
                <w:spacing w:val="-4"/>
                <w:sz w:val="24"/>
                <w:szCs w:val="24"/>
              </w:rPr>
              <w:t>25</w:t>
            </w:r>
          </w:p>
        </w:tc>
        <w:tc>
          <w:tcPr>
            <w:tcW w:w="7082" w:type="dxa"/>
            <w:vAlign w:val="top"/>
          </w:tcPr>
          <w:p w14:paraId="7BC5C7E8">
            <w:pPr>
              <w:pStyle w:val="18"/>
              <w:spacing w:before="73" w:line="220" w:lineRule="auto"/>
              <w:ind w:left="239" w:leftChars="114" w:right="160" w:firstLine="0" w:firstLineChars="0"/>
              <w:rPr>
                <w:sz w:val="24"/>
                <w:szCs w:val="24"/>
              </w:rPr>
            </w:pPr>
            <w:r>
              <w:rPr>
                <w:spacing w:val="1"/>
                <w:sz w:val="24"/>
                <w:szCs w:val="24"/>
              </w:rPr>
              <w:t>企业是否参照新颁布的《危险化学品企业安</w:t>
            </w:r>
            <w:r>
              <w:rPr>
                <w:sz w:val="24"/>
                <w:szCs w:val="24"/>
              </w:rPr>
              <w:t>全风险隐患排查整治</w:t>
            </w:r>
            <w:r>
              <w:rPr>
                <w:spacing w:val="1"/>
                <w:sz w:val="24"/>
                <w:szCs w:val="24"/>
              </w:rPr>
              <w:t>导则》制定本企业排查治理制度，并规范开展风险隐患自查自</w:t>
            </w:r>
            <w:r>
              <w:rPr>
                <w:sz w:val="24"/>
                <w:szCs w:val="24"/>
              </w:rPr>
              <w:t>纠</w:t>
            </w:r>
          </w:p>
        </w:tc>
        <w:tc>
          <w:tcPr>
            <w:tcW w:w="1433" w:type="dxa"/>
            <w:vAlign w:val="top"/>
          </w:tcPr>
          <w:p w14:paraId="046ED41A">
            <w:pPr>
              <w:rPr>
                <w:rFonts w:ascii="Arial"/>
                <w:sz w:val="21"/>
              </w:rPr>
            </w:pPr>
          </w:p>
        </w:tc>
      </w:tr>
      <w:tr w14:paraId="5509A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14" w:type="dxa"/>
            <w:vAlign w:val="top"/>
          </w:tcPr>
          <w:p w14:paraId="5FAA6360">
            <w:pPr>
              <w:pStyle w:val="18"/>
              <w:spacing w:before="277" w:line="183" w:lineRule="auto"/>
              <w:ind w:left="225"/>
              <w:rPr>
                <w:sz w:val="24"/>
                <w:szCs w:val="24"/>
              </w:rPr>
            </w:pPr>
            <w:r>
              <w:rPr>
                <w:spacing w:val="-4"/>
                <w:sz w:val="24"/>
                <w:szCs w:val="24"/>
              </w:rPr>
              <w:t>26</w:t>
            </w:r>
          </w:p>
        </w:tc>
        <w:tc>
          <w:tcPr>
            <w:tcW w:w="7082" w:type="dxa"/>
            <w:vAlign w:val="top"/>
          </w:tcPr>
          <w:p w14:paraId="572BC96C">
            <w:pPr>
              <w:pStyle w:val="18"/>
              <w:spacing w:before="86" w:line="213" w:lineRule="auto"/>
              <w:ind w:left="239" w:leftChars="114" w:right="181" w:firstLine="0" w:firstLineChars="0"/>
              <w:rPr>
                <w:sz w:val="24"/>
                <w:szCs w:val="24"/>
              </w:rPr>
            </w:pPr>
            <w:r>
              <w:rPr>
                <w:spacing w:val="-7"/>
                <w:sz w:val="24"/>
                <w:szCs w:val="24"/>
              </w:rPr>
              <w:t>自动化控制系统是否正常投用，</w:t>
            </w:r>
            <w:r>
              <w:rPr>
                <w:spacing w:val="74"/>
                <w:sz w:val="24"/>
                <w:szCs w:val="24"/>
              </w:rPr>
              <w:t xml:space="preserve"> </w:t>
            </w:r>
            <w:r>
              <w:rPr>
                <w:spacing w:val="-7"/>
                <w:sz w:val="24"/>
                <w:szCs w:val="24"/>
              </w:rPr>
              <w:t>一、二级重大危险源是否装备紧</w:t>
            </w:r>
            <w:r>
              <w:rPr>
                <w:spacing w:val="1"/>
                <w:sz w:val="24"/>
                <w:szCs w:val="24"/>
              </w:rPr>
              <w:t>急停车功能，可燃有毒气体监测系统是否独立设置并完好在用</w:t>
            </w:r>
          </w:p>
        </w:tc>
        <w:tc>
          <w:tcPr>
            <w:tcW w:w="1433" w:type="dxa"/>
            <w:vAlign w:val="top"/>
          </w:tcPr>
          <w:p w14:paraId="2F3028C9">
            <w:pPr>
              <w:rPr>
                <w:rFonts w:ascii="Arial"/>
                <w:sz w:val="21"/>
              </w:rPr>
            </w:pPr>
          </w:p>
        </w:tc>
      </w:tr>
      <w:tr w14:paraId="58C55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714" w:type="dxa"/>
            <w:vAlign w:val="top"/>
          </w:tcPr>
          <w:p w14:paraId="5F783898">
            <w:pPr>
              <w:spacing w:line="268" w:lineRule="auto"/>
              <w:rPr>
                <w:rFonts w:ascii="Arial"/>
                <w:sz w:val="21"/>
              </w:rPr>
            </w:pPr>
          </w:p>
          <w:p w14:paraId="05D57F7C">
            <w:pPr>
              <w:spacing w:line="268" w:lineRule="auto"/>
              <w:rPr>
                <w:rFonts w:ascii="Arial"/>
                <w:sz w:val="21"/>
              </w:rPr>
            </w:pPr>
          </w:p>
          <w:p w14:paraId="258475F3">
            <w:pPr>
              <w:spacing w:line="268" w:lineRule="auto"/>
              <w:rPr>
                <w:rFonts w:ascii="Arial"/>
                <w:sz w:val="21"/>
              </w:rPr>
            </w:pPr>
          </w:p>
          <w:p w14:paraId="1560890E">
            <w:pPr>
              <w:pStyle w:val="18"/>
              <w:spacing w:before="78" w:line="183" w:lineRule="auto"/>
              <w:ind w:left="225"/>
              <w:rPr>
                <w:sz w:val="24"/>
                <w:szCs w:val="24"/>
              </w:rPr>
            </w:pPr>
            <w:r>
              <w:rPr>
                <w:spacing w:val="-4"/>
                <w:sz w:val="24"/>
                <w:szCs w:val="24"/>
              </w:rPr>
              <w:t>27</w:t>
            </w:r>
          </w:p>
        </w:tc>
        <w:tc>
          <w:tcPr>
            <w:tcW w:w="7082" w:type="dxa"/>
            <w:vAlign w:val="top"/>
          </w:tcPr>
          <w:p w14:paraId="4503084F">
            <w:pPr>
              <w:pStyle w:val="18"/>
              <w:spacing w:before="75" w:line="225" w:lineRule="auto"/>
              <w:ind w:left="239" w:leftChars="114" w:right="60" w:firstLine="0" w:firstLineChars="0"/>
              <w:rPr>
                <w:sz w:val="24"/>
                <w:szCs w:val="24"/>
              </w:rPr>
            </w:pPr>
            <w:r>
              <w:rPr>
                <w:spacing w:val="4"/>
                <w:sz w:val="24"/>
                <w:szCs w:val="24"/>
              </w:rPr>
              <w:t>涉及重点监管危险化工工艺的，以及涉及毒性气体、液化气体、</w:t>
            </w:r>
            <w:r>
              <w:rPr>
                <w:sz w:val="24"/>
                <w:szCs w:val="24"/>
              </w:rPr>
              <w:t>剧毒液体且构成一、二级重大危险源的是否配备独立的安全仪表系统并正常投用；安全仪表系统建设或改造是否经过联合确</w:t>
            </w:r>
            <w:r>
              <w:rPr>
                <w:spacing w:val="-1"/>
                <w:sz w:val="24"/>
                <w:szCs w:val="24"/>
              </w:rPr>
              <w:t>认；企业相关负责人、安全仪表系统技术和管理人员是否经过</w:t>
            </w:r>
            <w:r>
              <w:rPr>
                <w:spacing w:val="1"/>
                <w:sz w:val="24"/>
                <w:szCs w:val="24"/>
              </w:rPr>
              <w:t>安全仪表专业培训；企业是否制定和完善安全仪表系统相关管</w:t>
            </w:r>
            <w:r>
              <w:rPr>
                <w:spacing w:val="3"/>
                <w:sz w:val="24"/>
                <w:szCs w:val="24"/>
              </w:rPr>
              <w:t>理制度或企业内部技术规范</w:t>
            </w:r>
          </w:p>
        </w:tc>
        <w:tc>
          <w:tcPr>
            <w:tcW w:w="1433" w:type="dxa"/>
            <w:vAlign w:val="top"/>
          </w:tcPr>
          <w:p w14:paraId="17425177">
            <w:pPr>
              <w:rPr>
                <w:rFonts w:ascii="Arial"/>
                <w:sz w:val="21"/>
              </w:rPr>
            </w:pPr>
          </w:p>
        </w:tc>
      </w:tr>
      <w:tr w14:paraId="161E2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14" w:type="dxa"/>
            <w:vAlign w:val="top"/>
          </w:tcPr>
          <w:p w14:paraId="2005529A">
            <w:pPr>
              <w:pStyle w:val="18"/>
              <w:spacing w:before="259" w:line="183" w:lineRule="auto"/>
              <w:ind w:left="225"/>
              <w:rPr>
                <w:sz w:val="24"/>
                <w:szCs w:val="24"/>
              </w:rPr>
            </w:pPr>
            <w:r>
              <w:rPr>
                <w:spacing w:val="-4"/>
                <w:sz w:val="24"/>
                <w:szCs w:val="24"/>
              </w:rPr>
              <w:t>28</w:t>
            </w:r>
          </w:p>
        </w:tc>
        <w:tc>
          <w:tcPr>
            <w:tcW w:w="7082" w:type="dxa"/>
            <w:vAlign w:val="top"/>
          </w:tcPr>
          <w:p w14:paraId="62F65D39">
            <w:pPr>
              <w:pStyle w:val="18"/>
              <w:spacing w:before="66" w:line="209" w:lineRule="auto"/>
              <w:ind w:left="239" w:leftChars="114" w:right="170" w:firstLine="0" w:firstLineChars="0"/>
              <w:rPr>
                <w:sz w:val="24"/>
                <w:szCs w:val="24"/>
              </w:rPr>
            </w:pPr>
            <w:r>
              <w:rPr>
                <w:sz w:val="24"/>
                <w:szCs w:val="24"/>
              </w:rPr>
              <w:t>是否按照标准制定检维修、特殊作业和承包商安全管理制度，并</w:t>
            </w:r>
            <w:r>
              <w:rPr>
                <w:spacing w:val="2"/>
                <w:sz w:val="24"/>
                <w:szCs w:val="24"/>
              </w:rPr>
              <w:t>有效实施</w:t>
            </w:r>
          </w:p>
        </w:tc>
        <w:tc>
          <w:tcPr>
            <w:tcW w:w="1433" w:type="dxa"/>
            <w:vAlign w:val="top"/>
          </w:tcPr>
          <w:p w14:paraId="651FC18B">
            <w:pPr>
              <w:rPr>
                <w:rFonts w:ascii="Arial"/>
                <w:sz w:val="21"/>
              </w:rPr>
            </w:pPr>
          </w:p>
        </w:tc>
      </w:tr>
      <w:tr w14:paraId="512A2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4" w:type="dxa"/>
            <w:vAlign w:val="top"/>
          </w:tcPr>
          <w:p w14:paraId="3FD92267">
            <w:pPr>
              <w:pStyle w:val="18"/>
              <w:spacing w:before="209" w:line="183" w:lineRule="auto"/>
              <w:ind w:left="225"/>
              <w:rPr>
                <w:sz w:val="24"/>
                <w:szCs w:val="24"/>
              </w:rPr>
            </w:pPr>
            <w:r>
              <w:rPr>
                <w:spacing w:val="-4"/>
                <w:sz w:val="24"/>
                <w:szCs w:val="24"/>
              </w:rPr>
              <w:t>29</w:t>
            </w:r>
          </w:p>
        </w:tc>
        <w:tc>
          <w:tcPr>
            <w:tcW w:w="7082" w:type="dxa"/>
            <w:vAlign w:val="top"/>
          </w:tcPr>
          <w:p w14:paraId="70BA11F3">
            <w:pPr>
              <w:pStyle w:val="18"/>
              <w:spacing w:before="146" w:line="219" w:lineRule="auto"/>
              <w:ind w:firstLine="240" w:firstLineChars="100"/>
              <w:rPr>
                <w:sz w:val="24"/>
                <w:szCs w:val="24"/>
              </w:rPr>
            </w:pPr>
            <w:r>
              <w:rPr>
                <w:sz w:val="24"/>
                <w:szCs w:val="24"/>
              </w:rPr>
              <w:t>开展危化品排放口、采样口等排放阀的改进提升情况</w:t>
            </w:r>
          </w:p>
        </w:tc>
        <w:tc>
          <w:tcPr>
            <w:tcW w:w="1433" w:type="dxa"/>
            <w:vAlign w:val="top"/>
          </w:tcPr>
          <w:p w14:paraId="0E3559C6">
            <w:pPr>
              <w:rPr>
                <w:rFonts w:ascii="Arial"/>
                <w:sz w:val="21"/>
              </w:rPr>
            </w:pPr>
          </w:p>
        </w:tc>
      </w:tr>
      <w:tr w14:paraId="75816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14" w:type="dxa"/>
            <w:vAlign w:val="top"/>
          </w:tcPr>
          <w:p w14:paraId="39CDD2C6">
            <w:pPr>
              <w:pStyle w:val="18"/>
              <w:spacing w:before="189" w:line="183" w:lineRule="auto"/>
              <w:ind w:left="225"/>
              <w:rPr>
                <w:sz w:val="24"/>
                <w:szCs w:val="24"/>
              </w:rPr>
            </w:pPr>
            <w:r>
              <w:rPr>
                <w:spacing w:val="-4"/>
                <w:sz w:val="24"/>
                <w:szCs w:val="24"/>
              </w:rPr>
              <w:t>30</w:t>
            </w:r>
          </w:p>
        </w:tc>
        <w:tc>
          <w:tcPr>
            <w:tcW w:w="7082" w:type="dxa"/>
            <w:vAlign w:val="top"/>
          </w:tcPr>
          <w:p w14:paraId="201957C7">
            <w:pPr>
              <w:pStyle w:val="18"/>
              <w:spacing w:before="128" w:line="219" w:lineRule="auto"/>
              <w:ind w:firstLine="240" w:firstLineChars="100"/>
              <w:rPr>
                <w:sz w:val="24"/>
                <w:szCs w:val="24"/>
              </w:rPr>
            </w:pPr>
            <w:r>
              <w:rPr>
                <w:sz w:val="24"/>
                <w:szCs w:val="24"/>
              </w:rPr>
              <w:t>危险化学品储存是否符合要求</w:t>
            </w:r>
          </w:p>
        </w:tc>
        <w:tc>
          <w:tcPr>
            <w:tcW w:w="1433" w:type="dxa"/>
            <w:vAlign w:val="top"/>
          </w:tcPr>
          <w:p w14:paraId="4A137783">
            <w:pPr>
              <w:rPr>
                <w:rFonts w:ascii="Arial"/>
                <w:sz w:val="21"/>
              </w:rPr>
            </w:pPr>
          </w:p>
        </w:tc>
      </w:tr>
      <w:tr w14:paraId="03113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14" w:type="dxa"/>
            <w:vAlign w:val="top"/>
          </w:tcPr>
          <w:p w14:paraId="27B34389">
            <w:pPr>
              <w:spacing w:line="348" w:lineRule="auto"/>
              <w:rPr>
                <w:rFonts w:ascii="Arial"/>
                <w:sz w:val="21"/>
              </w:rPr>
            </w:pPr>
          </w:p>
          <w:p w14:paraId="31069572">
            <w:pPr>
              <w:pStyle w:val="18"/>
              <w:spacing w:before="78" w:line="184" w:lineRule="auto"/>
              <w:ind w:left="225"/>
              <w:rPr>
                <w:sz w:val="24"/>
                <w:szCs w:val="24"/>
              </w:rPr>
            </w:pPr>
            <w:r>
              <w:rPr>
                <w:spacing w:val="-4"/>
                <w:sz w:val="24"/>
                <w:szCs w:val="24"/>
              </w:rPr>
              <w:t>31</w:t>
            </w:r>
          </w:p>
        </w:tc>
        <w:tc>
          <w:tcPr>
            <w:tcW w:w="7082" w:type="dxa"/>
            <w:vAlign w:val="top"/>
          </w:tcPr>
          <w:p w14:paraId="3081901C">
            <w:pPr>
              <w:pStyle w:val="18"/>
              <w:spacing w:before="96" w:line="216" w:lineRule="auto"/>
              <w:ind w:left="239" w:leftChars="114" w:right="166" w:firstLine="0" w:firstLineChars="0"/>
              <w:jc w:val="both"/>
              <w:rPr>
                <w:sz w:val="24"/>
                <w:szCs w:val="24"/>
              </w:rPr>
            </w:pPr>
            <w:r>
              <w:rPr>
                <w:sz w:val="24"/>
                <w:szCs w:val="24"/>
              </w:rPr>
              <w:t>是否建立健全并严格执行危险化学品充装或装载查验、记录制度</w:t>
            </w:r>
            <w:r>
              <w:rPr>
                <w:spacing w:val="13"/>
                <w:sz w:val="24"/>
                <w:szCs w:val="24"/>
              </w:rPr>
              <w:t xml:space="preserve"> </w:t>
            </w:r>
            <w:r>
              <w:rPr>
                <w:spacing w:val="4"/>
                <w:sz w:val="24"/>
                <w:szCs w:val="24"/>
              </w:rPr>
              <w:t>; 相关台账是否包括了危险化学品类别</w:t>
            </w:r>
            <w:r>
              <w:rPr>
                <w:spacing w:val="3"/>
                <w:sz w:val="24"/>
                <w:szCs w:val="24"/>
              </w:rPr>
              <w:t>、品名、数量、运单编</w:t>
            </w:r>
            <w:r>
              <w:rPr>
                <w:sz w:val="24"/>
                <w:szCs w:val="24"/>
              </w:rPr>
              <w:t xml:space="preserve"> 号和托运人、承运人、运输车辆及驾驶人等相关信息</w:t>
            </w:r>
          </w:p>
        </w:tc>
        <w:tc>
          <w:tcPr>
            <w:tcW w:w="1433" w:type="dxa"/>
            <w:vAlign w:val="top"/>
          </w:tcPr>
          <w:p w14:paraId="399370F9">
            <w:pPr>
              <w:rPr>
                <w:rFonts w:ascii="Arial"/>
                <w:sz w:val="21"/>
              </w:rPr>
            </w:pPr>
          </w:p>
        </w:tc>
      </w:tr>
      <w:tr w14:paraId="47E7A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714" w:type="dxa"/>
            <w:vAlign w:val="top"/>
          </w:tcPr>
          <w:p w14:paraId="0D899F0C">
            <w:pPr>
              <w:spacing w:line="350" w:lineRule="auto"/>
              <w:rPr>
                <w:rFonts w:ascii="Arial"/>
                <w:sz w:val="21"/>
              </w:rPr>
            </w:pPr>
          </w:p>
          <w:p w14:paraId="2778EBAC">
            <w:pPr>
              <w:pStyle w:val="18"/>
              <w:spacing w:before="78" w:line="183" w:lineRule="auto"/>
              <w:ind w:left="225"/>
              <w:rPr>
                <w:sz w:val="24"/>
                <w:szCs w:val="24"/>
              </w:rPr>
            </w:pPr>
            <w:r>
              <w:rPr>
                <w:spacing w:val="-4"/>
                <w:sz w:val="24"/>
                <w:szCs w:val="24"/>
              </w:rPr>
              <w:t>32</w:t>
            </w:r>
          </w:p>
        </w:tc>
        <w:tc>
          <w:tcPr>
            <w:tcW w:w="7082" w:type="dxa"/>
            <w:vAlign w:val="top"/>
          </w:tcPr>
          <w:p w14:paraId="4409539D">
            <w:pPr>
              <w:pStyle w:val="18"/>
              <w:spacing w:before="98" w:line="229" w:lineRule="auto"/>
              <w:ind w:left="239" w:leftChars="114" w:right="160" w:firstLine="0" w:firstLineChars="0"/>
              <w:rPr>
                <w:sz w:val="24"/>
                <w:szCs w:val="24"/>
              </w:rPr>
            </w:pPr>
            <w:r>
              <w:rPr>
                <w:spacing w:val="1"/>
                <w:sz w:val="24"/>
                <w:szCs w:val="24"/>
              </w:rPr>
              <w:t>涉及非药品类易制毒化学品的，是否建立了</w:t>
            </w:r>
            <w:r>
              <w:rPr>
                <w:sz w:val="24"/>
                <w:szCs w:val="24"/>
              </w:rPr>
              <w:t>易制毒化学品管理制度和非药品类易制毒化学品购买、销售台账；非药品类易制毒化学品的产品包装和使用说明书是否符合相关要求</w:t>
            </w:r>
          </w:p>
        </w:tc>
        <w:tc>
          <w:tcPr>
            <w:tcW w:w="1433" w:type="dxa"/>
            <w:vAlign w:val="top"/>
          </w:tcPr>
          <w:p w14:paraId="542105B0">
            <w:pPr>
              <w:rPr>
                <w:rFonts w:ascii="Arial"/>
                <w:sz w:val="21"/>
              </w:rPr>
            </w:pPr>
          </w:p>
        </w:tc>
      </w:tr>
    </w:tbl>
    <w:p w14:paraId="6F9BDF87">
      <w:pPr>
        <w:pStyle w:val="9"/>
        <w:spacing w:line="240" w:lineRule="exact"/>
        <w:rPr>
          <w:sz w:val="20"/>
        </w:rPr>
      </w:pPr>
    </w:p>
    <w:p w14:paraId="36EF55F9">
      <w:pPr>
        <w:spacing w:line="240" w:lineRule="exact"/>
        <w:rPr>
          <w:sz w:val="20"/>
          <w:szCs w:val="20"/>
        </w:rPr>
        <w:sectPr>
          <w:footerReference r:id="rId10" w:type="default"/>
          <w:pgSz w:w="11900" w:h="16830"/>
          <w:pgMar w:top="1430" w:right="1335" w:bottom="1225" w:left="1319" w:header="0" w:footer="977" w:gutter="0"/>
          <w:pgNumType w:fmt="numberInDash"/>
          <w:cols w:equalWidth="0" w:num="1">
            <w:col w:w="9245"/>
          </w:cols>
        </w:sectPr>
      </w:pPr>
    </w:p>
    <w:p w14:paraId="2114A6ED">
      <w:pPr>
        <w:spacing w:before="51" w:line="193" w:lineRule="auto"/>
        <w:ind w:firstLine="759" w:firstLineChars="300"/>
        <w:rPr>
          <w:rFonts w:ascii="黑体" w:hAnsi="黑体" w:eastAsia="黑体" w:cs="黑体"/>
          <w:b/>
          <w:bCs/>
          <w:spacing w:val="1"/>
          <w:sz w:val="25"/>
          <w:szCs w:val="25"/>
        </w:rPr>
      </w:pPr>
    </w:p>
    <w:p w14:paraId="7D626480">
      <w:pPr>
        <w:spacing w:before="51" w:line="193" w:lineRule="auto"/>
        <w:ind w:firstLine="759" w:firstLineChars="300"/>
        <w:rPr>
          <w:rFonts w:hint="eastAsia" w:ascii="黑体" w:hAnsi="黑体" w:eastAsia="黑体" w:cs="黑体"/>
          <w:sz w:val="25"/>
          <w:szCs w:val="25"/>
          <w:lang w:eastAsia="zh-CN"/>
        </w:rPr>
      </w:pPr>
      <w:r>
        <w:rPr>
          <w:rFonts w:hint="eastAsia" w:ascii="黑体" w:hAnsi="黑体" w:eastAsia="黑体" w:cs="黑体"/>
          <w:b/>
          <w:bCs/>
          <w:spacing w:val="1"/>
          <w:sz w:val="25"/>
          <w:szCs w:val="25"/>
          <w:lang w:val="en-US" w:eastAsia="zh-CN"/>
        </w:rPr>
        <w:t>督导检</w:t>
      </w:r>
      <w:r>
        <w:rPr>
          <w:rFonts w:ascii="黑体" w:hAnsi="黑体" w:eastAsia="黑体" w:cs="黑体"/>
          <w:b/>
          <w:bCs/>
          <w:spacing w:val="1"/>
          <w:sz w:val="25"/>
          <w:szCs w:val="25"/>
        </w:rPr>
        <w:t>查单位</w:t>
      </w:r>
      <w:r>
        <w:rPr>
          <w:rFonts w:hint="eastAsia" w:ascii="黑体" w:hAnsi="黑体" w:eastAsia="黑体" w:cs="黑体"/>
          <w:b/>
          <w:bCs/>
          <w:spacing w:val="1"/>
          <w:sz w:val="25"/>
          <w:szCs w:val="25"/>
          <w:lang w:eastAsia="zh-CN"/>
        </w:rPr>
        <w:t>：</w:t>
      </w:r>
    </w:p>
    <w:p w14:paraId="2829F6A3">
      <w:pPr>
        <w:pStyle w:val="9"/>
        <w:spacing w:line="14" w:lineRule="auto"/>
        <w:rPr>
          <w:sz w:val="2"/>
        </w:rPr>
      </w:pPr>
      <w:r>
        <w:rPr>
          <w:sz w:val="2"/>
          <w:szCs w:val="2"/>
        </w:rPr>
        <w:br w:type="column"/>
      </w:r>
    </w:p>
    <w:p w14:paraId="5E0DB5C6">
      <w:pPr>
        <w:spacing w:before="58" w:line="187" w:lineRule="auto"/>
        <w:ind w:firstLine="1254" w:firstLineChars="600"/>
        <w:rPr>
          <w:rFonts w:ascii="黑体" w:hAnsi="黑体" w:eastAsia="黑体" w:cs="黑体"/>
          <w:b/>
          <w:bCs/>
          <w:spacing w:val="-21"/>
          <w:sz w:val="25"/>
          <w:szCs w:val="25"/>
        </w:rPr>
      </w:pPr>
    </w:p>
    <w:p w14:paraId="5BD0B65A">
      <w:pPr>
        <w:spacing w:before="58" w:line="187" w:lineRule="auto"/>
        <w:ind w:firstLine="1254" w:firstLineChars="600"/>
        <w:rPr>
          <w:rFonts w:ascii="黑体" w:hAnsi="黑体" w:eastAsia="黑体" w:cs="黑体"/>
          <w:sz w:val="25"/>
          <w:szCs w:val="25"/>
        </w:rPr>
      </w:pPr>
      <w:r>
        <w:rPr>
          <w:rFonts w:ascii="黑体" w:hAnsi="黑体" w:eastAsia="黑体" w:cs="黑体"/>
          <w:b/>
          <w:bCs/>
          <w:spacing w:val="-21"/>
          <w:sz w:val="25"/>
          <w:szCs w:val="25"/>
        </w:rPr>
        <w:t>排查人员：</w:t>
      </w:r>
    </w:p>
    <w:p w14:paraId="481E151F">
      <w:pPr>
        <w:spacing w:line="187" w:lineRule="auto"/>
        <w:rPr>
          <w:rFonts w:ascii="黑体" w:hAnsi="黑体" w:eastAsia="黑体" w:cs="黑体"/>
          <w:sz w:val="25"/>
          <w:szCs w:val="25"/>
        </w:rPr>
        <w:sectPr>
          <w:type w:val="continuous"/>
          <w:pgSz w:w="11900" w:h="16830"/>
          <w:pgMar w:top="1430" w:right="1335" w:bottom="1225" w:left="1319" w:header="0" w:footer="977" w:gutter="0"/>
          <w:pgNumType w:fmt="numberInDash"/>
          <w:cols w:equalWidth="0" w:num="2">
            <w:col w:w="5464" w:space="100"/>
            <w:col w:w="3682"/>
          </w:cols>
        </w:sectPr>
      </w:pPr>
    </w:p>
    <w:p w14:paraId="1E786F24">
      <w:pPr>
        <w:pStyle w:val="9"/>
        <w:spacing w:line="300" w:lineRule="auto"/>
      </w:pPr>
    </w:p>
    <w:p w14:paraId="751506E6">
      <w:pPr>
        <w:spacing w:before="140" w:line="220" w:lineRule="auto"/>
        <w:ind w:left="3691"/>
        <w:outlineLvl w:val="0"/>
        <w:rPr>
          <w:rFonts w:ascii="宋体" w:hAnsi="宋体" w:eastAsia="宋体" w:cs="宋体"/>
          <w:b/>
          <w:bCs/>
          <w:sz w:val="44"/>
          <w:szCs w:val="44"/>
        </w:rPr>
      </w:pPr>
      <w:bookmarkStart w:id="13" w:name="_Toc1442"/>
      <w:r>
        <w:rPr>
          <w:rFonts w:ascii="宋体" w:hAnsi="宋体" w:eastAsia="宋体" w:cs="宋体"/>
          <w:b/>
          <w:bCs/>
          <w:spacing w:val="-8"/>
          <w:sz w:val="44"/>
          <w:szCs w:val="44"/>
        </w:rPr>
        <w:t>4.工贸企业</w:t>
      </w:r>
      <w:bookmarkEnd w:id="13"/>
    </w:p>
    <w:p w14:paraId="4A874581">
      <w:pPr>
        <w:spacing w:before="99"/>
      </w:pPr>
    </w:p>
    <w:p w14:paraId="470DAB7C">
      <w:pPr>
        <w:sectPr>
          <w:footerReference r:id="rId11" w:type="default"/>
          <w:pgSz w:w="11900" w:h="16830"/>
          <w:pgMar w:top="1430" w:right="1184" w:bottom="1226" w:left="1204" w:header="0" w:footer="990" w:gutter="0"/>
          <w:pgNumType w:fmt="numberInDash"/>
          <w:cols w:equalWidth="0" w:num="1">
            <w:col w:w="9511"/>
          </w:cols>
        </w:sectPr>
      </w:pPr>
    </w:p>
    <w:p w14:paraId="3C1D99BA">
      <w:pPr>
        <w:spacing w:before="48" w:line="411" w:lineRule="exact"/>
        <w:ind w:left="128"/>
        <w:rPr>
          <w:rFonts w:ascii="黑体" w:hAnsi="黑体" w:eastAsia="黑体" w:cs="黑体"/>
          <w:sz w:val="24"/>
          <w:szCs w:val="24"/>
        </w:rPr>
      </w:pPr>
      <w:r>
        <w:rPr>
          <w:rFonts w:ascii="黑体" w:hAnsi="黑体" w:eastAsia="黑体" w:cs="黑体"/>
          <w:b/>
          <w:bCs/>
          <w:spacing w:val="7"/>
          <w:position w:val="12"/>
          <w:sz w:val="24"/>
          <w:szCs w:val="24"/>
        </w:rPr>
        <w:t>被排查对象(盖章/签名)</w:t>
      </w:r>
      <w:r>
        <w:rPr>
          <w:rFonts w:ascii="黑体" w:hAnsi="黑体" w:eastAsia="黑体" w:cs="黑体"/>
          <w:spacing w:val="-25"/>
          <w:position w:val="12"/>
          <w:sz w:val="24"/>
          <w:szCs w:val="24"/>
        </w:rPr>
        <w:t xml:space="preserve"> </w:t>
      </w:r>
      <w:r>
        <w:rPr>
          <w:rFonts w:ascii="黑体" w:hAnsi="黑体" w:eastAsia="黑体" w:cs="黑体"/>
          <w:b/>
          <w:bCs/>
          <w:color w:val="ED9033"/>
          <w:spacing w:val="7"/>
          <w:position w:val="12"/>
          <w:sz w:val="24"/>
          <w:szCs w:val="24"/>
        </w:rPr>
        <w:t>:</w:t>
      </w:r>
    </w:p>
    <w:p w14:paraId="5A349F3C">
      <w:pPr>
        <w:spacing w:line="206" w:lineRule="auto"/>
        <w:ind w:left="148"/>
        <w:rPr>
          <w:rFonts w:ascii="黑体" w:hAnsi="黑体" w:eastAsia="黑体" w:cs="黑体"/>
          <w:b/>
          <w:bCs/>
          <w:sz w:val="24"/>
          <w:szCs w:val="24"/>
        </w:rPr>
      </w:pPr>
      <w:r>
        <w:rPr>
          <w:rFonts w:ascii="黑体" w:hAnsi="黑体" w:eastAsia="黑体" w:cs="黑体"/>
          <w:b/>
          <w:bCs/>
          <w:spacing w:val="-13"/>
          <w:sz w:val="24"/>
          <w:szCs w:val="24"/>
        </w:rPr>
        <w:t>单位地址：</w:t>
      </w:r>
    </w:p>
    <w:p w14:paraId="08887EE5">
      <w:pPr>
        <w:pStyle w:val="9"/>
        <w:spacing w:line="14" w:lineRule="auto"/>
        <w:rPr>
          <w:b/>
          <w:bCs/>
          <w:sz w:val="24"/>
          <w:szCs w:val="24"/>
        </w:rPr>
      </w:pPr>
      <w:r>
        <w:rPr>
          <w:b/>
          <w:bCs/>
          <w:sz w:val="24"/>
          <w:szCs w:val="24"/>
        </w:rPr>
        <w:br w:type="column"/>
      </w:r>
    </w:p>
    <w:p w14:paraId="02AF8B0D">
      <w:pPr>
        <w:spacing w:before="56" w:line="222" w:lineRule="auto"/>
        <w:ind w:left="3" w:firstLine="207" w:firstLineChars="100"/>
        <w:rPr>
          <w:rFonts w:ascii="黑体" w:hAnsi="黑体" w:eastAsia="黑体" w:cs="黑体"/>
          <w:b/>
          <w:bCs/>
          <w:sz w:val="24"/>
          <w:szCs w:val="24"/>
        </w:rPr>
      </w:pPr>
      <w:r>
        <w:rPr>
          <w:rFonts w:ascii="黑体" w:hAnsi="黑体" w:eastAsia="黑体" w:cs="黑体"/>
          <w:b/>
          <w:bCs/>
          <w:spacing w:val="-17"/>
          <w:sz w:val="24"/>
          <w:szCs w:val="24"/>
        </w:rPr>
        <w:t>联系电话：</w:t>
      </w:r>
    </w:p>
    <w:p w14:paraId="34D78FDC">
      <w:pPr>
        <w:spacing w:before="136" w:line="188" w:lineRule="auto"/>
        <w:ind w:firstLine="193" w:firstLineChars="100"/>
        <w:rPr>
          <w:rFonts w:ascii="黑体" w:hAnsi="黑体" w:eastAsia="黑体" w:cs="黑体"/>
          <w:b/>
          <w:bCs/>
          <w:sz w:val="24"/>
          <w:szCs w:val="24"/>
        </w:rPr>
      </w:pPr>
      <w:r>
        <w:rPr>
          <w:rFonts w:ascii="黑体" w:hAnsi="黑体" w:eastAsia="黑体" w:cs="黑体"/>
          <w:b/>
          <w:bCs/>
          <w:color w:val="552A2A"/>
          <w:spacing w:val="-24"/>
          <w:sz w:val="24"/>
          <w:szCs w:val="24"/>
        </w:rPr>
        <w:t>排查日期：</w:t>
      </w:r>
      <w:r>
        <w:rPr>
          <w:rFonts w:ascii="黑体" w:hAnsi="黑体" w:eastAsia="黑体" w:cs="黑体"/>
          <w:b/>
          <w:bCs/>
          <w:color w:val="552A2A"/>
          <w:spacing w:val="3"/>
          <w:sz w:val="24"/>
          <w:szCs w:val="24"/>
        </w:rPr>
        <w:t xml:space="preserve">     </w:t>
      </w:r>
      <w:r>
        <w:rPr>
          <w:rFonts w:ascii="黑体" w:hAnsi="黑体" w:eastAsia="黑体" w:cs="黑体"/>
          <w:b/>
          <w:bCs/>
          <w:color w:val="552A2A"/>
          <w:spacing w:val="-24"/>
          <w:sz w:val="24"/>
          <w:szCs w:val="24"/>
        </w:rPr>
        <w:t>年</w:t>
      </w:r>
      <w:r>
        <w:rPr>
          <w:rFonts w:ascii="黑体" w:hAnsi="黑体" w:eastAsia="黑体" w:cs="黑体"/>
          <w:b/>
          <w:bCs/>
          <w:color w:val="552A2A"/>
          <w:spacing w:val="6"/>
          <w:sz w:val="24"/>
          <w:szCs w:val="24"/>
        </w:rPr>
        <w:t xml:space="preserve">   </w:t>
      </w:r>
      <w:r>
        <w:rPr>
          <w:rFonts w:ascii="黑体" w:hAnsi="黑体" w:eastAsia="黑体" w:cs="黑体"/>
          <w:b/>
          <w:bCs/>
          <w:color w:val="1D3955"/>
          <w:spacing w:val="-24"/>
          <w:sz w:val="24"/>
          <w:szCs w:val="24"/>
        </w:rPr>
        <w:t>月</w:t>
      </w:r>
      <w:r>
        <w:rPr>
          <w:rFonts w:ascii="黑体" w:hAnsi="黑体" w:eastAsia="黑体" w:cs="黑体"/>
          <w:b/>
          <w:bCs/>
          <w:color w:val="1D3955"/>
          <w:spacing w:val="24"/>
          <w:sz w:val="24"/>
          <w:szCs w:val="24"/>
        </w:rPr>
        <w:t xml:space="preserve">   </w:t>
      </w:r>
      <w:r>
        <w:rPr>
          <w:rFonts w:ascii="黑体" w:hAnsi="黑体" w:eastAsia="黑体" w:cs="黑体"/>
          <w:b/>
          <w:bCs/>
          <w:color w:val="1D3955"/>
          <w:spacing w:val="-24"/>
          <w:sz w:val="24"/>
          <w:szCs w:val="24"/>
        </w:rPr>
        <w:t>日</w:t>
      </w:r>
    </w:p>
    <w:p w14:paraId="74AFD038">
      <w:pPr>
        <w:spacing w:line="188" w:lineRule="auto"/>
        <w:rPr>
          <w:rFonts w:ascii="黑体" w:hAnsi="黑体" w:eastAsia="黑体" w:cs="黑体"/>
          <w:sz w:val="24"/>
          <w:szCs w:val="24"/>
        </w:rPr>
        <w:sectPr>
          <w:type w:val="continuous"/>
          <w:pgSz w:w="11900" w:h="16830"/>
          <w:pgMar w:top="1430" w:right="1184" w:bottom="1226" w:left="1204" w:header="0" w:footer="990" w:gutter="0"/>
          <w:pgNumType w:fmt="numberInDash"/>
          <w:cols w:equalWidth="0" w:num="2">
            <w:col w:w="5776" w:space="100"/>
            <w:col w:w="3636"/>
          </w:cols>
        </w:sectPr>
      </w:pPr>
    </w:p>
    <w:p w14:paraId="0E93F4CB">
      <w:pPr>
        <w:spacing w:line="110" w:lineRule="exact"/>
      </w:pPr>
    </w:p>
    <w:tbl>
      <w:tblPr>
        <w:tblStyle w:val="17"/>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7063"/>
        <w:gridCol w:w="1653"/>
      </w:tblGrid>
      <w:tr w14:paraId="29DC6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64" w:type="dxa"/>
            <w:vAlign w:val="top"/>
          </w:tcPr>
          <w:p w14:paraId="0EBBB6F9">
            <w:pPr>
              <w:pStyle w:val="18"/>
              <w:spacing w:before="212" w:line="221" w:lineRule="auto"/>
              <w:ind w:left="148"/>
              <w:rPr>
                <w:sz w:val="24"/>
                <w:szCs w:val="24"/>
              </w:rPr>
            </w:pPr>
            <w:r>
              <w:rPr>
                <w:b/>
                <w:bCs/>
                <w:spacing w:val="-5"/>
                <w:sz w:val="24"/>
                <w:szCs w:val="24"/>
              </w:rPr>
              <w:t>序号</w:t>
            </w:r>
          </w:p>
        </w:tc>
        <w:tc>
          <w:tcPr>
            <w:tcW w:w="7063" w:type="dxa"/>
            <w:vAlign w:val="top"/>
          </w:tcPr>
          <w:p w14:paraId="15F852B9">
            <w:pPr>
              <w:pStyle w:val="18"/>
              <w:spacing w:before="211" w:line="219" w:lineRule="auto"/>
              <w:jc w:val="center"/>
              <w:rPr>
                <w:sz w:val="24"/>
                <w:szCs w:val="24"/>
              </w:rPr>
            </w:pPr>
            <w:r>
              <w:rPr>
                <w:rFonts w:hint="eastAsia"/>
                <w:b/>
                <w:bCs/>
                <w:spacing w:val="-5"/>
                <w:sz w:val="24"/>
                <w:szCs w:val="24"/>
              </w:rPr>
              <w:t>督导检查(排查)内容</w:t>
            </w:r>
          </w:p>
        </w:tc>
        <w:tc>
          <w:tcPr>
            <w:tcW w:w="1653" w:type="dxa"/>
            <w:vAlign w:val="top"/>
          </w:tcPr>
          <w:p w14:paraId="1923A314">
            <w:pPr>
              <w:pStyle w:val="18"/>
              <w:spacing w:before="212" w:line="221" w:lineRule="auto"/>
              <w:ind w:left="601"/>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1141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4" w:type="dxa"/>
            <w:vAlign w:val="top"/>
          </w:tcPr>
          <w:p w14:paraId="04EC728D">
            <w:pPr>
              <w:pStyle w:val="18"/>
              <w:spacing w:before="248" w:line="184" w:lineRule="auto"/>
              <w:ind w:left="314"/>
            </w:pPr>
            <w:r>
              <w:t>1</w:t>
            </w:r>
          </w:p>
        </w:tc>
        <w:tc>
          <w:tcPr>
            <w:tcW w:w="7063" w:type="dxa"/>
            <w:vAlign w:val="top"/>
          </w:tcPr>
          <w:p w14:paraId="1BC0A3EE">
            <w:pPr>
              <w:pStyle w:val="18"/>
              <w:spacing w:before="190" w:line="219" w:lineRule="auto"/>
              <w:ind w:left="130"/>
            </w:pPr>
            <w:r>
              <w:rPr>
                <w:spacing w:val="1"/>
              </w:rPr>
              <w:t>是否有经营许可证和营业执照</w:t>
            </w:r>
          </w:p>
        </w:tc>
        <w:tc>
          <w:tcPr>
            <w:tcW w:w="1653" w:type="dxa"/>
            <w:vAlign w:val="top"/>
          </w:tcPr>
          <w:p w14:paraId="58E2D80B">
            <w:pPr>
              <w:rPr>
                <w:rFonts w:ascii="Arial"/>
                <w:sz w:val="21"/>
              </w:rPr>
            </w:pPr>
          </w:p>
        </w:tc>
      </w:tr>
      <w:tr w14:paraId="65A4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64" w:type="dxa"/>
            <w:vAlign w:val="top"/>
          </w:tcPr>
          <w:p w14:paraId="54025693">
            <w:pPr>
              <w:pStyle w:val="18"/>
              <w:spacing w:before="220" w:line="183" w:lineRule="auto"/>
              <w:ind w:left="314"/>
            </w:pPr>
            <w:r>
              <w:t>2</w:t>
            </w:r>
          </w:p>
        </w:tc>
        <w:tc>
          <w:tcPr>
            <w:tcW w:w="7063" w:type="dxa"/>
            <w:vAlign w:val="top"/>
          </w:tcPr>
          <w:p w14:paraId="075013E0">
            <w:pPr>
              <w:pStyle w:val="18"/>
              <w:spacing w:before="159" w:line="219" w:lineRule="auto"/>
              <w:ind w:left="130"/>
            </w:pPr>
            <w:r>
              <w:rPr>
                <w:spacing w:val="1"/>
              </w:rPr>
              <w:t>是否设置安全管理机构，配置安全管理人员</w:t>
            </w:r>
          </w:p>
        </w:tc>
        <w:tc>
          <w:tcPr>
            <w:tcW w:w="1653" w:type="dxa"/>
            <w:vAlign w:val="top"/>
          </w:tcPr>
          <w:p w14:paraId="16420324">
            <w:pPr>
              <w:rPr>
                <w:rFonts w:ascii="Arial"/>
                <w:sz w:val="21"/>
              </w:rPr>
            </w:pPr>
          </w:p>
        </w:tc>
      </w:tr>
      <w:tr w14:paraId="4984E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14:paraId="203AFADF">
            <w:pPr>
              <w:pStyle w:val="18"/>
              <w:spacing w:before="230" w:line="183" w:lineRule="auto"/>
              <w:ind w:left="314"/>
            </w:pPr>
            <w:r>
              <w:t>3</w:t>
            </w:r>
          </w:p>
        </w:tc>
        <w:tc>
          <w:tcPr>
            <w:tcW w:w="7063" w:type="dxa"/>
            <w:vAlign w:val="top"/>
          </w:tcPr>
          <w:p w14:paraId="283BC935">
            <w:pPr>
              <w:pStyle w:val="18"/>
              <w:spacing w:before="170" w:line="219" w:lineRule="auto"/>
              <w:ind w:left="130"/>
            </w:pPr>
            <w:r>
              <w:t>主要负责人和安全管理人员是否有安管资格证书</w:t>
            </w:r>
          </w:p>
        </w:tc>
        <w:tc>
          <w:tcPr>
            <w:tcW w:w="1653" w:type="dxa"/>
            <w:vAlign w:val="top"/>
          </w:tcPr>
          <w:p w14:paraId="04B9C5E6">
            <w:pPr>
              <w:rPr>
                <w:rFonts w:ascii="Arial"/>
                <w:sz w:val="21"/>
              </w:rPr>
            </w:pPr>
          </w:p>
        </w:tc>
      </w:tr>
      <w:tr w14:paraId="364B9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64" w:type="dxa"/>
            <w:vAlign w:val="top"/>
          </w:tcPr>
          <w:p w14:paraId="6A7D1082">
            <w:pPr>
              <w:pStyle w:val="18"/>
              <w:spacing w:before="221" w:line="183" w:lineRule="auto"/>
              <w:ind w:left="314"/>
            </w:pPr>
            <w:r>
              <w:t>4</w:t>
            </w:r>
          </w:p>
        </w:tc>
        <w:tc>
          <w:tcPr>
            <w:tcW w:w="7063" w:type="dxa"/>
            <w:vAlign w:val="top"/>
          </w:tcPr>
          <w:p w14:paraId="0B24FEA1">
            <w:pPr>
              <w:pStyle w:val="18"/>
              <w:spacing w:before="162" w:line="219" w:lineRule="auto"/>
              <w:ind w:left="130"/>
            </w:pPr>
            <w:r>
              <w:t>是否建立健全安全生产责任制度</w:t>
            </w:r>
          </w:p>
        </w:tc>
        <w:tc>
          <w:tcPr>
            <w:tcW w:w="1653" w:type="dxa"/>
            <w:vAlign w:val="top"/>
          </w:tcPr>
          <w:p w14:paraId="62CA6018">
            <w:pPr>
              <w:rPr>
                <w:rFonts w:ascii="Arial"/>
                <w:sz w:val="21"/>
              </w:rPr>
            </w:pPr>
          </w:p>
        </w:tc>
      </w:tr>
      <w:tr w14:paraId="0A359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64" w:type="dxa"/>
            <w:vAlign w:val="top"/>
          </w:tcPr>
          <w:p w14:paraId="45AC1D46">
            <w:pPr>
              <w:spacing w:line="336" w:lineRule="auto"/>
              <w:rPr>
                <w:rFonts w:ascii="Arial"/>
                <w:sz w:val="21"/>
              </w:rPr>
            </w:pPr>
          </w:p>
          <w:p w14:paraId="141C29E4">
            <w:pPr>
              <w:pStyle w:val="18"/>
              <w:spacing w:before="75" w:line="182" w:lineRule="auto"/>
              <w:ind w:left="314"/>
            </w:pPr>
            <w:r>
              <w:t>5</w:t>
            </w:r>
          </w:p>
        </w:tc>
        <w:tc>
          <w:tcPr>
            <w:tcW w:w="7063" w:type="dxa"/>
            <w:vAlign w:val="top"/>
          </w:tcPr>
          <w:p w14:paraId="46F93080">
            <w:pPr>
              <w:pStyle w:val="18"/>
              <w:spacing w:before="51" w:line="232" w:lineRule="auto"/>
              <w:ind w:left="130" w:right="239"/>
              <w:jc w:val="both"/>
            </w:pPr>
            <w:r>
              <w:t>危险作业审批程序是否完善，危险区域动火作业、可产生气体爆炸</w:t>
            </w:r>
            <w:r>
              <w:rPr>
                <w:spacing w:val="11"/>
              </w:rPr>
              <w:t xml:space="preserve"> </w:t>
            </w:r>
            <w:r>
              <w:t>中毒和窒息的作业、大型吊装等特殊作业的审批程序是否完善，管</w:t>
            </w:r>
            <w:r>
              <w:rPr>
                <w:spacing w:val="11"/>
              </w:rPr>
              <w:t xml:space="preserve"> </w:t>
            </w:r>
            <w:r>
              <w:rPr>
                <w:spacing w:val="1"/>
              </w:rPr>
              <w:t>理台账是否清晰</w:t>
            </w:r>
          </w:p>
        </w:tc>
        <w:tc>
          <w:tcPr>
            <w:tcW w:w="1653" w:type="dxa"/>
            <w:vAlign w:val="top"/>
          </w:tcPr>
          <w:p w14:paraId="77D1B074">
            <w:pPr>
              <w:rPr>
                <w:rFonts w:ascii="Arial"/>
                <w:sz w:val="21"/>
              </w:rPr>
            </w:pPr>
          </w:p>
        </w:tc>
      </w:tr>
      <w:tr w14:paraId="435C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64" w:type="dxa"/>
            <w:vAlign w:val="top"/>
          </w:tcPr>
          <w:p w14:paraId="1550BD43">
            <w:pPr>
              <w:pStyle w:val="18"/>
              <w:spacing w:before="192" w:line="183" w:lineRule="auto"/>
              <w:ind w:left="314"/>
            </w:pPr>
            <w:r>
              <w:t>6</w:t>
            </w:r>
          </w:p>
        </w:tc>
        <w:tc>
          <w:tcPr>
            <w:tcW w:w="7063" w:type="dxa"/>
            <w:vAlign w:val="top"/>
          </w:tcPr>
          <w:p w14:paraId="721D7FEA">
            <w:pPr>
              <w:pStyle w:val="18"/>
              <w:spacing w:before="133" w:line="219" w:lineRule="auto"/>
              <w:ind w:left="130"/>
            </w:pPr>
            <w:r>
              <w:t>是否编制岗位安全操作规程，并发放到相关岗位</w:t>
            </w:r>
          </w:p>
        </w:tc>
        <w:tc>
          <w:tcPr>
            <w:tcW w:w="1653" w:type="dxa"/>
            <w:vAlign w:val="top"/>
          </w:tcPr>
          <w:p w14:paraId="39F85EDF">
            <w:pPr>
              <w:rPr>
                <w:rFonts w:ascii="Arial"/>
                <w:sz w:val="21"/>
              </w:rPr>
            </w:pPr>
          </w:p>
        </w:tc>
      </w:tr>
      <w:tr w14:paraId="2581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64" w:type="dxa"/>
            <w:vAlign w:val="top"/>
          </w:tcPr>
          <w:p w14:paraId="67363E0E">
            <w:pPr>
              <w:pStyle w:val="18"/>
              <w:spacing w:before="214" w:line="182" w:lineRule="auto"/>
              <w:ind w:left="314"/>
            </w:pPr>
            <w:r>
              <w:t>7</w:t>
            </w:r>
          </w:p>
        </w:tc>
        <w:tc>
          <w:tcPr>
            <w:tcW w:w="7063" w:type="dxa"/>
            <w:vAlign w:val="top"/>
          </w:tcPr>
          <w:p w14:paraId="6E055B19">
            <w:pPr>
              <w:pStyle w:val="18"/>
              <w:spacing w:before="153" w:line="219" w:lineRule="auto"/>
              <w:ind w:left="130"/>
            </w:pPr>
            <w:r>
              <w:t>日常自查、检查是否有记录</w:t>
            </w:r>
          </w:p>
        </w:tc>
        <w:tc>
          <w:tcPr>
            <w:tcW w:w="1653" w:type="dxa"/>
            <w:vAlign w:val="top"/>
          </w:tcPr>
          <w:p w14:paraId="3C1E2FC7">
            <w:pPr>
              <w:rPr>
                <w:rFonts w:ascii="Arial"/>
                <w:sz w:val="21"/>
              </w:rPr>
            </w:pPr>
          </w:p>
        </w:tc>
      </w:tr>
      <w:tr w14:paraId="427F2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64" w:type="dxa"/>
            <w:vAlign w:val="top"/>
          </w:tcPr>
          <w:p w14:paraId="5F47F1E8">
            <w:pPr>
              <w:pStyle w:val="18"/>
              <w:spacing w:before="223" w:line="183" w:lineRule="auto"/>
              <w:ind w:left="314"/>
            </w:pPr>
            <w:r>
              <w:t>8</w:t>
            </w:r>
          </w:p>
        </w:tc>
        <w:tc>
          <w:tcPr>
            <w:tcW w:w="7063" w:type="dxa"/>
            <w:vAlign w:val="top"/>
          </w:tcPr>
          <w:p w14:paraId="77B5E400">
            <w:pPr>
              <w:pStyle w:val="18"/>
              <w:spacing w:before="164" w:line="219" w:lineRule="auto"/>
              <w:ind w:left="130"/>
            </w:pPr>
            <w:r>
              <w:t>是否对发现隐患进行分析、制定整改措施，明确责任人、岗位</w:t>
            </w:r>
          </w:p>
        </w:tc>
        <w:tc>
          <w:tcPr>
            <w:tcW w:w="1653" w:type="dxa"/>
            <w:vAlign w:val="top"/>
          </w:tcPr>
          <w:p w14:paraId="0B2B4D38">
            <w:pPr>
              <w:rPr>
                <w:rFonts w:ascii="Arial"/>
                <w:sz w:val="21"/>
              </w:rPr>
            </w:pPr>
          </w:p>
        </w:tc>
      </w:tr>
      <w:tr w14:paraId="779DF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4C6FC1D6">
            <w:pPr>
              <w:pStyle w:val="18"/>
              <w:spacing w:before="243" w:line="183" w:lineRule="auto"/>
              <w:ind w:left="314"/>
            </w:pPr>
            <w:r>
              <w:t>9</w:t>
            </w:r>
          </w:p>
        </w:tc>
        <w:tc>
          <w:tcPr>
            <w:tcW w:w="7063" w:type="dxa"/>
            <w:vAlign w:val="top"/>
          </w:tcPr>
          <w:p w14:paraId="7F8E8DE8">
            <w:pPr>
              <w:pStyle w:val="18"/>
              <w:spacing w:before="184" w:line="219" w:lineRule="auto"/>
              <w:ind w:left="130"/>
            </w:pPr>
            <w:r>
              <w:t>安全教育培训记录是否完整，是否建立了安全教育培训档案</w:t>
            </w:r>
          </w:p>
        </w:tc>
        <w:tc>
          <w:tcPr>
            <w:tcW w:w="1653" w:type="dxa"/>
            <w:vAlign w:val="top"/>
          </w:tcPr>
          <w:p w14:paraId="3E4CA6D6">
            <w:pPr>
              <w:rPr>
                <w:rFonts w:ascii="Arial"/>
                <w:sz w:val="21"/>
              </w:rPr>
            </w:pPr>
          </w:p>
        </w:tc>
      </w:tr>
      <w:tr w14:paraId="5537B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14:paraId="656B0AAB">
            <w:pPr>
              <w:pStyle w:val="18"/>
              <w:spacing w:before="232" w:line="184" w:lineRule="auto"/>
              <w:ind w:left="255"/>
            </w:pPr>
            <w:r>
              <w:rPr>
                <w:spacing w:val="-7"/>
              </w:rPr>
              <w:t>10</w:t>
            </w:r>
          </w:p>
        </w:tc>
        <w:tc>
          <w:tcPr>
            <w:tcW w:w="7063" w:type="dxa"/>
            <w:vAlign w:val="top"/>
          </w:tcPr>
          <w:p w14:paraId="1946DD5C">
            <w:pPr>
              <w:pStyle w:val="18"/>
              <w:spacing w:before="174" w:line="219" w:lineRule="auto"/>
              <w:ind w:left="130"/>
            </w:pPr>
            <w:r>
              <w:rPr>
                <w:spacing w:val="2"/>
              </w:rPr>
              <w:t>特种作业人员是否持证上岗</w:t>
            </w:r>
          </w:p>
        </w:tc>
        <w:tc>
          <w:tcPr>
            <w:tcW w:w="1653" w:type="dxa"/>
            <w:vAlign w:val="top"/>
          </w:tcPr>
          <w:p w14:paraId="745F088C">
            <w:pPr>
              <w:rPr>
                <w:rFonts w:ascii="Arial"/>
                <w:sz w:val="21"/>
              </w:rPr>
            </w:pPr>
          </w:p>
        </w:tc>
      </w:tr>
      <w:tr w14:paraId="52213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64" w:type="dxa"/>
            <w:vAlign w:val="top"/>
          </w:tcPr>
          <w:p w14:paraId="4F86AE97">
            <w:pPr>
              <w:pStyle w:val="18"/>
              <w:spacing w:before="223" w:line="184" w:lineRule="auto"/>
              <w:ind w:left="255"/>
            </w:pPr>
            <w:r>
              <w:rPr>
                <w:spacing w:val="-7"/>
              </w:rPr>
              <w:t>11</w:t>
            </w:r>
          </w:p>
        </w:tc>
        <w:tc>
          <w:tcPr>
            <w:tcW w:w="7063" w:type="dxa"/>
            <w:vAlign w:val="top"/>
          </w:tcPr>
          <w:p w14:paraId="7FDCAA83">
            <w:pPr>
              <w:pStyle w:val="18"/>
              <w:spacing w:before="164" w:line="219" w:lineRule="auto"/>
              <w:ind w:left="130"/>
            </w:pPr>
            <w:r>
              <w:t>是否定期召开安全生产工作会议</w:t>
            </w:r>
          </w:p>
        </w:tc>
        <w:tc>
          <w:tcPr>
            <w:tcW w:w="1653" w:type="dxa"/>
            <w:vAlign w:val="top"/>
          </w:tcPr>
          <w:p w14:paraId="59EB362A">
            <w:pPr>
              <w:rPr>
                <w:rFonts w:ascii="Arial"/>
                <w:sz w:val="21"/>
              </w:rPr>
            </w:pPr>
          </w:p>
        </w:tc>
      </w:tr>
      <w:tr w14:paraId="24547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14:paraId="5F48F77E">
            <w:pPr>
              <w:pStyle w:val="18"/>
              <w:spacing w:before="233" w:line="184" w:lineRule="auto"/>
              <w:ind w:left="255"/>
            </w:pPr>
            <w:r>
              <w:rPr>
                <w:spacing w:val="-7"/>
              </w:rPr>
              <w:t>12</w:t>
            </w:r>
          </w:p>
        </w:tc>
        <w:tc>
          <w:tcPr>
            <w:tcW w:w="7063" w:type="dxa"/>
            <w:vAlign w:val="top"/>
          </w:tcPr>
          <w:p w14:paraId="6B294B2C">
            <w:pPr>
              <w:pStyle w:val="18"/>
              <w:spacing w:before="175" w:line="219" w:lineRule="auto"/>
              <w:ind w:left="130"/>
            </w:pPr>
            <w:r>
              <w:rPr>
                <w:spacing w:val="2"/>
              </w:rPr>
              <w:t>是否足额提取安全生产费用</w:t>
            </w:r>
          </w:p>
        </w:tc>
        <w:tc>
          <w:tcPr>
            <w:tcW w:w="1653" w:type="dxa"/>
            <w:vAlign w:val="top"/>
          </w:tcPr>
          <w:p w14:paraId="49B56324">
            <w:pPr>
              <w:rPr>
                <w:rFonts w:ascii="Arial"/>
                <w:sz w:val="21"/>
              </w:rPr>
            </w:pPr>
          </w:p>
        </w:tc>
      </w:tr>
      <w:tr w14:paraId="5FCCA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64" w:type="dxa"/>
            <w:vAlign w:val="top"/>
          </w:tcPr>
          <w:p w14:paraId="24750F1A">
            <w:pPr>
              <w:pStyle w:val="18"/>
              <w:spacing w:before="224" w:line="184" w:lineRule="auto"/>
              <w:ind w:left="255"/>
            </w:pPr>
            <w:r>
              <w:rPr>
                <w:spacing w:val="-7"/>
              </w:rPr>
              <w:t>13</w:t>
            </w:r>
          </w:p>
        </w:tc>
        <w:tc>
          <w:tcPr>
            <w:tcW w:w="7063" w:type="dxa"/>
            <w:vAlign w:val="top"/>
          </w:tcPr>
          <w:p w14:paraId="1EE12F38">
            <w:pPr>
              <w:pStyle w:val="18"/>
              <w:spacing w:before="167" w:line="220" w:lineRule="auto"/>
              <w:ind w:left="130"/>
            </w:pPr>
            <w:r>
              <w:t>是否建立隐患排查治理制度及隐患排查治理台账</w:t>
            </w:r>
          </w:p>
        </w:tc>
        <w:tc>
          <w:tcPr>
            <w:tcW w:w="1653" w:type="dxa"/>
            <w:vAlign w:val="top"/>
          </w:tcPr>
          <w:p w14:paraId="50BAE0FF">
            <w:pPr>
              <w:rPr>
                <w:rFonts w:ascii="Arial"/>
                <w:sz w:val="21"/>
              </w:rPr>
            </w:pPr>
          </w:p>
        </w:tc>
      </w:tr>
      <w:tr w14:paraId="466B9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64" w:type="dxa"/>
            <w:vAlign w:val="top"/>
          </w:tcPr>
          <w:p w14:paraId="233FF986">
            <w:pPr>
              <w:pStyle w:val="18"/>
              <w:spacing w:before="235" w:line="184" w:lineRule="auto"/>
              <w:ind w:left="255"/>
            </w:pPr>
            <w:r>
              <w:rPr>
                <w:spacing w:val="-7"/>
              </w:rPr>
              <w:t>14</w:t>
            </w:r>
          </w:p>
        </w:tc>
        <w:tc>
          <w:tcPr>
            <w:tcW w:w="7063" w:type="dxa"/>
            <w:vAlign w:val="top"/>
          </w:tcPr>
          <w:p w14:paraId="4D41B60F">
            <w:pPr>
              <w:pStyle w:val="18"/>
              <w:spacing w:before="178" w:line="220" w:lineRule="auto"/>
              <w:ind w:left="130"/>
            </w:pPr>
            <w:r>
              <w:rPr>
                <w:spacing w:val="1"/>
              </w:rPr>
              <w:t>是否在危险区域设置安全警示标志</w:t>
            </w:r>
          </w:p>
        </w:tc>
        <w:tc>
          <w:tcPr>
            <w:tcW w:w="1653" w:type="dxa"/>
            <w:vAlign w:val="top"/>
          </w:tcPr>
          <w:p w14:paraId="1930612B">
            <w:pPr>
              <w:rPr>
                <w:rFonts w:ascii="Arial"/>
                <w:sz w:val="21"/>
              </w:rPr>
            </w:pPr>
          </w:p>
        </w:tc>
      </w:tr>
      <w:tr w14:paraId="1E81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64" w:type="dxa"/>
            <w:vAlign w:val="top"/>
          </w:tcPr>
          <w:p w14:paraId="211C9C22">
            <w:pPr>
              <w:spacing w:line="279" w:lineRule="auto"/>
              <w:rPr>
                <w:rFonts w:ascii="Arial"/>
                <w:sz w:val="21"/>
              </w:rPr>
            </w:pPr>
          </w:p>
          <w:p w14:paraId="47C0EEAE">
            <w:pPr>
              <w:pStyle w:val="18"/>
              <w:spacing w:before="74" w:line="184" w:lineRule="auto"/>
              <w:ind w:left="255"/>
            </w:pPr>
            <w:r>
              <w:rPr>
                <w:spacing w:val="-7"/>
              </w:rPr>
              <w:t>15</w:t>
            </w:r>
          </w:p>
        </w:tc>
        <w:tc>
          <w:tcPr>
            <w:tcW w:w="7063" w:type="dxa"/>
            <w:vAlign w:val="top"/>
          </w:tcPr>
          <w:p w14:paraId="5610B6D5">
            <w:pPr>
              <w:pStyle w:val="18"/>
              <w:spacing w:before="176" w:line="227" w:lineRule="auto"/>
              <w:ind w:left="130" w:right="261"/>
            </w:pPr>
            <w:r>
              <w:rPr>
                <w:spacing w:val="-1"/>
              </w:rPr>
              <w:t>动火、有限空间、煤气等危险作业是否办理作业票，作业票证签批</w:t>
            </w:r>
            <w:r>
              <w:rPr>
                <w:spacing w:val="18"/>
              </w:rPr>
              <w:t xml:space="preserve"> </w:t>
            </w:r>
            <w:r>
              <w:t>是否规范、措施是否到位</w:t>
            </w:r>
          </w:p>
        </w:tc>
        <w:tc>
          <w:tcPr>
            <w:tcW w:w="1653" w:type="dxa"/>
            <w:vAlign w:val="top"/>
          </w:tcPr>
          <w:p w14:paraId="2F2DC957">
            <w:pPr>
              <w:rPr>
                <w:rFonts w:ascii="Arial"/>
                <w:sz w:val="21"/>
              </w:rPr>
            </w:pPr>
          </w:p>
        </w:tc>
      </w:tr>
      <w:tr w14:paraId="44923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64" w:type="dxa"/>
            <w:vAlign w:val="top"/>
          </w:tcPr>
          <w:p w14:paraId="7D6C4F5D">
            <w:pPr>
              <w:spacing w:line="250" w:lineRule="auto"/>
              <w:rPr>
                <w:rFonts w:ascii="Arial"/>
                <w:sz w:val="21"/>
              </w:rPr>
            </w:pPr>
          </w:p>
          <w:p w14:paraId="7BCDF337">
            <w:pPr>
              <w:pStyle w:val="18"/>
              <w:spacing w:before="74" w:line="184" w:lineRule="auto"/>
              <w:ind w:left="255"/>
            </w:pPr>
            <w:r>
              <w:rPr>
                <w:spacing w:val="-7"/>
              </w:rPr>
              <w:t>16</w:t>
            </w:r>
          </w:p>
        </w:tc>
        <w:tc>
          <w:tcPr>
            <w:tcW w:w="7063" w:type="dxa"/>
            <w:vAlign w:val="top"/>
          </w:tcPr>
          <w:p w14:paraId="191DDB9A">
            <w:pPr>
              <w:pStyle w:val="18"/>
              <w:spacing w:before="128" w:line="230" w:lineRule="auto"/>
              <w:ind w:left="130" w:right="243"/>
            </w:pPr>
            <w:r>
              <w:t>临时性作业活动是否进行作业许可，明确责任单位、负责人，办理</w:t>
            </w:r>
            <w:r>
              <w:rPr>
                <w:spacing w:val="7"/>
              </w:rPr>
              <w:t xml:space="preserve"> </w:t>
            </w:r>
            <w:r>
              <w:rPr>
                <w:spacing w:val="-2"/>
              </w:rPr>
              <w:t>相关票证</w:t>
            </w:r>
          </w:p>
        </w:tc>
        <w:tc>
          <w:tcPr>
            <w:tcW w:w="1653" w:type="dxa"/>
            <w:vAlign w:val="top"/>
          </w:tcPr>
          <w:p w14:paraId="75D60C8D">
            <w:pPr>
              <w:rPr>
                <w:rFonts w:ascii="Arial"/>
                <w:sz w:val="21"/>
              </w:rPr>
            </w:pPr>
          </w:p>
        </w:tc>
      </w:tr>
      <w:tr w14:paraId="59629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64" w:type="dxa"/>
            <w:vAlign w:val="top"/>
          </w:tcPr>
          <w:p w14:paraId="1DBFEAFF">
            <w:pPr>
              <w:pStyle w:val="18"/>
              <w:spacing w:before="267" w:line="184" w:lineRule="auto"/>
              <w:ind w:left="255"/>
            </w:pPr>
            <w:r>
              <w:rPr>
                <w:spacing w:val="-7"/>
              </w:rPr>
              <w:t>17</w:t>
            </w:r>
          </w:p>
        </w:tc>
        <w:tc>
          <w:tcPr>
            <w:tcW w:w="7063" w:type="dxa"/>
            <w:vAlign w:val="top"/>
          </w:tcPr>
          <w:p w14:paraId="1B30EBCC">
            <w:pPr>
              <w:pStyle w:val="18"/>
              <w:spacing w:before="210" w:line="220" w:lineRule="auto"/>
              <w:ind w:left="130"/>
            </w:pPr>
            <w:r>
              <w:t>是否建立安全设施设备台账</w:t>
            </w:r>
          </w:p>
        </w:tc>
        <w:tc>
          <w:tcPr>
            <w:tcW w:w="1653" w:type="dxa"/>
            <w:vAlign w:val="top"/>
          </w:tcPr>
          <w:p w14:paraId="64317344">
            <w:pPr>
              <w:rPr>
                <w:rFonts w:ascii="Arial"/>
                <w:sz w:val="21"/>
              </w:rPr>
            </w:pPr>
          </w:p>
        </w:tc>
      </w:tr>
      <w:tr w14:paraId="4BDCC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64" w:type="dxa"/>
            <w:vAlign w:val="top"/>
          </w:tcPr>
          <w:p w14:paraId="30DC864B">
            <w:pPr>
              <w:pStyle w:val="18"/>
              <w:spacing w:before="228" w:line="184" w:lineRule="auto"/>
              <w:ind w:left="255"/>
            </w:pPr>
            <w:r>
              <w:rPr>
                <w:spacing w:val="-7"/>
              </w:rPr>
              <w:t>18</w:t>
            </w:r>
          </w:p>
        </w:tc>
        <w:tc>
          <w:tcPr>
            <w:tcW w:w="7063" w:type="dxa"/>
            <w:vAlign w:val="top"/>
          </w:tcPr>
          <w:p w14:paraId="272EE358">
            <w:pPr>
              <w:pStyle w:val="18"/>
              <w:spacing w:before="170" w:line="219" w:lineRule="auto"/>
              <w:ind w:left="130"/>
            </w:pPr>
            <w:r>
              <w:t>是否制定应急预案和现场处置方案，并进行应急演练</w:t>
            </w:r>
          </w:p>
        </w:tc>
        <w:tc>
          <w:tcPr>
            <w:tcW w:w="1653" w:type="dxa"/>
            <w:vAlign w:val="top"/>
          </w:tcPr>
          <w:p w14:paraId="1B06BA66">
            <w:pPr>
              <w:rPr>
                <w:rFonts w:ascii="Arial"/>
                <w:sz w:val="21"/>
              </w:rPr>
            </w:pPr>
          </w:p>
        </w:tc>
      </w:tr>
    </w:tbl>
    <w:p w14:paraId="47D1CC1C">
      <w:pPr>
        <w:pStyle w:val="9"/>
        <w:spacing w:line="14" w:lineRule="auto"/>
        <w:rPr>
          <w:sz w:val="2"/>
        </w:rPr>
      </w:pPr>
    </w:p>
    <w:p w14:paraId="2A926230">
      <w:pPr>
        <w:spacing w:line="14" w:lineRule="auto"/>
        <w:rPr>
          <w:sz w:val="2"/>
          <w:szCs w:val="2"/>
        </w:rPr>
        <w:sectPr>
          <w:type w:val="continuous"/>
          <w:pgSz w:w="11900" w:h="16830"/>
          <w:pgMar w:top="1430" w:right="1184" w:bottom="1226" w:left="1204" w:header="0" w:footer="990" w:gutter="0"/>
          <w:pgNumType w:fmt="numberInDash"/>
          <w:cols w:equalWidth="0" w:num="1">
            <w:col w:w="9511"/>
          </w:cols>
        </w:sectPr>
      </w:pPr>
    </w:p>
    <w:tbl>
      <w:tblPr>
        <w:tblStyle w:val="17"/>
        <w:tblW w:w="947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7063"/>
        <w:gridCol w:w="1653"/>
      </w:tblGrid>
      <w:tr w14:paraId="7B613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754" w:type="dxa"/>
            <w:vAlign w:val="top"/>
          </w:tcPr>
          <w:p w14:paraId="618E3D84">
            <w:pPr>
              <w:spacing w:line="286" w:lineRule="auto"/>
              <w:rPr>
                <w:rFonts w:ascii="Arial"/>
                <w:sz w:val="21"/>
              </w:rPr>
            </w:pPr>
          </w:p>
          <w:p w14:paraId="26AF8115">
            <w:pPr>
              <w:pStyle w:val="18"/>
              <w:spacing w:before="74" w:line="184" w:lineRule="auto"/>
              <w:ind w:left="255"/>
            </w:pPr>
            <w:r>
              <w:rPr>
                <w:spacing w:val="-7"/>
              </w:rPr>
              <w:t>19</w:t>
            </w:r>
          </w:p>
        </w:tc>
        <w:tc>
          <w:tcPr>
            <w:tcW w:w="7063" w:type="dxa"/>
            <w:vAlign w:val="top"/>
          </w:tcPr>
          <w:p w14:paraId="24800409">
            <w:pPr>
              <w:pStyle w:val="18"/>
              <w:spacing w:before="163" w:line="237" w:lineRule="auto"/>
              <w:ind w:left="131" w:right="242"/>
            </w:pPr>
            <w:r>
              <w:t>是否对新建、改建、扩建项目依法办理建设项目安全设施安全预评</w:t>
            </w:r>
            <w:r>
              <w:rPr>
                <w:spacing w:val="8"/>
              </w:rPr>
              <w:t xml:space="preserve"> </w:t>
            </w:r>
            <w:r>
              <w:rPr>
                <w:spacing w:val="-1"/>
              </w:rPr>
              <w:t>价、安全设施设计和竣工验收</w:t>
            </w:r>
          </w:p>
        </w:tc>
        <w:tc>
          <w:tcPr>
            <w:tcW w:w="1653" w:type="dxa"/>
            <w:vAlign w:val="top"/>
          </w:tcPr>
          <w:p w14:paraId="6199D44A">
            <w:pPr>
              <w:rPr>
                <w:rFonts w:ascii="Arial"/>
                <w:sz w:val="21"/>
              </w:rPr>
            </w:pPr>
          </w:p>
        </w:tc>
      </w:tr>
      <w:tr w14:paraId="5B261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54" w:type="dxa"/>
            <w:vAlign w:val="top"/>
          </w:tcPr>
          <w:p w14:paraId="65E01EDB">
            <w:pPr>
              <w:pStyle w:val="18"/>
              <w:spacing w:before="249" w:line="183" w:lineRule="auto"/>
              <w:ind w:left="255"/>
            </w:pPr>
            <w:r>
              <w:rPr>
                <w:spacing w:val="-3"/>
              </w:rPr>
              <w:t>20</w:t>
            </w:r>
          </w:p>
        </w:tc>
        <w:tc>
          <w:tcPr>
            <w:tcW w:w="7063" w:type="dxa"/>
            <w:vAlign w:val="top"/>
          </w:tcPr>
          <w:p w14:paraId="70CC0DE4">
            <w:pPr>
              <w:pStyle w:val="18"/>
              <w:spacing w:before="190" w:line="219" w:lineRule="auto"/>
              <w:ind w:left="131"/>
            </w:pPr>
            <w:r>
              <w:t>是否定期发放劳保用品并建立台账</w:t>
            </w:r>
          </w:p>
        </w:tc>
        <w:tc>
          <w:tcPr>
            <w:tcW w:w="1653" w:type="dxa"/>
            <w:vAlign w:val="top"/>
          </w:tcPr>
          <w:p w14:paraId="275C7DBD">
            <w:pPr>
              <w:rPr>
                <w:rFonts w:ascii="Arial"/>
                <w:sz w:val="21"/>
              </w:rPr>
            </w:pPr>
          </w:p>
        </w:tc>
      </w:tr>
      <w:tr w14:paraId="39985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54" w:type="dxa"/>
            <w:vAlign w:val="top"/>
          </w:tcPr>
          <w:p w14:paraId="3FA5107E">
            <w:pPr>
              <w:pStyle w:val="18"/>
              <w:spacing w:before="228" w:line="184" w:lineRule="auto"/>
              <w:ind w:left="255"/>
            </w:pPr>
            <w:r>
              <w:rPr>
                <w:spacing w:val="-3"/>
              </w:rPr>
              <w:t>21</w:t>
            </w:r>
          </w:p>
        </w:tc>
        <w:tc>
          <w:tcPr>
            <w:tcW w:w="7063" w:type="dxa"/>
            <w:vAlign w:val="top"/>
          </w:tcPr>
          <w:p w14:paraId="521D4C08">
            <w:pPr>
              <w:pStyle w:val="18"/>
              <w:spacing w:before="170" w:line="219" w:lineRule="auto"/>
              <w:ind w:left="131"/>
            </w:pPr>
            <w:r>
              <w:t>是否开展安全生产标准化建设达标工作</w:t>
            </w:r>
          </w:p>
        </w:tc>
        <w:tc>
          <w:tcPr>
            <w:tcW w:w="1653" w:type="dxa"/>
            <w:vAlign w:val="top"/>
          </w:tcPr>
          <w:p w14:paraId="332B56A1">
            <w:pPr>
              <w:rPr>
                <w:rFonts w:ascii="Arial"/>
                <w:sz w:val="21"/>
              </w:rPr>
            </w:pPr>
          </w:p>
        </w:tc>
      </w:tr>
      <w:tr w14:paraId="3C90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54" w:type="dxa"/>
            <w:vAlign w:val="top"/>
          </w:tcPr>
          <w:p w14:paraId="2A098C73">
            <w:pPr>
              <w:pStyle w:val="18"/>
              <w:spacing w:before="289" w:line="183" w:lineRule="auto"/>
              <w:ind w:left="255"/>
            </w:pPr>
            <w:r>
              <w:rPr>
                <w:spacing w:val="-3"/>
              </w:rPr>
              <w:t>22</w:t>
            </w:r>
          </w:p>
        </w:tc>
        <w:tc>
          <w:tcPr>
            <w:tcW w:w="7063" w:type="dxa"/>
            <w:vAlign w:val="top"/>
          </w:tcPr>
          <w:p w14:paraId="24EA3409">
            <w:pPr>
              <w:pStyle w:val="18"/>
              <w:spacing w:before="88" w:line="233" w:lineRule="auto"/>
              <w:ind w:left="131" w:right="261"/>
            </w:pPr>
            <w:r>
              <w:rPr>
                <w:spacing w:val="-1"/>
              </w:rPr>
              <w:t>重点车间、仓库、办公区、宿舍等的布局是否合理，是否设置危险</w:t>
            </w:r>
            <w:r>
              <w:rPr>
                <w:spacing w:val="18"/>
              </w:rPr>
              <w:t xml:space="preserve"> </w:t>
            </w:r>
            <w:r>
              <w:rPr>
                <w:spacing w:val="-1"/>
              </w:rPr>
              <w:t>化学品专用仓库并分类放置</w:t>
            </w:r>
          </w:p>
        </w:tc>
        <w:tc>
          <w:tcPr>
            <w:tcW w:w="1653" w:type="dxa"/>
            <w:vAlign w:val="top"/>
          </w:tcPr>
          <w:p w14:paraId="3E4A0F61">
            <w:pPr>
              <w:rPr>
                <w:rFonts w:ascii="Arial"/>
                <w:sz w:val="21"/>
              </w:rPr>
            </w:pPr>
          </w:p>
        </w:tc>
      </w:tr>
      <w:tr w14:paraId="15DEB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54" w:type="dxa"/>
            <w:vAlign w:val="top"/>
          </w:tcPr>
          <w:p w14:paraId="53AC8A29">
            <w:pPr>
              <w:pStyle w:val="18"/>
              <w:spacing w:before="270" w:line="183" w:lineRule="auto"/>
              <w:ind w:left="255"/>
            </w:pPr>
            <w:r>
              <w:rPr>
                <w:spacing w:val="-3"/>
              </w:rPr>
              <w:t>23</w:t>
            </w:r>
          </w:p>
        </w:tc>
        <w:tc>
          <w:tcPr>
            <w:tcW w:w="7063" w:type="dxa"/>
            <w:vAlign w:val="top"/>
          </w:tcPr>
          <w:p w14:paraId="32F00E07">
            <w:pPr>
              <w:pStyle w:val="18"/>
              <w:spacing w:before="60" w:line="228" w:lineRule="auto"/>
              <w:ind w:left="131" w:right="235"/>
            </w:pPr>
            <w:r>
              <w:t>充装氧气、乙炔等危险化学品的气瓶是否设置防清倾倒装置，是否</w:t>
            </w:r>
            <w:r>
              <w:rPr>
                <w:spacing w:val="15"/>
              </w:rPr>
              <w:t xml:space="preserve"> </w:t>
            </w:r>
            <w:r>
              <w:t>设置防震圈、防护帽等防护装置</w:t>
            </w:r>
          </w:p>
        </w:tc>
        <w:tc>
          <w:tcPr>
            <w:tcW w:w="1653" w:type="dxa"/>
            <w:vAlign w:val="top"/>
          </w:tcPr>
          <w:p w14:paraId="203F35AA">
            <w:pPr>
              <w:rPr>
                <w:rFonts w:ascii="Arial"/>
                <w:sz w:val="21"/>
              </w:rPr>
            </w:pPr>
          </w:p>
        </w:tc>
      </w:tr>
      <w:tr w14:paraId="60F0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54" w:type="dxa"/>
            <w:vAlign w:val="top"/>
          </w:tcPr>
          <w:p w14:paraId="6E6506CB">
            <w:pPr>
              <w:spacing w:line="344" w:lineRule="auto"/>
              <w:rPr>
                <w:rFonts w:ascii="Arial"/>
                <w:sz w:val="21"/>
              </w:rPr>
            </w:pPr>
          </w:p>
          <w:p w14:paraId="03F0AFC5">
            <w:pPr>
              <w:pStyle w:val="18"/>
              <w:spacing w:before="75" w:line="183" w:lineRule="auto"/>
              <w:ind w:left="255"/>
            </w:pPr>
            <w:r>
              <w:rPr>
                <w:spacing w:val="-3"/>
              </w:rPr>
              <w:t>24</w:t>
            </w:r>
          </w:p>
        </w:tc>
        <w:tc>
          <w:tcPr>
            <w:tcW w:w="7063" w:type="dxa"/>
            <w:vAlign w:val="top"/>
          </w:tcPr>
          <w:p w14:paraId="2E5623FC">
            <w:pPr>
              <w:pStyle w:val="18"/>
              <w:spacing w:before="53" w:line="237" w:lineRule="auto"/>
              <w:ind w:left="131" w:right="127" w:firstLine="9"/>
              <w:jc w:val="both"/>
            </w:pPr>
            <w:r>
              <w:rPr>
                <w:spacing w:val="4"/>
              </w:rPr>
              <w:t>安全通道是否畅通，是否配备足量的消防器材，逃生通道、</w:t>
            </w:r>
            <w:r>
              <w:rPr>
                <w:spacing w:val="3"/>
              </w:rPr>
              <w:t>楼梯、</w:t>
            </w:r>
            <w:r>
              <w:t xml:space="preserve"> 出口是否畅通，工作期间不得上锁，车间逃生通道、安全出口和仓</w:t>
            </w:r>
            <w:r>
              <w:rPr>
                <w:spacing w:val="8"/>
              </w:rPr>
              <w:t xml:space="preserve">  </w:t>
            </w:r>
            <w:r>
              <w:rPr>
                <w:spacing w:val="1"/>
              </w:rPr>
              <w:t>库是否设置疏散指示标志和应急照明</w:t>
            </w:r>
          </w:p>
        </w:tc>
        <w:tc>
          <w:tcPr>
            <w:tcW w:w="1653" w:type="dxa"/>
            <w:vAlign w:val="top"/>
          </w:tcPr>
          <w:p w14:paraId="18298171">
            <w:pPr>
              <w:rPr>
                <w:rFonts w:ascii="Arial"/>
                <w:sz w:val="21"/>
              </w:rPr>
            </w:pPr>
          </w:p>
        </w:tc>
      </w:tr>
      <w:tr w14:paraId="24B87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54" w:type="dxa"/>
            <w:vAlign w:val="top"/>
          </w:tcPr>
          <w:p w14:paraId="500011A1">
            <w:pPr>
              <w:pStyle w:val="18"/>
              <w:spacing w:before="212" w:line="183" w:lineRule="auto"/>
              <w:ind w:left="255"/>
            </w:pPr>
            <w:r>
              <w:rPr>
                <w:spacing w:val="-3"/>
              </w:rPr>
              <w:t>25</w:t>
            </w:r>
          </w:p>
        </w:tc>
        <w:tc>
          <w:tcPr>
            <w:tcW w:w="7063" w:type="dxa"/>
            <w:vAlign w:val="top"/>
          </w:tcPr>
          <w:p w14:paraId="7652E9AF">
            <w:pPr>
              <w:pStyle w:val="18"/>
              <w:spacing w:before="153" w:line="219" w:lineRule="auto"/>
              <w:ind w:left="131"/>
            </w:pPr>
            <w:r>
              <w:rPr>
                <w:spacing w:val="1"/>
              </w:rPr>
              <w:t>特种设备是否定期检测、检修及维护</w:t>
            </w:r>
          </w:p>
        </w:tc>
        <w:tc>
          <w:tcPr>
            <w:tcW w:w="1653" w:type="dxa"/>
            <w:vAlign w:val="top"/>
          </w:tcPr>
          <w:p w14:paraId="19122090">
            <w:pPr>
              <w:rPr>
                <w:rFonts w:ascii="Arial"/>
                <w:sz w:val="21"/>
              </w:rPr>
            </w:pPr>
          </w:p>
        </w:tc>
      </w:tr>
      <w:tr w14:paraId="06159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54" w:type="dxa"/>
            <w:vAlign w:val="top"/>
          </w:tcPr>
          <w:p w14:paraId="4763F5D2">
            <w:pPr>
              <w:spacing w:line="286" w:lineRule="auto"/>
              <w:rPr>
                <w:rFonts w:ascii="Arial"/>
                <w:sz w:val="21"/>
              </w:rPr>
            </w:pPr>
          </w:p>
          <w:p w14:paraId="016D5E2C">
            <w:pPr>
              <w:pStyle w:val="18"/>
              <w:spacing w:before="75" w:line="183" w:lineRule="auto"/>
              <w:ind w:left="255"/>
            </w:pPr>
            <w:r>
              <w:rPr>
                <w:spacing w:val="-3"/>
              </w:rPr>
              <w:t>26</w:t>
            </w:r>
          </w:p>
        </w:tc>
        <w:tc>
          <w:tcPr>
            <w:tcW w:w="7063" w:type="dxa"/>
            <w:vAlign w:val="top"/>
          </w:tcPr>
          <w:p w14:paraId="3207F769">
            <w:pPr>
              <w:pStyle w:val="18"/>
              <w:spacing w:before="163" w:line="222" w:lineRule="auto"/>
              <w:ind w:left="131" w:right="460" w:firstLine="9"/>
            </w:pPr>
            <w:r>
              <w:t>可能散发可燃、有毒气体的场所(仓库或车间)是否安装可燃、有</w:t>
            </w:r>
            <w:r>
              <w:rPr>
                <w:spacing w:val="10"/>
              </w:rPr>
              <w:t xml:space="preserve"> </w:t>
            </w:r>
            <w:r>
              <w:rPr>
                <w:spacing w:val="-2"/>
              </w:rPr>
              <w:t>毒气体监测报警装置</w:t>
            </w:r>
          </w:p>
        </w:tc>
        <w:tc>
          <w:tcPr>
            <w:tcW w:w="1653" w:type="dxa"/>
            <w:vAlign w:val="top"/>
          </w:tcPr>
          <w:p w14:paraId="233E1F9A">
            <w:pPr>
              <w:rPr>
                <w:rFonts w:ascii="Arial"/>
                <w:sz w:val="21"/>
              </w:rPr>
            </w:pPr>
          </w:p>
        </w:tc>
      </w:tr>
      <w:tr w14:paraId="76BAD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54" w:type="dxa"/>
            <w:vAlign w:val="top"/>
          </w:tcPr>
          <w:p w14:paraId="2C8805F0">
            <w:pPr>
              <w:pStyle w:val="18"/>
              <w:spacing w:before="303" w:line="183" w:lineRule="auto"/>
              <w:ind w:left="255"/>
            </w:pPr>
            <w:r>
              <w:rPr>
                <w:spacing w:val="-3"/>
              </w:rPr>
              <w:t>27</w:t>
            </w:r>
          </w:p>
        </w:tc>
        <w:tc>
          <w:tcPr>
            <w:tcW w:w="7063" w:type="dxa"/>
            <w:vAlign w:val="top"/>
          </w:tcPr>
          <w:p w14:paraId="065328BB">
            <w:pPr>
              <w:pStyle w:val="18"/>
              <w:spacing w:before="113" w:line="231" w:lineRule="auto"/>
              <w:ind w:left="131" w:right="430" w:firstLine="39"/>
            </w:pPr>
            <w:r>
              <w:t>生产设备设施传动等危险部位的防护罩(网、屏、栏等)是否完备</w:t>
            </w:r>
            <w:r>
              <w:rPr>
                <w:spacing w:val="10"/>
              </w:rPr>
              <w:t xml:space="preserve"> </w:t>
            </w:r>
            <w:r>
              <w:t>可靠、坚实，危险性较大的设备是否安装了急停开关</w:t>
            </w:r>
          </w:p>
        </w:tc>
        <w:tc>
          <w:tcPr>
            <w:tcW w:w="1653" w:type="dxa"/>
            <w:vAlign w:val="top"/>
          </w:tcPr>
          <w:p w14:paraId="12864588">
            <w:pPr>
              <w:rPr>
                <w:rFonts w:ascii="Arial"/>
                <w:sz w:val="21"/>
              </w:rPr>
            </w:pPr>
          </w:p>
        </w:tc>
      </w:tr>
      <w:tr w14:paraId="37131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4" w:type="dxa"/>
            <w:vAlign w:val="top"/>
          </w:tcPr>
          <w:p w14:paraId="016BE246">
            <w:pPr>
              <w:pStyle w:val="18"/>
              <w:spacing w:before="274" w:line="183" w:lineRule="auto"/>
              <w:ind w:left="255"/>
            </w:pPr>
            <w:r>
              <w:rPr>
                <w:spacing w:val="-3"/>
              </w:rPr>
              <w:t>28</w:t>
            </w:r>
          </w:p>
        </w:tc>
        <w:tc>
          <w:tcPr>
            <w:tcW w:w="7063" w:type="dxa"/>
            <w:vAlign w:val="top"/>
          </w:tcPr>
          <w:p w14:paraId="20282E2C">
            <w:pPr>
              <w:pStyle w:val="18"/>
              <w:spacing w:before="215" w:line="219" w:lineRule="auto"/>
              <w:ind w:left="131"/>
            </w:pPr>
            <w:r>
              <w:t>生产设备的负荷制动器、行程限制器、制动及限速装置是否有效</w:t>
            </w:r>
          </w:p>
        </w:tc>
        <w:tc>
          <w:tcPr>
            <w:tcW w:w="1653" w:type="dxa"/>
            <w:vAlign w:val="top"/>
          </w:tcPr>
          <w:p w14:paraId="7D275BCE">
            <w:pPr>
              <w:rPr>
                <w:rFonts w:ascii="Arial"/>
                <w:sz w:val="21"/>
              </w:rPr>
            </w:pPr>
          </w:p>
        </w:tc>
      </w:tr>
      <w:tr w14:paraId="234AF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54" w:type="dxa"/>
            <w:vAlign w:val="top"/>
          </w:tcPr>
          <w:p w14:paraId="655A0F87">
            <w:pPr>
              <w:pStyle w:val="18"/>
              <w:spacing w:before="274" w:line="183" w:lineRule="auto"/>
              <w:ind w:left="255"/>
            </w:pPr>
            <w:r>
              <w:rPr>
                <w:spacing w:val="-3"/>
              </w:rPr>
              <w:t>29</w:t>
            </w:r>
          </w:p>
        </w:tc>
        <w:tc>
          <w:tcPr>
            <w:tcW w:w="7063" w:type="dxa"/>
            <w:vAlign w:val="top"/>
          </w:tcPr>
          <w:p w14:paraId="4A7E804B">
            <w:pPr>
              <w:pStyle w:val="18"/>
              <w:spacing w:before="65" w:line="226" w:lineRule="auto"/>
              <w:ind w:left="131" w:right="238"/>
            </w:pPr>
            <w:r>
              <w:t>各种设备设置的安全联锁保护装置和限位装置是否齐全、可靠、灵</w:t>
            </w:r>
            <w:r>
              <w:rPr>
                <w:spacing w:val="12"/>
              </w:rPr>
              <w:t xml:space="preserve"> </w:t>
            </w:r>
            <w:r>
              <w:t>敏</w:t>
            </w:r>
          </w:p>
        </w:tc>
        <w:tc>
          <w:tcPr>
            <w:tcW w:w="1653" w:type="dxa"/>
            <w:vAlign w:val="top"/>
          </w:tcPr>
          <w:p w14:paraId="4103FD58">
            <w:pPr>
              <w:rPr>
                <w:rFonts w:ascii="Arial"/>
                <w:sz w:val="21"/>
              </w:rPr>
            </w:pPr>
          </w:p>
        </w:tc>
      </w:tr>
      <w:tr w14:paraId="1FA3B6F8">
        <w:tblPrEx>
          <w:tblCellMar>
            <w:top w:w="0" w:type="dxa"/>
            <w:left w:w="0" w:type="dxa"/>
            <w:bottom w:w="0" w:type="dxa"/>
            <w:right w:w="0" w:type="dxa"/>
          </w:tblCellMar>
        </w:tblPrEx>
        <w:trPr>
          <w:trHeight w:val="739" w:hRule="atLeast"/>
        </w:trPr>
        <w:tc>
          <w:tcPr>
            <w:tcW w:w="754" w:type="dxa"/>
            <w:vAlign w:val="top"/>
          </w:tcPr>
          <w:p w14:paraId="381B2243">
            <w:pPr>
              <w:spacing w:line="249" w:lineRule="auto"/>
              <w:rPr>
                <w:rFonts w:ascii="Arial"/>
                <w:sz w:val="21"/>
              </w:rPr>
            </w:pPr>
          </w:p>
          <w:p w14:paraId="26B2758E">
            <w:pPr>
              <w:pStyle w:val="18"/>
              <w:spacing w:before="75" w:line="183" w:lineRule="auto"/>
              <w:ind w:left="255"/>
            </w:pPr>
            <w:r>
              <w:rPr>
                <w:spacing w:val="-4"/>
              </w:rPr>
              <w:t>30</w:t>
            </w:r>
          </w:p>
        </w:tc>
        <w:tc>
          <w:tcPr>
            <w:tcW w:w="7063" w:type="dxa"/>
            <w:vAlign w:val="top"/>
          </w:tcPr>
          <w:p w14:paraId="7BAF39E1">
            <w:pPr>
              <w:pStyle w:val="18"/>
              <w:spacing w:before="123" w:line="239" w:lineRule="auto"/>
              <w:ind w:left="131" w:right="213" w:firstLine="9"/>
            </w:pPr>
            <w:r>
              <w:rPr>
                <w:spacing w:val="1"/>
              </w:rPr>
              <w:t>涂装场所和危险化学品仓库的电气设备及管线是否防爆，是否</w:t>
            </w:r>
            <w:r>
              <w:t xml:space="preserve">采用 </w:t>
            </w:r>
            <w:r>
              <w:rPr>
                <w:spacing w:val="1"/>
              </w:rPr>
              <w:t>不发火花的工具</w:t>
            </w:r>
          </w:p>
        </w:tc>
        <w:tc>
          <w:tcPr>
            <w:tcW w:w="1653" w:type="dxa"/>
            <w:vAlign w:val="top"/>
          </w:tcPr>
          <w:p w14:paraId="0B121202">
            <w:pPr>
              <w:rPr>
                <w:rFonts w:ascii="Arial"/>
                <w:sz w:val="21"/>
              </w:rPr>
            </w:pPr>
          </w:p>
        </w:tc>
      </w:tr>
      <w:tr w14:paraId="05F42183">
        <w:tblPrEx>
          <w:tblCellMar>
            <w:top w:w="0" w:type="dxa"/>
            <w:left w:w="0" w:type="dxa"/>
            <w:bottom w:w="0" w:type="dxa"/>
            <w:right w:w="0" w:type="dxa"/>
          </w:tblCellMar>
        </w:tblPrEx>
        <w:trPr>
          <w:trHeight w:val="610" w:hRule="atLeast"/>
        </w:trPr>
        <w:tc>
          <w:tcPr>
            <w:tcW w:w="754" w:type="dxa"/>
            <w:vAlign w:val="top"/>
          </w:tcPr>
          <w:p w14:paraId="7782DD58">
            <w:pPr>
              <w:pStyle w:val="18"/>
              <w:spacing w:before="255" w:line="184" w:lineRule="auto"/>
              <w:ind w:left="255"/>
            </w:pPr>
            <w:r>
              <w:rPr>
                <w:spacing w:val="-4"/>
              </w:rPr>
              <w:t>31</w:t>
            </w:r>
          </w:p>
        </w:tc>
        <w:tc>
          <w:tcPr>
            <w:tcW w:w="7063" w:type="dxa"/>
            <w:vAlign w:val="top"/>
          </w:tcPr>
          <w:p w14:paraId="06131CA1">
            <w:pPr>
              <w:pStyle w:val="18"/>
              <w:spacing w:before="197" w:line="219" w:lineRule="auto"/>
              <w:ind w:left="131"/>
            </w:pPr>
            <w:r>
              <w:t>厂房、仓库的防黑设施是否可靠，并经检测检验合格</w:t>
            </w:r>
          </w:p>
        </w:tc>
        <w:tc>
          <w:tcPr>
            <w:tcW w:w="1653" w:type="dxa"/>
            <w:vAlign w:val="top"/>
          </w:tcPr>
          <w:p w14:paraId="66E40E36">
            <w:pPr>
              <w:rPr>
                <w:rFonts w:ascii="Arial"/>
                <w:sz w:val="21"/>
              </w:rPr>
            </w:pPr>
          </w:p>
        </w:tc>
      </w:tr>
      <w:tr w14:paraId="47673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54" w:type="dxa"/>
            <w:vAlign w:val="top"/>
          </w:tcPr>
          <w:p w14:paraId="447C111B">
            <w:pPr>
              <w:pStyle w:val="18"/>
              <w:spacing w:before="306" w:line="183" w:lineRule="auto"/>
              <w:ind w:left="255"/>
            </w:pPr>
            <w:r>
              <w:rPr>
                <w:spacing w:val="-4"/>
              </w:rPr>
              <w:t>32</w:t>
            </w:r>
          </w:p>
        </w:tc>
        <w:tc>
          <w:tcPr>
            <w:tcW w:w="7063" w:type="dxa"/>
            <w:vAlign w:val="top"/>
          </w:tcPr>
          <w:p w14:paraId="2D3D34CC">
            <w:pPr>
              <w:pStyle w:val="18"/>
              <w:spacing w:before="136" w:line="219" w:lineRule="auto"/>
              <w:ind w:left="131" w:right="225"/>
            </w:pPr>
            <w:r>
              <w:rPr>
                <w:spacing w:val="1"/>
              </w:rPr>
              <w:t>生产设务、库房是否合理划分防火分区，是否采用防火墙</w:t>
            </w:r>
            <w:r>
              <w:t xml:space="preserve">、防火门 </w:t>
            </w:r>
            <w:r>
              <w:rPr>
                <w:spacing w:val="8"/>
              </w:rPr>
              <w:t>分隔</w:t>
            </w:r>
          </w:p>
        </w:tc>
        <w:tc>
          <w:tcPr>
            <w:tcW w:w="1653" w:type="dxa"/>
            <w:vAlign w:val="top"/>
          </w:tcPr>
          <w:p w14:paraId="79D405BC">
            <w:pPr>
              <w:rPr>
                <w:rFonts w:ascii="Arial"/>
                <w:sz w:val="21"/>
              </w:rPr>
            </w:pPr>
          </w:p>
        </w:tc>
      </w:tr>
      <w:tr w14:paraId="51AE1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54" w:type="dxa"/>
            <w:vAlign w:val="top"/>
          </w:tcPr>
          <w:p w14:paraId="1B1B7B7E">
            <w:pPr>
              <w:pStyle w:val="18"/>
              <w:spacing w:before="247" w:line="183" w:lineRule="auto"/>
              <w:ind w:left="255"/>
            </w:pPr>
            <w:r>
              <w:rPr>
                <w:spacing w:val="-4"/>
              </w:rPr>
              <w:t>33</w:t>
            </w:r>
          </w:p>
        </w:tc>
        <w:tc>
          <w:tcPr>
            <w:tcW w:w="7063" w:type="dxa"/>
            <w:vAlign w:val="top"/>
          </w:tcPr>
          <w:p w14:paraId="18BC07B1">
            <w:pPr>
              <w:pStyle w:val="18"/>
              <w:spacing w:before="188" w:line="219" w:lineRule="auto"/>
              <w:ind w:left="131"/>
            </w:pPr>
            <w:r>
              <w:t>厂房的建筑结构是否符合相应耐火等级要求</w:t>
            </w:r>
          </w:p>
        </w:tc>
        <w:tc>
          <w:tcPr>
            <w:tcW w:w="1653" w:type="dxa"/>
            <w:vAlign w:val="top"/>
          </w:tcPr>
          <w:p w14:paraId="47D74D37">
            <w:pPr>
              <w:rPr>
                <w:rFonts w:ascii="Arial"/>
                <w:sz w:val="21"/>
              </w:rPr>
            </w:pPr>
          </w:p>
        </w:tc>
      </w:tr>
      <w:tr w14:paraId="3C96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54" w:type="dxa"/>
            <w:vAlign w:val="top"/>
          </w:tcPr>
          <w:p w14:paraId="07D965DD">
            <w:pPr>
              <w:pStyle w:val="18"/>
              <w:spacing w:before="257" w:line="183" w:lineRule="auto"/>
              <w:ind w:left="255"/>
            </w:pPr>
            <w:r>
              <w:rPr>
                <w:spacing w:val="-4"/>
              </w:rPr>
              <w:t>34</w:t>
            </w:r>
          </w:p>
        </w:tc>
        <w:tc>
          <w:tcPr>
            <w:tcW w:w="7063" w:type="dxa"/>
            <w:vAlign w:val="top"/>
          </w:tcPr>
          <w:p w14:paraId="5C405BAE">
            <w:pPr>
              <w:pStyle w:val="18"/>
              <w:spacing w:before="59" w:line="217" w:lineRule="auto"/>
              <w:ind w:left="131" w:right="262"/>
            </w:pPr>
            <w:r>
              <w:rPr>
                <w:spacing w:val="-1"/>
              </w:rPr>
              <w:t>车间配电箱是否保持线路整洁，安装漏电保护器，电箱旁不得堆放</w:t>
            </w:r>
            <w:r>
              <w:rPr>
                <w:spacing w:val="17"/>
              </w:rPr>
              <w:t xml:space="preserve"> </w:t>
            </w:r>
            <w:r>
              <w:rPr>
                <w:spacing w:val="5"/>
              </w:rPr>
              <w:t>杂物</w:t>
            </w:r>
          </w:p>
        </w:tc>
        <w:tc>
          <w:tcPr>
            <w:tcW w:w="1653" w:type="dxa"/>
            <w:vAlign w:val="top"/>
          </w:tcPr>
          <w:p w14:paraId="696578FE">
            <w:pPr>
              <w:rPr>
                <w:rFonts w:ascii="Arial"/>
                <w:sz w:val="21"/>
              </w:rPr>
            </w:pPr>
          </w:p>
        </w:tc>
      </w:tr>
      <w:tr w14:paraId="5305C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54" w:type="dxa"/>
            <w:vAlign w:val="top"/>
          </w:tcPr>
          <w:p w14:paraId="7523DD16">
            <w:pPr>
              <w:pStyle w:val="18"/>
              <w:spacing w:before="277" w:line="183" w:lineRule="auto"/>
              <w:ind w:left="255"/>
            </w:pPr>
            <w:r>
              <w:rPr>
                <w:spacing w:val="-4"/>
              </w:rPr>
              <w:t>35</w:t>
            </w:r>
          </w:p>
        </w:tc>
        <w:tc>
          <w:tcPr>
            <w:tcW w:w="7063" w:type="dxa"/>
            <w:vAlign w:val="top"/>
          </w:tcPr>
          <w:p w14:paraId="5942F923">
            <w:pPr>
              <w:pStyle w:val="18"/>
              <w:spacing w:before="98" w:line="213" w:lineRule="auto"/>
              <w:ind w:left="131" w:right="467"/>
            </w:pPr>
            <w:r>
              <w:t>对“三违”(违章指挥、违章操作和违反劳动纪律)行为进行现场</w:t>
            </w:r>
            <w:r>
              <w:rPr>
                <w:spacing w:val="13"/>
              </w:rPr>
              <w:t xml:space="preserve"> </w:t>
            </w:r>
            <w:r>
              <w:rPr>
                <w:spacing w:val="-11"/>
              </w:rPr>
              <w:t>检查、管理，    自觉查纠“三违”行为</w:t>
            </w:r>
          </w:p>
        </w:tc>
        <w:tc>
          <w:tcPr>
            <w:tcW w:w="1653" w:type="dxa"/>
            <w:vAlign w:val="top"/>
          </w:tcPr>
          <w:p w14:paraId="36041E60">
            <w:pPr>
              <w:rPr>
                <w:rFonts w:ascii="Arial"/>
                <w:sz w:val="21"/>
              </w:rPr>
            </w:pPr>
          </w:p>
        </w:tc>
      </w:tr>
      <w:tr w14:paraId="5C70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54" w:type="dxa"/>
            <w:vAlign w:val="top"/>
          </w:tcPr>
          <w:p w14:paraId="5FAA6A36">
            <w:pPr>
              <w:pStyle w:val="18"/>
              <w:spacing w:before="268" w:line="183" w:lineRule="auto"/>
              <w:ind w:left="255"/>
            </w:pPr>
            <w:r>
              <w:rPr>
                <w:spacing w:val="-4"/>
              </w:rPr>
              <w:t>36</w:t>
            </w:r>
          </w:p>
        </w:tc>
        <w:tc>
          <w:tcPr>
            <w:tcW w:w="7063" w:type="dxa"/>
            <w:vAlign w:val="top"/>
          </w:tcPr>
          <w:p w14:paraId="7846F02A">
            <w:pPr>
              <w:pStyle w:val="18"/>
              <w:spacing w:before="69" w:line="217" w:lineRule="auto"/>
              <w:ind w:left="131" w:right="227"/>
            </w:pPr>
            <w:r>
              <w:rPr>
                <w:spacing w:val="1"/>
              </w:rPr>
              <w:t>企业必须与外来承包、承租单位签订专门的安全生产</w:t>
            </w:r>
            <w:r>
              <w:t xml:space="preserve">管理协议，明 </w:t>
            </w:r>
            <w:r>
              <w:rPr>
                <w:spacing w:val="1"/>
              </w:rPr>
              <w:t>确各自的安全生产管理职责</w:t>
            </w:r>
          </w:p>
        </w:tc>
        <w:tc>
          <w:tcPr>
            <w:tcW w:w="1653" w:type="dxa"/>
            <w:vAlign w:val="top"/>
          </w:tcPr>
          <w:p w14:paraId="025CDB3E">
            <w:pPr>
              <w:rPr>
                <w:rFonts w:ascii="Arial"/>
                <w:sz w:val="21"/>
              </w:rPr>
            </w:pPr>
          </w:p>
        </w:tc>
      </w:tr>
      <w:tr w14:paraId="3797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54" w:type="dxa"/>
            <w:vAlign w:val="top"/>
          </w:tcPr>
          <w:p w14:paraId="16D8BD23">
            <w:pPr>
              <w:pStyle w:val="18"/>
              <w:spacing w:before="258" w:line="183" w:lineRule="auto"/>
              <w:ind w:left="255"/>
            </w:pPr>
            <w:r>
              <w:rPr>
                <w:spacing w:val="-4"/>
              </w:rPr>
              <w:t>37</w:t>
            </w:r>
          </w:p>
        </w:tc>
        <w:tc>
          <w:tcPr>
            <w:tcW w:w="7063" w:type="dxa"/>
            <w:vAlign w:val="top"/>
          </w:tcPr>
          <w:p w14:paraId="44C13B9B">
            <w:pPr>
              <w:pStyle w:val="18"/>
              <w:spacing w:before="199" w:line="219" w:lineRule="auto"/>
              <w:ind w:left="131"/>
            </w:pPr>
            <w:r>
              <w:rPr>
                <w:spacing w:val="1"/>
              </w:rPr>
              <w:t>承包方必须经安全教育培训合格，特种作业人员必须持证</w:t>
            </w:r>
            <w:r>
              <w:t>上岗</w:t>
            </w:r>
          </w:p>
        </w:tc>
        <w:tc>
          <w:tcPr>
            <w:tcW w:w="1653" w:type="dxa"/>
            <w:vAlign w:val="top"/>
          </w:tcPr>
          <w:p w14:paraId="00EC9092">
            <w:pPr>
              <w:rPr>
                <w:rFonts w:ascii="Arial"/>
                <w:sz w:val="21"/>
              </w:rPr>
            </w:pPr>
          </w:p>
        </w:tc>
      </w:tr>
    </w:tbl>
    <w:p w14:paraId="395E5353">
      <w:pPr>
        <w:pStyle w:val="9"/>
        <w:spacing w:line="52" w:lineRule="exact"/>
        <w:rPr>
          <w:sz w:val="4"/>
        </w:rPr>
      </w:pPr>
    </w:p>
    <w:p w14:paraId="712AAD92">
      <w:pPr>
        <w:spacing w:line="52" w:lineRule="exact"/>
        <w:rPr>
          <w:sz w:val="4"/>
          <w:szCs w:val="4"/>
        </w:rPr>
        <w:sectPr>
          <w:footerReference r:id="rId12" w:type="default"/>
          <w:pgSz w:w="11900" w:h="16830"/>
          <w:pgMar w:top="1425" w:right="1224" w:bottom="1251" w:left="1190" w:header="0" w:footer="1023" w:gutter="0"/>
          <w:pgNumType w:fmt="numberInDash"/>
          <w:cols w:equalWidth="0" w:num="1">
            <w:col w:w="9486"/>
          </w:cols>
        </w:sectPr>
      </w:pPr>
    </w:p>
    <w:p w14:paraId="0A1EE980">
      <w:pPr>
        <w:spacing w:before="48" w:line="187" w:lineRule="auto"/>
        <w:ind w:left="373" w:firstLine="442" w:firstLineChars="200"/>
        <w:rPr>
          <w:rFonts w:ascii="黑体" w:hAnsi="黑体" w:eastAsia="黑体" w:cs="黑体"/>
          <w:b/>
          <w:bCs/>
          <w:spacing w:val="-5"/>
          <w:sz w:val="23"/>
          <w:szCs w:val="23"/>
        </w:rPr>
      </w:pPr>
    </w:p>
    <w:p w14:paraId="72DFCC1B">
      <w:pPr>
        <w:spacing w:before="48" w:line="187" w:lineRule="auto"/>
        <w:ind w:left="373" w:firstLine="442" w:firstLineChars="200"/>
        <w:rPr>
          <w:rFonts w:ascii="黑体" w:hAnsi="黑体" w:eastAsia="黑体" w:cs="黑体"/>
          <w:sz w:val="23"/>
          <w:szCs w:val="23"/>
        </w:rPr>
      </w:pPr>
      <w:r>
        <w:rPr>
          <w:rFonts w:hint="eastAsia" w:ascii="黑体" w:hAnsi="黑体" w:eastAsia="黑体" w:cs="黑体"/>
          <w:b/>
          <w:bCs/>
          <w:spacing w:val="-5"/>
          <w:sz w:val="23"/>
          <w:szCs w:val="23"/>
          <w:lang w:val="en-US" w:eastAsia="zh-CN"/>
        </w:rPr>
        <w:t>督导检</w:t>
      </w:r>
      <w:r>
        <w:rPr>
          <w:rFonts w:ascii="黑体" w:hAnsi="黑体" w:eastAsia="黑体" w:cs="黑体"/>
          <w:b/>
          <w:bCs/>
          <w:spacing w:val="-5"/>
          <w:sz w:val="23"/>
          <w:szCs w:val="23"/>
        </w:rPr>
        <w:t>查单位：</w:t>
      </w:r>
    </w:p>
    <w:p w14:paraId="06FD4735">
      <w:pPr>
        <w:pStyle w:val="9"/>
        <w:spacing w:line="14" w:lineRule="auto"/>
        <w:rPr>
          <w:sz w:val="2"/>
        </w:rPr>
      </w:pPr>
      <w:r>
        <w:rPr>
          <w:sz w:val="2"/>
          <w:szCs w:val="2"/>
        </w:rPr>
        <w:br w:type="column"/>
      </w:r>
    </w:p>
    <w:p w14:paraId="080E587F">
      <w:pPr>
        <w:spacing w:before="44" w:line="189" w:lineRule="auto"/>
        <w:ind w:firstLine="884" w:firstLineChars="400"/>
        <w:rPr>
          <w:rFonts w:ascii="黑体" w:hAnsi="黑体" w:eastAsia="黑体" w:cs="黑体"/>
          <w:b/>
          <w:bCs/>
          <w:spacing w:val="-5"/>
          <w:sz w:val="23"/>
          <w:szCs w:val="23"/>
        </w:rPr>
      </w:pPr>
    </w:p>
    <w:p w14:paraId="1E10348B">
      <w:pPr>
        <w:spacing w:before="44" w:line="189" w:lineRule="auto"/>
        <w:ind w:firstLine="884" w:firstLineChars="400"/>
        <w:rPr>
          <w:rFonts w:ascii="黑体" w:hAnsi="黑体" w:eastAsia="黑体" w:cs="黑体"/>
          <w:sz w:val="23"/>
          <w:szCs w:val="23"/>
        </w:rPr>
      </w:pPr>
      <w:r>
        <w:rPr>
          <w:rFonts w:ascii="黑体" w:hAnsi="黑体" w:eastAsia="黑体" w:cs="黑体"/>
          <w:b/>
          <w:bCs/>
          <w:spacing w:val="-5"/>
          <w:sz w:val="23"/>
          <w:szCs w:val="23"/>
        </w:rPr>
        <w:t>排查人员：</w:t>
      </w:r>
    </w:p>
    <w:p w14:paraId="5AFF5F1D">
      <w:pPr>
        <w:spacing w:line="189" w:lineRule="auto"/>
        <w:rPr>
          <w:rFonts w:ascii="黑体" w:hAnsi="黑体" w:eastAsia="黑体" w:cs="黑体"/>
          <w:sz w:val="23"/>
          <w:szCs w:val="23"/>
        </w:rPr>
        <w:sectPr>
          <w:type w:val="continuous"/>
          <w:pgSz w:w="11900" w:h="16830"/>
          <w:pgMar w:top="1425" w:right="1224" w:bottom="1251" w:left="1190" w:header="0" w:footer="1023" w:gutter="0"/>
          <w:pgNumType w:fmt="numberInDash"/>
          <w:cols w:equalWidth="0" w:num="2">
            <w:col w:w="5914" w:space="100"/>
            <w:col w:w="3472"/>
          </w:cols>
        </w:sectPr>
      </w:pPr>
    </w:p>
    <w:p w14:paraId="7D81210D">
      <w:pPr>
        <w:pStyle w:val="9"/>
        <w:spacing w:line="352" w:lineRule="auto"/>
      </w:pPr>
    </w:p>
    <w:p w14:paraId="18904144">
      <w:pPr>
        <w:spacing w:before="136" w:line="219" w:lineRule="auto"/>
        <w:ind w:left="3831"/>
        <w:outlineLvl w:val="0"/>
        <w:rPr>
          <w:rFonts w:ascii="宋体" w:hAnsi="宋体" w:eastAsia="宋体" w:cs="宋体"/>
          <w:sz w:val="44"/>
          <w:szCs w:val="44"/>
        </w:rPr>
      </w:pPr>
      <w:bookmarkStart w:id="14" w:name="_Toc18807"/>
      <w:r>
        <w:rPr>
          <w:rFonts w:ascii="宋体" w:hAnsi="宋体" w:eastAsia="宋体" w:cs="宋体"/>
          <w:b/>
          <w:bCs/>
          <w:spacing w:val="4"/>
          <w:sz w:val="44"/>
          <w:szCs w:val="44"/>
        </w:rPr>
        <w:t>5.养老院</w:t>
      </w:r>
      <w:bookmarkEnd w:id="14"/>
    </w:p>
    <w:p w14:paraId="5B72019D">
      <w:pPr>
        <w:spacing w:before="135"/>
      </w:pPr>
    </w:p>
    <w:p w14:paraId="4CA6D7D7">
      <w:pPr>
        <w:sectPr>
          <w:footerReference r:id="rId13" w:type="default"/>
          <w:pgSz w:w="11900" w:h="16830"/>
          <w:pgMar w:top="1430" w:right="1284" w:bottom="1249" w:left="1264" w:header="0" w:footer="1011" w:gutter="0"/>
          <w:pgNumType w:fmt="numberInDash"/>
          <w:cols w:equalWidth="0" w:num="1">
            <w:col w:w="9351"/>
          </w:cols>
        </w:sectPr>
      </w:pPr>
    </w:p>
    <w:p w14:paraId="5980E83D">
      <w:pPr>
        <w:spacing w:before="48" w:line="441" w:lineRule="exact"/>
        <w:ind w:left="148"/>
        <w:rPr>
          <w:rFonts w:ascii="黑体" w:hAnsi="黑体" w:eastAsia="黑体" w:cs="黑体"/>
          <w:sz w:val="24"/>
          <w:szCs w:val="24"/>
        </w:rPr>
      </w:pPr>
      <w:r>
        <w:rPr>
          <w:rFonts w:ascii="黑体" w:hAnsi="黑体" w:eastAsia="黑体" w:cs="黑体"/>
          <w:b/>
          <w:bCs/>
          <w:spacing w:val="12"/>
          <w:position w:val="14"/>
          <w:sz w:val="24"/>
          <w:szCs w:val="24"/>
        </w:rPr>
        <w:t>被排查对象(盖章/签名):</w:t>
      </w:r>
    </w:p>
    <w:p w14:paraId="49966AD1">
      <w:pPr>
        <w:spacing w:line="206" w:lineRule="auto"/>
        <w:ind w:left="148"/>
        <w:rPr>
          <w:rFonts w:ascii="黑体" w:hAnsi="黑体" w:eastAsia="黑体" w:cs="黑体"/>
          <w:sz w:val="24"/>
          <w:szCs w:val="24"/>
        </w:rPr>
      </w:pPr>
      <w:r>
        <w:rPr>
          <w:rFonts w:ascii="黑体" w:hAnsi="黑体" w:eastAsia="黑体" w:cs="黑体"/>
          <w:b/>
          <w:bCs/>
          <w:spacing w:val="-13"/>
          <w:sz w:val="24"/>
          <w:szCs w:val="24"/>
        </w:rPr>
        <w:t>单位地址：</w:t>
      </w:r>
    </w:p>
    <w:p w14:paraId="4B2D9D4F">
      <w:pPr>
        <w:pStyle w:val="9"/>
        <w:spacing w:line="14" w:lineRule="auto"/>
        <w:rPr>
          <w:sz w:val="24"/>
          <w:szCs w:val="24"/>
        </w:rPr>
      </w:pPr>
      <w:r>
        <w:rPr>
          <w:sz w:val="24"/>
          <w:szCs w:val="24"/>
        </w:rPr>
        <w:br w:type="column"/>
      </w:r>
    </w:p>
    <w:p w14:paraId="7027B2C9">
      <w:pPr>
        <w:spacing w:before="86" w:line="222" w:lineRule="auto"/>
        <w:ind w:left="3"/>
        <w:rPr>
          <w:rFonts w:ascii="黑体" w:hAnsi="黑体" w:eastAsia="黑体" w:cs="黑体"/>
          <w:sz w:val="24"/>
          <w:szCs w:val="24"/>
        </w:rPr>
      </w:pPr>
      <w:r>
        <w:rPr>
          <w:rFonts w:ascii="黑体" w:hAnsi="黑体" w:eastAsia="黑体" w:cs="黑体"/>
          <w:b/>
          <w:bCs/>
          <w:spacing w:val="-12"/>
          <w:sz w:val="24"/>
          <w:szCs w:val="24"/>
        </w:rPr>
        <w:t>联系电话：</w:t>
      </w:r>
    </w:p>
    <w:p w14:paraId="190368F6">
      <w:pPr>
        <w:spacing w:before="136" w:line="188" w:lineRule="auto"/>
        <w:jc w:val="left"/>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pacing w:val="6"/>
          <w:sz w:val="24"/>
          <w:szCs w:val="24"/>
        </w:rPr>
        <w:t xml:space="preserve">  </w:t>
      </w:r>
      <w:r>
        <w:rPr>
          <w:rFonts w:hint="eastAsia" w:ascii="黑体" w:hAnsi="黑体" w:eastAsia="黑体" w:cs="黑体"/>
          <w:b/>
          <w:bCs/>
          <w:spacing w:val="6"/>
          <w:sz w:val="24"/>
          <w:szCs w:val="24"/>
          <w:lang w:val="en-US" w:eastAsia="zh-CN"/>
        </w:rPr>
        <w:t xml:space="preserve">  </w:t>
      </w:r>
      <w:r>
        <w:rPr>
          <w:rFonts w:ascii="黑体" w:hAnsi="黑体" w:eastAsia="黑体" w:cs="黑体"/>
          <w:b/>
          <w:bCs/>
          <w:spacing w:val="-25"/>
          <w:sz w:val="24"/>
          <w:szCs w:val="24"/>
        </w:rPr>
        <w:t>年</w:t>
      </w:r>
      <w:r>
        <w:rPr>
          <w:rFonts w:ascii="黑体" w:hAnsi="黑体" w:eastAsia="黑体" w:cs="黑体"/>
          <w:b/>
          <w:bCs/>
          <w:spacing w:val="4"/>
          <w:sz w:val="24"/>
          <w:szCs w:val="24"/>
        </w:rPr>
        <w:t xml:space="preserve"> </w:t>
      </w:r>
      <w:r>
        <w:rPr>
          <w:rFonts w:hint="eastAsia" w:ascii="黑体" w:hAnsi="黑体" w:eastAsia="黑体" w:cs="黑体"/>
          <w:b/>
          <w:bCs/>
          <w:spacing w:val="4"/>
          <w:sz w:val="24"/>
          <w:szCs w:val="24"/>
          <w:lang w:val="en-US" w:eastAsia="zh-CN"/>
        </w:rPr>
        <w:t xml:space="preserve">   </w:t>
      </w:r>
      <w:r>
        <w:rPr>
          <w:rFonts w:ascii="黑体" w:hAnsi="黑体" w:eastAsia="黑体" w:cs="黑体"/>
          <w:b/>
          <w:bCs/>
          <w:spacing w:val="-25"/>
          <w:sz w:val="24"/>
          <w:szCs w:val="24"/>
        </w:rPr>
        <w:t>月</w:t>
      </w:r>
      <w:r>
        <w:rPr>
          <w:rFonts w:ascii="黑体" w:hAnsi="黑体" w:eastAsia="黑体" w:cs="黑体"/>
          <w:b/>
          <w:bCs/>
          <w:spacing w:val="26"/>
          <w:sz w:val="24"/>
          <w:szCs w:val="24"/>
        </w:rPr>
        <w:t xml:space="preserve"> </w:t>
      </w:r>
      <w:r>
        <w:rPr>
          <w:rFonts w:hint="eastAsia" w:ascii="黑体" w:hAnsi="黑体" w:eastAsia="黑体" w:cs="黑体"/>
          <w:b/>
          <w:bCs/>
          <w:spacing w:val="26"/>
          <w:sz w:val="24"/>
          <w:szCs w:val="24"/>
          <w:lang w:val="en-US" w:eastAsia="zh-CN"/>
        </w:rPr>
        <w:t xml:space="preserve">  </w:t>
      </w:r>
      <w:r>
        <w:rPr>
          <w:rFonts w:ascii="黑体" w:hAnsi="黑体" w:eastAsia="黑体" w:cs="黑体"/>
          <w:b/>
          <w:bCs/>
          <w:spacing w:val="-25"/>
          <w:sz w:val="24"/>
          <w:szCs w:val="24"/>
        </w:rPr>
        <w:t>日</w:t>
      </w:r>
    </w:p>
    <w:p w14:paraId="5649B7D0">
      <w:pPr>
        <w:spacing w:line="188" w:lineRule="auto"/>
        <w:rPr>
          <w:rFonts w:ascii="黑体" w:hAnsi="黑体" w:eastAsia="黑体" w:cs="黑体"/>
          <w:sz w:val="24"/>
          <w:szCs w:val="24"/>
        </w:rPr>
        <w:sectPr>
          <w:type w:val="continuous"/>
          <w:pgSz w:w="11900" w:h="16830"/>
          <w:pgMar w:top="1430" w:right="1284" w:bottom="1249" w:left="1264" w:header="0" w:footer="1011" w:gutter="0"/>
          <w:pgNumType w:fmt="numberInDash"/>
          <w:cols w:equalWidth="0" w:num="2">
            <w:col w:w="5676" w:space="100"/>
            <w:col w:w="3575"/>
          </w:cols>
        </w:sectPr>
      </w:pPr>
    </w:p>
    <w:p w14:paraId="3A8FDD0B">
      <w:pPr>
        <w:spacing w:line="130" w:lineRule="exact"/>
      </w:pPr>
    </w:p>
    <w:tbl>
      <w:tblPr>
        <w:tblStyle w:val="17"/>
        <w:tblW w:w="9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7222"/>
        <w:gridCol w:w="1414"/>
      </w:tblGrid>
      <w:tr w14:paraId="526F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04" w:type="dxa"/>
            <w:vAlign w:val="top"/>
          </w:tcPr>
          <w:p w14:paraId="0FE80C00">
            <w:pPr>
              <w:pStyle w:val="18"/>
              <w:spacing w:before="232" w:line="221" w:lineRule="auto"/>
              <w:ind w:left="118"/>
              <w:rPr>
                <w:sz w:val="24"/>
                <w:szCs w:val="24"/>
              </w:rPr>
            </w:pPr>
            <w:r>
              <w:rPr>
                <w:b/>
                <w:bCs/>
                <w:spacing w:val="-5"/>
                <w:sz w:val="24"/>
                <w:szCs w:val="24"/>
              </w:rPr>
              <w:t>序号</w:t>
            </w:r>
          </w:p>
        </w:tc>
        <w:tc>
          <w:tcPr>
            <w:tcW w:w="7222" w:type="dxa"/>
            <w:vAlign w:val="top"/>
          </w:tcPr>
          <w:p w14:paraId="1078DB9E">
            <w:pPr>
              <w:pStyle w:val="18"/>
              <w:spacing w:before="231" w:line="219" w:lineRule="auto"/>
              <w:jc w:val="center"/>
              <w:rPr>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1414" w:type="dxa"/>
            <w:vAlign w:val="top"/>
          </w:tcPr>
          <w:p w14:paraId="41C2488A">
            <w:pPr>
              <w:rPr>
                <w:rFonts w:ascii="Arial"/>
                <w:sz w:val="24"/>
                <w:szCs w:val="24"/>
              </w:rPr>
            </w:pPr>
          </w:p>
          <w:p w14:paraId="6C939DC0">
            <w:pPr>
              <w:ind w:firstLine="462" w:firstLineChars="200"/>
              <w:rPr>
                <w:rFonts w:hint="eastAsia" w:ascii="Arial" w:eastAsia="宋体"/>
                <w:sz w:val="24"/>
                <w:szCs w:val="24"/>
                <w:lang w:val="en-US" w:eastAsia="zh-CN"/>
              </w:rPr>
            </w:pPr>
            <w:r>
              <w:rPr>
                <w:rFonts w:hint="eastAsia" w:ascii="宋体" w:hAnsi="宋体" w:eastAsia="宋体" w:cs="宋体"/>
                <w:b/>
                <w:bCs/>
                <w:snapToGrid w:val="0"/>
                <w:color w:val="000000"/>
                <w:spacing w:val="-5"/>
                <w:kern w:val="0"/>
                <w:sz w:val="24"/>
                <w:szCs w:val="24"/>
                <w:lang w:val="en-US" w:eastAsia="zh-CN" w:bidi="ar-SA"/>
              </w:rPr>
              <w:t>是/否</w:t>
            </w:r>
          </w:p>
        </w:tc>
      </w:tr>
      <w:tr w14:paraId="42FA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04" w:type="dxa"/>
            <w:vAlign w:val="center"/>
          </w:tcPr>
          <w:p w14:paraId="612CB65A">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lang w:val="en-US" w:eastAsia="zh-CN"/>
              </w:rPr>
            </w:pPr>
            <w:r>
              <w:rPr>
                <w:rFonts w:hint="eastAsia"/>
                <w:lang w:val="en-US" w:eastAsia="zh-CN"/>
              </w:rPr>
              <w:t>1</w:t>
            </w:r>
          </w:p>
        </w:tc>
        <w:tc>
          <w:tcPr>
            <w:tcW w:w="7222" w:type="dxa"/>
            <w:vAlign w:val="center"/>
          </w:tcPr>
          <w:p w14:paraId="49BE571E">
            <w:pPr>
              <w:pStyle w:val="18"/>
              <w:keepNext w:val="0"/>
              <w:keepLines w:val="0"/>
              <w:pageBreakBefore w:val="0"/>
              <w:widowControl/>
              <w:kinsoku w:val="0"/>
              <w:wordWrap/>
              <w:overflowPunct/>
              <w:topLinePunct w:val="0"/>
              <w:autoSpaceDE w:val="0"/>
              <w:autoSpaceDN w:val="0"/>
              <w:bidi w:val="0"/>
              <w:adjustRightInd/>
              <w:snapToGrid/>
              <w:spacing w:line="240" w:lineRule="auto"/>
              <w:ind w:left="193"/>
              <w:jc w:val="both"/>
              <w:textAlignment w:val="baseline"/>
            </w:pPr>
            <w:r>
              <w:t>是否有养老机构设立许可证</w:t>
            </w:r>
          </w:p>
        </w:tc>
        <w:tc>
          <w:tcPr>
            <w:tcW w:w="1414" w:type="dxa"/>
            <w:vAlign w:val="center"/>
          </w:tcPr>
          <w:p w14:paraId="07ED4BEE">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42482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04" w:type="dxa"/>
            <w:vAlign w:val="center"/>
          </w:tcPr>
          <w:p w14:paraId="0F28685F">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lang w:val="en-US" w:eastAsia="zh-CN"/>
              </w:rPr>
            </w:pPr>
            <w:r>
              <w:rPr>
                <w:rFonts w:hint="eastAsia"/>
                <w:lang w:val="en-US" w:eastAsia="zh-CN"/>
              </w:rPr>
              <w:t>2</w:t>
            </w:r>
          </w:p>
        </w:tc>
        <w:tc>
          <w:tcPr>
            <w:tcW w:w="7222" w:type="dxa"/>
            <w:vAlign w:val="center"/>
          </w:tcPr>
          <w:p w14:paraId="1298355B">
            <w:pPr>
              <w:pStyle w:val="18"/>
              <w:keepNext w:val="0"/>
              <w:keepLines w:val="0"/>
              <w:pageBreakBefore w:val="0"/>
              <w:widowControl/>
              <w:kinsoku w:val="0"/>
              <w:wordWrap/>
              <w:overflowPunct/>
              <w:topLinePunct w:val="0"/>
              <w:autoSpaceDE w:val="0"/>
              <w:autoSpaceDN w:val="0"/>
              <w:bidi w:val="0"/>
              <w:adjustRightInd/>
              <w:snapToGrid/>
              <w:spacing w:line="240" w:lineRule="auto"/>
              <w:ind w:left="193"/>
              <w:jc w:val="both"/>
              <w:textAlignment w:val="baseline"/>
            </w:pPr>
            <w:r>
              <w:rPr>
                <w:rFonts w:hint="eastAsia"/>
              </w:rPr>
              <w:t>安全管理组织及机制是否健全</w:t>
            </w:r>
          </w:p>
        </w:tc>
        <w:tc>
          <w:tcPr>
            <w:tcW w:w="1414" w:type="dxa"/>
            <w:vAlign w:val="center"/>
          </w:tcPr>
          <w:p w14:paraId="4A851BCB">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4543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704" w:type="dxa"/>
            <w:vAlign w:val="center"/>
          </w:tcPr>
          <w:p w14:paraId="4BCC305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3</w:t>
            </w:r>
          </w:p>
        </w:tc>
        <w:tc>
          <w:tcPr>
            <w:tcW w:w="7222" w:type="dxa"/>
            <w:vAlign w:val="center"/>
          </w:tcPr>
          <w:p w14:paraId="35E6F6B5">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rPr>
              <w:t>是否建立安全责任、安全教育、安全宣传、安全检查、事故处理与报告等制度</w:t>
            </w:r>
          </w:p>
        </w:tc>
        <w:tc>
          <w:tcPr>
            <w:tcW w:w="1414" w:type="dxa"/>
            <w:vAlign w:val="center"/>
          </w:tcPr>
          <w:p w14:paraId="2D9CF8ED">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21072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04" w:type="dxa"/>
            <w:vAlign w:val="center"/>
          </w:tcPr>
          <w:p w14:paraId="1F9E3B9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4</w:t>
            </w:r>
          </w:p>
        </w:tc>
        <w:tc>
          <w:tcPr>
            <w:tcW w:w="7222" w:type="dxa"/>
            <w:vAlign w:val="center"/>
          </w:tcPr>
          <w:p w14:paraId="32397EA6">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rPr>
              <w:t>有对火灾、停电、停水、停气、自然灾害等事件的应急预案</w:t>
            </w:r>
          </w:p>
        </w:tc>
        <w:tc>
          <w:tcPr>
            <w:tcW w:w="1414" w:type="dxa"/>
            <w:vAlign w:val="center"/>
          </w:tcPr>
          <w:p w14:paraId="6DCEFB0E">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7331F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704" w:type="dxa"/>
            <w:vAlign w:val="center"/>
          </w:tcPr>
          <w:p w14:paraId="49A0A83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5</w:t>
            </w:r>
          </w:p>
        </w:tc>
        <w:tc>
          <w:tcPr>
            <w:tcW w:w="7222" w:type="dxa"/>
            <w:vAlign w:val="center"/>
          </w:tcPr>
          <w:p w14:paraId="7FF586CE">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rPr>
              <w:t>是否建立传染病监测、物资储备、消毒、隔离、信息收集、分析、报告等制度</w:t>
            </w:r>
          </w:p>
        </w:tc>
        <w:tc>
          <w:tcPr>
            <w:tcW w:w="1414" w:type="dxa"/>
            <w:vAlign w:val="center"/>
          </w:tcPr>
          <w:p w14:paraId="20EE29A1">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6FB1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4" w:type="dxa"/>
            <w:vAlign w:val="center"/>
          </w:tcPr>
          <w:p w14:paraId="2D398E3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6</w:t>
            </w:r>
          </w:p>
        </w:tc>
        <w:tc>
          <w:tcPr>
            <w:tcW w:w="7222" w:type="dxa"/>
            <w:vAlign w:val="center"/>
          </w:tcPr>
          <w:p w14:paraId="0F6EA278">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rPr>
              <w:t>是否建立消防安全管理制度，实行消防工作责任制，消防设施、器材是否完善并定期检测、维修；是否开展日常防火检查、夜巡查；是否定期组织灭火和应急疏散消防安全培训</w:t>
            </w:r>
          </w:p>
        </w:tc>
        <w:tc>
          <w:tcPr>
            <w:tcW w:w="1414" w:type="dxa"/>
            <w:vAlign w:val="center"/>
          </w:tcPr>
          <w:p w14:paraId="38BA3E13">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4E6E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04" w:type="dxa"/>
            <w:vAlign w:val="center"/>
          </w:tcPr>
          <w:p w14:paraId="62B86E1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7</w:t>
            </w:r>
          </w:p>
        </w:tc>
        <w:tc>
          <w:tcPr>
            <w:tcW w:w="7222" w:type="dxa"/>
            <w:vAlign w:val="center"/>
          </w:tcPr>
          <w:p w14:paraId="4D6A13E4">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spacing w:val="-1"/>
              </w:rPr>
              <w:t>疏散通道、安全出口是否畅通</w:t>
            </w:r>
          </w:p>
        </w:tc>
        <w:tc>
          <w:tcPr>
            <w:tcW w:w="1414" w:type="dxa"/>
            <w:vAlign w:val="center"/>
          </w:tcPr>
          <w:p w14:paraId="308F849A">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3FF55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4" w:type="dxa"/>
            <w:vAlign w:val="center"/>
          </w:tcPr>
          <w:p w14:paraId="7609E0B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8</w:t>
            </w:r>
          </w:p>
        </w:tc>
        <w:tc>
          <w:tcPr>
            <w:tcW w:w="7222" w:type="dxa"/>
            <w:vAlign w:val="center"/>
          </w:tcPr>
          <w:p w14:paraId="07461D06">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eastAsia="宋体"/>
                <w:lang w:eastAsia="zh-CN"/>
              </w:rPr>
            </w:pPr>
            <w:r>
              <w:t>是否设置蓄电式应急照明灯、疏散指示标志</w:t>
            </w:r>
            <w:r>
              <w:rPr>
                <w:rFonts w:hint="eastAsia"/>
                <w:lang w:eastAsia="zh-CN"/>
              </w:rPr>
              <w:t>，楼道照明是否不足或存在漏电等电气问题</w:t>
            </w:r>
          </w:p>
        </w:tc>
        <w:tc>
          <w:tcPr>
            <w:tcW w:w="1414" w:type="dxa"/>
            <w:vAlign w:val="center"/>
          </w:tcPr>
          <w:p w14:paraId="0FA759F1">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69D66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04" w:type="dxa"/>
            <w:vAlign w:val="center"/>
          </w:tcPr>
          <w:p w14:paraId="56EB5C9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9</w:t>
            </w:r>
          </w:p>
        </w:tc>
        <w:tc>
          <w:tcPr>
            <w:tcW w:w="7222" w:type="dxa"/>
            <w:vAlign w:val="center"/>
          </w:tcPr>
          <w:p w14:paraId="283CFC29">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t>是否配备足量灭火器，灭火器是否定期更换维修保养</w:t>
            </w:r>
          </w:p>
        </w:tc>
        <w:tc>
          <w:tcPr>
            <w:tcW w:w="1414" w:type="dxa"/>
            <w:vAlign w:val="center"/>
          </w:tcPr>
          <w:p w14:paraId="5975ADE5">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153AF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04" w:type="dxa"/>
            <w:vAlign w:val="center"/>
          </w:tcPr>
          <w:p w14:paraId="133E743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lang w:val="en-US" w:eastAsia="zh-CN"/>
              </w:rPr>
            </w:pPr>
            <w:r>
              <w:rPr>
                <w:rFonts w:hint="eastAsia"/>
                <w:lang w:val="en-US" w:eastAsia="zh-CN"/>
              </w:rPr>
              <w:t>10</w:t>
            </w:r>
          </w:p>
        </w:tc>
        <w:tc>
          <w:tcPr>
            <w:tcW w:w="7222" w:type="dxa"/>
            <w:vAlign w:val="center"/>
          </w:tcPr>
          <w:p w14:paraId="54AD95B4">
            <w:pPr>
              <w:pStyle w:val="18"/>
              <w:keepNext w:val="0"/>
              <w:keepLines w:val="0"/>
              <w:pageBreakBefore w:val="0"/>
              <w:widowControl/>
              <w:kinsoku w:val="0"/>
              <w:wordWrap/>
              <w:overflowPunct/>
              <w:topLinePunct w:val="0"/>
              <w:bidi w:val="0"/>
              <w:adjustRightInd w:val="0"/>
              <w:snapToGrid/>
              <w:spacing w:line="240" w:lineRule="auto"/>
              <w:ind w:left="204" w:leftChars="0"/>
              <w:jc w:val="both"/>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燃气使用场所是否通风良好，是否从正规渠道购置液化石油气瓶，后厨内是否安装燃气泄漏自动报警装置，并处于正常工作状态</w:t>
            </w:r>
          </w:p>
        </w:tc>
        <w:tc>
          <w:tcPr>
            <w:tcW w:w="1414" w:type="dxa"/>
            <w:vAlign w:val="center"/>
          </w:tcPr>
          <w:p w14:paraId="42288E07">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153A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04" w:type="dxa"/>
            <w:vAlign w:val="center"/>
          </w:tcPr>
          <w:p w14:paraId="4822830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lang w:val="en-US" w:eastAsia="zh-CN"/>
              </w:rPr>
            </w:pPr>
            <w:r>
              <w:rPr>
                <w:rFonts w:hint="eastAsia"/>
                <w:lang w:val="en-US" w:eastAsia="zh-CN"/>
              </w:rPr>
              <w:t>11</w:t>
            </w:r>
          </w:p>
        </w:tc>
        <w:tc>
          <w:tcPr>
            <w:tcW w:w="7222" w:type="dxa"/>
            <w:vAlign w:val="center"/>
          </w:tcPr>
          <w:p w14:paraId="311580F0">
            <w:pPr>
              <w:pStyle w:val="18"/>
              <w:keepNext w:val="0"/>
              <w:keepLines w:val="0"/>
              <w:pageBreakBefore w:val="0"/>
              <w:widowControl/>
              <w:kinsoku w:val="0"/>
              <w:wordWrap/>
              <w:overflowPunct/>
              <w:topLinePunct w:val="0"/>
              <w:bidi w:val="0"/>
              <w:adjustRightInd w:val="0"/>
              <w:snapToGrid/>
              <w:spacing w:line="240" w:lineRule="auto"/>
              <w:ind w:left="204" w:leftChars="0"/>
              <w:jc w:val="both"/>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是否定期清洗油烟管道。定时清理排油烟管道，对抽油烟机、集烟罩、烟道人口处的清洁工作实行重点部位管理</w:t>
            </w:r>
          </w:p>
        </w:tc>
        <w:tc>
          <w:tcPr>
            <w:tcW w:w="1414" w:type="dxa"/>
            <w:vAlign w:val="center"/>
          </w:tcPr>
          <w:p w14:paraId="3EB18853">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07467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04" w:type="dxa"/>
            <w:vAlign w:val="center"/>
          </w:tcPr>
          <w:p w14:paraId="7FE53D3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12</w:t>
            </w:r>
          </w:p>
        </w:tc>
        <w:tc>
          <w:tcPr>
            <w:tcW w:w="7222" w:type="dxa"/>
            <w:vAlign w:val="center"/>
          </w:tcPr>
          <w:p w14:paraId="4E7758BD">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eastAsia="宋体"/>
                <w:lang w:eastAsia="zh-CN"/>
              </w:rPr>
            </w:pPr>
            <w:r>
              <w:t>电器设备，开关，插座不得安装在可燃材料上</w:t>
            </w:r>
            <w:r>
              <w:rPr>
                <w:rFonts w:hint="eastAsia"/>
                <w:lang w:eastAsia="zh-CN"/>
              </w:rPr>
              <w:t>，电线下方是否堆放有可燃物质</w:t>
            </w:r>
          </w:p>
        </w:tc>
        <w:tc>
          <w:tcPr>
            <w:tcW w:w="1414" w:type="dxa"/>
            <w:vAlign w:val="center"/>
          </w:tcPr>
          <w:p w14:paraId="18AF81ED">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182A8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04" w:type="dxa"/>
            <w:vAlign w:val="center"/>
          </w:tcPr>
          <w:p w14:paraId="73E8403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13</w:t>
            </w:r>
          </w:p>
        </w:tc>
        <w:tc>
          <w:tcPr>
            <w:tcW w:w="7222" w:type="dxa"/>
            <w:vAlign w:val="center"/>
          </w:tcPr>
          <w:p w14:paraId="084D9BBF">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spacing w:val="-7"/>
                <w:lang w:val="en-US" w:eastAsia="zh-CN"/>
              </w:rPr>
              <w:t>电器线路规范布置，无老化、外露、乱拉乱接现象，开关、插座和用电设备无漏电、超负荷、过热等安全隐患</w:t>
            </w:r>
          </w:p>
        </w:tc>
        <w:tc>
          <w:tcPr>
            <w:tcW w:w="1414" w:type="dxa"/>
            <w:vAlign w:val="center"/>
          </w:tcPr>
          <w:p w14:paraId="1ED52577">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376B0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4" w:type="dxa"/>
            <w:vAlign w:val="center"/>
          </w:tcPr>
          <w:p w14:paraId="132A4A0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14</w:t>
            </w:r>
          </w:p>
        </w:tc>
        <w:tc>
          <w:tcPr>
            <w:tcW w:w="7222" w:type="dxa"/>
            <w:vAlign w:val="center"/>
          </w:tcPr>
          <w:p w14:paraId="554A16C4">
            <w:pPr>
              <w:pStyle w:val="18"/>
              <w:keepNext w:val="0"/>
              <w:keepLines w:val="0"/>
              <w:pageBreakBefore w:val="0"/>
              <w:widowControl/>
              <w:kinsoku w:val="0"/>
              <w:wordWrap/>
              <w:overflowPunct/>
              <w:topLinePunct w:val="0"/>
              <w:autoSpaceDE w:val="0"/>
              <w:autoSpaceDN w:val="0"/>
              <w:bidi w:val="0"/>
              <w:adjustRightInd/>
              <w:snapToGrid/>
              <w:spacing w:line="240" w:lineRule="auto"/>
              <w:ind w:left="190" w:right="410" w:hanging="49"/>
              <w:jc w:val="both"/>
              <w:textAlignment w:val="baseline"/>
            </w:pPr>
            <w:r>
              <w:rPr>
                <w:rFonts w:hint="eastAsia"/>
              </w:rPr>
              <w:t>院内是否储备应急设施、设备、救治药品等物质</w:t>
            </w:r>
          </w:p>
        </w:tc>
        <w:tc>
          <w:tcPr>
            <w:tcW w:w="1414" w:type="dxa"/>
            <w:vAlign w:val="center"/>
          </w:tcPr>
          <w:p w14:paraId="1855E861">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247D7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04" w:type="dxa"/>
            <w:vAlign w:val="center"/>
          </w:tcPr>
          <w:p w14:paraId="25FD74D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15</w:t>
            </w:r>
          </w:p>
        </w:tc>
        <w:tc>
          <w:tcPr>
            <w:tcW w:w="7222" w:type="dxa"/>
            <w:vAlign w:val="center"/>
          </w:tcPr>
          <w:p w14:paraId="0B7E7B21">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eastAsia="宋体"/>
                <w:lang w:eastAsia="zh-CN"/>
              </w:rPr>
            </w:pPr>
            <w:r>
              <w:rPr>
                <w:spacing w:val="2"/>
              </w:rPr>
              <w:t>特种设备是否在有效期内</w:t>
            </w:r>
            <w:r>
              <w:rPr>
                <w:rFonts w:hint="eastAsia"/>
                <w:spacing w:val="2"/>
                <w:lang w:eastAsia="zh-CN"/>
              </w:rPr>
              <w:t>，有无检验合格标志</w:t>
            </w:r>
          </w:p>
        </w:tc>
        <w:tc>
          <w:tcPr>
            <w:tcW w:w="1414" w:type="dxa"/>
            <w:vAlign w:val="center"/>
          </w:tcPr>
          <w:p w14:paraId="79A5839A">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4231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0A8AC41D">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16</w:t>
            </w:r>
          </w:p>
        </w:tc>
        <w:tc>
          <w:tcPr>
            <w:tcW w:w="7222" w:type="dxa"/>
            <w:vAlign w:val="center"/>
          </w:tcPr>
          <w:p w14:paraId="4B6A3179">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rPr>
              <w:t>特种设备、强弱电、消防、餐饮、医务、护理、社会工作等相应岗位的从业人员是否知晓相应的工作技术标准和熟练操作并持证上岗</w:t>
            </w:r>
          </w:p>
        </w:tc>
        <w:tc>
          <w:tcPr>
            <w:tcW w:w="1414" w:type="dxa"/>
            <w:vAlign w:val="center"/>
          </w:tcPr>
          <w:p w14:paraId="318A4BF3">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6418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0B89531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17</w:t>
            </w:r>
          </w:p>
        </w:tc>
        <w:tc>
          <w:tcPr>
            <w:tcW w:w="7222" w:type="dxa"/>
            <w:vAlign w:val="center"/>
          </w:tcPr>
          <w:p w14:paraId="418B6C95">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rPr>
            </w:pPr>
            <w:r>
              <w:rPr>
                <w:rFonts w:hint="eastAsia"/>
              </w:rPr>
              <w:t>是否制定完善的应急预案和逃生指南</w:t>
            </w:r>
          </w:p>
        </w:tc>
        <w:tc>
          <w:tcPr>
            <w:tcW w:w="1414" w:type="dxa"/>
            <w:vAlign w:val="center"/>
          </w:tcPr>
          <w:p w14:paraId="0E13C507">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513E1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373F57B8">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18</w:t>
            </w:r>
          </w:p>
        </w:tc>
        <w:tc>
          <w:tcPr>
            <w:tcW w:w="7222" w:type="dxa"/>
            <w:vAlign w:val="center"/>
          </w:tcPr>
          <w:p w14:paraId="6494F063">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rPr>
            </w:pPr>
            <w:r>
              <w:rPr>
                <w:rFonts w:hint="eastAsia"/>
              </w:rPr>
              <w:t>消防控制室和视频监控室是否实行24h值班并妥善保管视频监控记录</w:t>
            </w:r>
          </w:p>
        </w:tc>
        <w:tc>
          <w:tcPr>
            <w:tcW w:w="1414" w:type="dxa"/>
            <w:vAlign w:val="center"/>
          </w:tcPr>
          <w:p w14:paraId="2FEC14F9">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5E62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5E111D8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19</w:t>
            </w:r>
          </w:p>
        </w:tc>
        <w:tc>
          <w:tcPr>
            <w:tcW w:w="7222" w:type="dxa"/>
            <w:vAlign w:val="center"/>
          </w:tcPr>
          <w:p w14:paraId="4C8070B9">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rPr>
            </w:pPr>
            <w:r>
              <w:rPr>
                <w:rFonts w:hint="eastAsia"/>
              </w:rPr>
              <w:t>防护措施是否到位，老年人易发生跌倒的地方如楼梯扶手破损</w:t>
            </w:r>
            <w:r>
              <w:rPr>
                <w:rFonts w:hint="eastAsia"/>
                <w:lang w:val="en-US" w:eastAsia="zh-CN"/>
              </w:rPr>
              <w:t>等</w:t>
            </w:r>
            <w:r>
              <w:rPr>
                <w:rFonts w:hint="eastAsia"/>
              </w:rPr>
              <w:t>是否有防护措施</w:t>
            </w:r>
          </w:p>
        </w:tc>
        <w:tc>
          <w:tcPr>
            <w:tcW w:w="1414" w:type="dxa"/>
            <w:vAlign w:val="center"/>
          </w:tcPr>
          <w:p w14:paraId="2297AC7D">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2BA3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25F130A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20</w:t>
            </w:r>
          </w:p>
        </w:tc>
        <w:tc>
          <w:tcPr>
            <w:tcW w:w="7222" w:type="dxa"/>
            <w:vAlign w:val="center"/>
          </w:tcPr>
          <w:p w14:paraId="299753E1">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rPr>
            </w:pPr>
            <w:r>
              <w:rPr>
                <w:rFonts w:hint="eastAsia"/>
              </w:rPr>
              <w:t>房间门窗锁损坏或不可靠，是否存在安全隐患</w:t>
            </w:r>
          </w:p>
        </w:tc>
        <w:tc>
          <w:tcPr>
            <w:tcW w:w="1414" w:type="dxa"/>
            <w:vAlign w:val="center"/>
          </w:tcPr>
          <w:p w14:paraId="2937C930">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71DAF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68F6567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21</w:t>
            </w:r>
          </w:p>
        </w:tc>
        <w:tc>
          <w:tcPr>
            <w:tcW w:w="7222" w:type="dxa"/>
            <w:vAlign w:val="center"/>
          </w:tcPr>
          <w:p w14:paraId="084093CA">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rPr>
            </w:pPr>
            <w:r>
              <w:rPr>
                <w:rFonts w:hint="eastAsia" w:eastAsia="宋体"/>
                <w:lang w:val="en-US" w:eastAsia="zh-CN"/>
              </w:rPr>
              <w:t>院内是否缺乏专业的安全人员或相关的培训措施</w:t>
            </w:r>
          </w:p>
        </w:tc>
        <w:tc>
          <w:tcPr>
            <w:tcW w:w="1414" w:type="dxa"/>
            <w:vAlign w:val="center"/>
          </w:tcPr>
          <w:p w14:paraId="21BFB9D1">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720D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2AA9438D">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22</w:t>
            </w:r>
          </w:p>
        </w:tc>
        <w:tc>
          <w:tcPr>
            <w:tcW w:w="7222" w:type="dxa"/>
            <w:vAlign w:val="center"/>
          </w:tcPr>
          <w:p w14:paraId="4B57FD72">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eastAsia="宋体"/>
                <w:lang w:val="en-US" w:eastAsia="zh-CN"/>
              </w:rPr>
            </w:pPr>
            <w:r>
              <w:rPr>
                <w:rFonts w:hint="eastAsia" w:eastAsia="宋体"/>
                <w:lang w:val="en-US" w:eastAsia="zh-CN"/>
              </w:rPr>
              <w:t>是否进行定期的安全检查和隐患排查</w:t>
            </w:r>
          </w:p>
        </w:tc>
        <w:tc>
          <w:tcPr>
            <w:tcW w:w="1414" w:type="dxa"/>
            <w:vAlign w:val="center"/>
          </w:tcPr>
          <w:p w14:paraId="725CAF2F">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63C6B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16E684A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23</w:t>
            </w:r>
          </w:p>
        </w:tc>
        <w:tc>
          <w:tcPr>
            <w:tcW w:w="7222" w:type="dxa"/>
            <w:vAlign w:val="center"/>
          </w:tcPr>
          <w:p w14:paraId="57F30463">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eastAsia="宋体"/>
                <w:lang w:val="en-US" w:eastAsia="zh-CN"/>
              </w:rPr>
            </w:pPr>
            <w:r>
              <w:rPr>
                <w:rFonts w:hint="eastAsia" w:eastAsia="宋体"/>
                <w:lang w:val="en-US" w:eastAsia="zh-CN"/>
              </w:rPr>
              <w:t>院内是否加强宣传，广泛开展传染病症状、危害等宣传工作</w:t>
            </w:r>
          </w:p>
        </w:tc>
        <w:tc>
          <w:tcPr>
            <w:tcW w:w="1414" w:type="dxa"/>
            <w:vAlign w:val="center"/>
          </w:tcPr>
          <w:p w14:paraId="285488A9">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bl>
    <w:p w14:paraId="782A565C">
      <w:pPr>
        <w:pStyle w:val="9"/>
      </w:pPr>
    </w:p>
    <w:p w14:paraId="2F3DEFCC">
      <w:pPr>
        <w:spacing w:line="121" w:lineRule="auto"/>
        <w:rPr>
          <w:rFonts w:ascii="Arial"/>
          <w:sz w:val="2"/>
        </w:rPr>
      </w:pPr>
    </w:p>
    <w:p w14:paraId="67311AEB">
      <w:pPr>
        <w:spacing w:line="121" w:lineRule="auto"/>
        <w:rPr>
          <w:rFonts w:ascii="Arial" w:hAnsi="Arial" w:eastAsia="Arial" w:cs="Arial"/>
          <w:sz w:val="2"/>
          <w:szCs w:val="2"/>
        </w:rPr>
        <w:sectPr>
          <w:type w:val="continuous"/>
          <w:pgSz w:w="11900" w:h="16830"/>
          <w:pgMar w:top="1430" w:right="1284" w:bottom="1249" w:left="1264" w:header="0" w:footer="1011" w:gutter="0"/>
          <w:pgNumType w:fmt="numberInDash"/>
          <w:cols w:equalWidth="0" w:num="1">
            <w:col w:w="9351"/>
          </w:cols>
        </w:sectPr>
      </w:pPr>
    </w:p>
    <w:p w14:paraId="42D55422">
      <w:pPr>
        <w:spacing w:before="49" w:line="201" w:lineRule="auto"/>
        <w:ind w:left="438" w:firstLine="219" w:firstLineChars="100"/>
        <w:rPr>
          <w:rFonts w:ascii="黑体" w:hAnsi="黑体" w:eastAsia="黑体" w:cs="黑体"/>
          <w:b/>
          <w:bCs/>
          <w:spacing w:val="-11"/>
          <w:sz w:val="24"/>
          <w:szCs w:val="24"/>
        </w:rPr>
      </w:pPr>
    </w:p>
    <w:p w14:paraId="0C8F8CAC">
      <w:pPr>
        <w:spacing w:before="49" w:line="201" w:lineRule="auto"/>
        <w:ind w:left="438" w:firstLine="219" w:firstLineChars="1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04A09099">
      <w:pPr>
        <w:pStyle w:val="9"/>
        <w:spacing w:line="14" w:lineRule="auto"/>
        <w:rPr>
          <w:sz w:val="2"/>
        </w:rPr>
      </w:pPr>
      <w:r>
        <w:rPr>
          <w:sz w:val="2"/>
          <w:szCs w:val="2"/>
        </w:rPr>
        <w:br w:type="column"/>
      </w:r>
    </w:p>
    <w:p w14:paraId="06C63A78">
      <w:pPr>
        <w:spacing w:before="66" w:line="187" w:lineRule="auto"/>
        <w:ind w:firstLine="1449" w:firstLineChars="700"/>
        <w:rPr>
          <w:rFonts w:ascii="黑体" w:hAnsi="黑体" w:eastAsia="黑体" w:cs="黑体"/>
          <w:b/>
          <w:bCs/>
          <w:spacing w:val="-17"/>
          <w:sz w:val="24"/>
          <w:szCs w:val="24"/>
        </w:rPr>
      </w:pPr>
    </w:p>
    <w:p w14:paraId="319339E0">
      <w:pPr>
        <w:spacing w:before="66" w:line="187" w:lineRule="auto"/>
        <w:ind w:firstLine="1449" w:firstLineChars="700"/>
        <w:rPr>
          <w:rFonts w:ascii="黑体" w:hAnsi="黑体" w:eastAsia="黑体" w:cs="黑体"/>
          <w:sz w:val="24"/>
          <w:szCs w:val="24"/>
        </w:rPr>
      </w:pPr>
      <w:r>
        <w:rPr>
          <w:rFonts w:ascii="黑体" w:hAnsi="黑体" w:eastAsia="黑体" w:cs="黑体"/>
          <w:b/>
          <w:bCs/>
          <w:spacing w:val="-17"/>
          <w:sz w:val="24"/>
          <w:szCs w:val="24"/>
        </w:rPr>
        <w:t>排查人员：</w:t>
      </w:r>
    </w:p>
    <w:p w14:paraId="23E0AFA1">
      <w:pPr>
        <w:spacing w:line="187" w:lineRule="auto"/>
        <w:rPr>
          <w:rFonts w:ascii="黑体" w:hAnsi="黑体" w:eastAsia="黑体" w:cs="黑体"/>
          <w:sz w:val="24"/>
          <w:szCs w:val="24"/>
        </w:rPr>
        <w:sectPr>
          <w:type w:val="continuous"/>
          <w:pgSz w:w="11900" w:h="16830"/>
          <w:pgMar w:top="1430" w:right="1284" w:bottom="1249" w:left="1264" w:header="0" w:footer="1011" w:gutter="0"/>
          <w:pgNumType w:fmt="numberInDash"/>
          <w:cols w:equalWidth="0" w:num="2">
            <w:col w:w="5389" w:space="100"/>
            <w:col w:w="3862"/>
          </w:cols>
        </w:sectPr>
      </w:pPr>
    </w:p>
    <w:p w14:paraId="2095A1B6">
      <w:pPr>
        <w:pStyle w:val="9"/>
        <w:spacing w:line="273" w:lineRule="auto"/>
      </w:pPr>
    </w:p>
    <w:p w14:paraId="1ABFE33B">
      <w:pPr>
        <w:spacing w:before="143" w:line="219" w:lineRule="auto"/>
        <w:ind w:left="1096"/>
        <w:outlineLvl w:val="0"/>
        <w:rPr>
          <w:rFonts w:ascii="宋体" w:hAnsi="宋体" w:eastAsia="宋体" w:cs="宋体"/>
          <w:sz w:val="44"/>
          <w:szCs w:val="44"/>
        </w:rPr>
      </w:pPr>
      <w:bookmarkStart w:id="15" w:name="_Toc10336"/>
      <w:r>
        <w:rPr>
          <w:rFonts w:ascii="宋体" w:hAnsi="宋体" w:eastAsia="宋体" w:cs="宋体"/>
          <w:b/>
          <w:bCs/>
          <w:spacing w:val="9"/>
          <w:sz w:val="44"/>
          <w:szCs w:val="44"/>
        </w:rPr>
        <w:t>6.学校(含幼儿园、社会培训机构)</w:t>
      </w:r>
      <w:bookmarkEnd w:id="15"/>
    </w:p>
    <w:p w14:paraId="5E8442CB"/>
    <w:p w14:paraId="6BE3499A">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3FFFCC1D">
      <w:pPr>
        <w:rPr>
          <w:rFonts w:hint="eastAsia" w:ascii="黑体" w:hAnsi="黑体" w:eastAsia="黑体" w:cs="黑体"/>
          <w:b/>
          <w:bCs/>
          <w:sz w:val="24"/>
          <w:szCs w:val="24"/>
          <w:lang w:val="en-US" w:eastAsia="zh-CN"/>
        </w:rPr>
      </w:pPr>
    </w:p>
    <w:p w14:paraId="45AF5525">
      <w:pPr>
        <w:ind w:firstLine="241" w:firstLineChars="100"/>
        <w:rPr>
          <w:rFonts w:hint="eastAsia" w:ascii="黑体" w:hAnsi="黑体" w:eastAsia="黑体" w:cs="黑体"/>
          <w:b/>
          <w:bCs/>
          <w:sz w:val="24"/>
          <w:szCs w:val="24"/>
          <w:lang w:val="en-US" w:eastAsia="zh-CN"/>
        </w:rPr>
        <w:sectPr>
          <w:footerReference r:id="rId14" w:type="default"/>
          <w:pgSz w:w="11900" w:h="16830"/>
          <w:pgMar w:top="1430" w:right="1365" w:bottom="1250" w:left="1350" w:header="0" w:footer="981" w:gutter="0"/>
          <w:pgNumType w:fmt="numberInDash"/>
          <w:cols w:equalWidth="0" w:num="1">
            <w:col w:w="9185"/>
          </w:cols>
        </w:sectPr>
      </w:pPr>
      <w:r>
        <w:rPr>
          <w:rFonts w:hint="eastAsia" w:ascii="黑体" w:hAnsi="黑体" w:eastAsia="黑体" w:cs="黑体"/>
          <w:b/>
          <w:bCs/>
          <w:sz w:val="24"/>
          <w:szCs w:val="24"/>
          <w:lang w:val="en-US" w:eastAsia="zh-CN"/>
        </w:rPr>
        <w:t>单位地址：                                     排查日期：  年   月  日</w:t>
      </w:r>
    </w:p>
    <w:tbl>
      <w:tblPr>
        <w:tblStyle w:val="17"/>
        <w:tblpPr w:leftFromText="180" w:rightFromText="180" w:vertAnchor="page" w:horzAnchor="page" w:tblpX="1369" w:tblpY="3849"/>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4BDA6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0C8098DC">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7D5DB635">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1A4D90AE">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5041B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56E0707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71900181">
            <w:pPr>
              <w:pStyle w:val="18"/>
              <w:keepNext w:val="0"/>
              <w:keepLines w:val="0"/>
              <w:pageBreakBefore w:val="0"/>
              <w:widowControl/>
              <w:kinsoku w:val="0"/>
              <w:wordWrap/>
              <w:overflowPunct/>
              <w:topLinePunct w:val="0"/>
              <w:autoSpaceDE w:val="0"/>
              <w:autoSpaceDN w:val="0"/>
              <w:bidi w:val="0"/>
              <w:adjustRightInd w:val="0"/>
              <w:spacing w:line="240" w:lineRule="auto"/>
              <w:ind w:firstLine="230" w:firstLineChars="100"/>
              <w:jc w:val="left"/>
              <w:textAlignment w:val="baseline"/>
            </w:pPr>
            <w:r>
              <w:t>是否有教育行政部门颁发的办学许可证</w:t>
            </w:r>
          </w:p>
        </w:tc>
        <w:tc>
          <w:tcPr>
            <w:tcW w:w="1352" w:type="dxa"/>
            <w:vAlign w:val="center"/>
          </w:tcPr>
          <w:p w14:paraId="717ED6F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B754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7EF11AF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4162800B">
            <w:pPr>
              <w:pStyle w:val="18"/>
              <w:keepNext w:val="0"/>
              <w:keepLines w:val="0"/>
              <w:pageBreakBefore w:val="0"/>
              <w:widowControl/>
              <w:kinsoku w:val="0"/>
              <w:wordWrap/>
              <w:overflowPunct/>
              <w:topLinePunct w:val="0"/>
              <w:autoSpaceDE w:val="0"/>
              <w:autoSpaceDN w:val="0"/>
              <w:bidi w:val="0"/>
              <w:adjustRightInd w:val="0"/>
              <w:spacing w:line="240" w:lineRule="auto"/>
              <w:ind w:left="229" w:leftChars="109" w:right="249" w:firstLine="0" w:firstLineChars="0"/>
              <w:jc w:val="left"/>
              <w:textAlignment w:val="baseline"/>
            </w:pPr>
            <w:r>
              <w:rPr>
                <w:spacing w:val="1"/>
              </w:rPr>
              <w:t xml:space="preserve">建立安全领导机构，设置专职安全保卫人员，保证专人值班。校内 </w:t>
            </w:r>
            <w:r>
              <w:t>无危及师生安全的建构筑物</w:t>
            </w:r>
          </w:p>
        </w:tc>
        <w:tc>
          <w:tcPr>
            <w:tcW w:w="1352" w:type="dxa"/>
            <w:vAlign w:val="center"/>
          </w:tcPr>
          <w:p w14:paraId="4DF3565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A0ED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D27495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26D5BBCD">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firstLine="0" w:firstLineChars="0"/>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查看炉灶、油烟机等设备是否完好，厨房通风系统是否畅通，是否存在油烟积聚现象。查看油烟道是否定期清洗报告，确保无安全隐患</w:t>
            </w:r>
          </w:p>
        </w:tc>
        <w:tc>
          <w:tcPr>
            <w:tcW w:w="1352" w:type="dxa"/>
            <w:vAlign w:val="center"/>
          </w:tcPr>
          <w:p w14:paraId="6EBF514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6C2A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A19CFF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0ED437B4">
            <w:pPr>
              <w:pStyle w:val="18"/>
              <w:keepNext w:val="0"/>
              <w:keepLines w:val="0"/>
              <w:pageBreakBefore w:val="0"/>
              <w:widowControl/>
              <w:kinsoku w:val="0"/>
              <w:wordWrap/>
              <w:overflowPunct/>
              <w:topLinePunct w:val="0"/>
              <w:autoSpaceDE w:val="0"/>
              <w:autoSpaceDN w:val="0"/>
              <w:bidi w:val="0"/>
              <w:adjustRightInd w:val="0"/>
              <w:snapToGrid/>
              <w:spacing w:line="240" w:lineRule="auto"/>
              <w:ind w:left="204" w:leftChars="0"/>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是否擅自更换与液化气罐相连接的减压阀</w:t>
            </w:r>
          </w:p>
        </w:tc>
        <w:tc>
          <w:tcPr>
            <w:tcW w:w="1352" w:type="dxa"/>
            <w:vAlign w:val="center"/>
          </w:tcPr>
          <w:p w14:paraId="3A5B0AB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2686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5824BE1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43EA44DD">
            <w:pPr>
              <w:pStyle w:val="18"/>
              <w:keepNext w:val="0"/>
              <w:keepLines w:val="0"/>
              <w:pageBreakBefore w:val="0"/>
              <w:widowControl/>
              <w:kinsoku w:val="0"/>
              <w:wordWrap/>
              <w:overflowPunct/>
              <w:topLinePunct w:val="0"/>
              <w:autoSpaceDE w:val="0"/>
              <w:autoSpaceDN w:val="0"/>
              <w:bidi w:val="0"/>
              <w:adjustRightInd w:val="0"/>
              <w:snapToGrid/>
              <w:spacing w:line="240" w:lineRule="auto"/>
              <w:ind w:left="204" w:leftChars="0"/>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燃气使用场所是否通风良好，是否从正规渠道购置液化石油气瓶，后厨内是否安装燃气泄漏自动报警装置，并处于正常工作状态</w:t>
            </w:r>
          </w:p>
        </w:tc>
        <w:tc>
          <w:tcPr>
            <w:tcW w:w="1352" w:type="dxa"/>
            <w:vAlign w:val="center"/>
          </w:tcPr>
          <w:p w14:paraId="2998743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293E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2BA9CA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289976D1">
            <w:pPr>
              <w:pStyle w:val="18"/>
              <w:keepNext w:val="0"/>
              <w:keepLines w:val="0"/>
              <w:pageBreakBefore w:val="0"/>
              <w:widowControl/>
              <w:kinsoku w:val="0"/>
              <w:wordWrap/>
              <w:overflowPunct/>
              <w:topLinePunct w:val="0"/>
              <w:autoSpaceDE w:val="0"/>
              <w:autoSpaceDN w:val="0"/>
              <w:bidi w:val="0"/>
              <w:adjustRightInd w:val="0"/>
              <w:snapToGrid/>
              <w:spacing w:line="240" w:lineRule="auto"/>
              <w:ind w:left="204" w:leftChars="0"/>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是否定期清洗油烟管道。定时清理排油烟管道，对抽油烟机、集烟罩、烟道人口处的清洁工作实行重点部位管理</w:t>
            </w:r>
          </w:p>
        </w:tc>
        <w:tc>
          <w:tcPr>
            <w:tcW w:w="1352" w:type="dxa"/>
            <w:vAlign w:val="center"/>
          </w:tcPr>
          <w:p w14:paraId="39A7EE4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DE6C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52BB2B7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2823567B">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t>是否办理消防设计审核、验收手续</w:t>
            </w:r>
          </w:p>
        </w:tc>
        <w:tc>
          <w:tcPr>
            <w:tcW w:w="1352" w:type="dxa"/>
            <w:vAlign w:val="center"/>
          </w:tcPr>
          <w:p w14:paraId="6506AB3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29B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27EB2CC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0CCE72AE">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t>是否建立消防安全</w:t>
            </w:r>
            <w:r>
              <w:rPr>
                <w:rFonts w:hint="eastAsia"/>
                <w:lang w:val="en-US" w:eastAsia="zh-CN"/>
              </w:rPr>
              <w:t>管理</w:t>
            </w:r>
            <w:r>
              <w:t>制度，明确消防责任人</w:t>
            </w:r>
          </w:p>
        </w:tc>
        <w:tc>
          <w:tcPr>
            <w:tcW w:w="1352" w:type="dxa"/>
            <w:vAlign w:val="center"/>
          </w:tcPr>
          <w:p w14:paraId="012DD38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1D63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49E7F02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17940050">
            <w:pPr>
              <w:pStyle w:val="18"/>
              <w:keepNext w:val="0"/>
              <w:keepLines w:val="0"/>
              <w:pageBreakBefore w:val="0"/>
              <w:widowControl/>
              <w:kinsoku w:val="0"/>
              <w:wordWrap/>
              <w:overflowPunct/>
              <w:topLinePunct w:val="0"/>
              <w:autoSpaceDE w:val="0"/>
              <w:autoSpaceDN w:val="0"/>
              <w:bidi w:val="0"/>
              <w:adjustRightInd w:val="0"/>
              <w:spacing w:line="240" w:lineRule="auto"/>
              <w:ind w:left="130" w:right="246"/>
              <w:jc w:val="left"/>
              <w:textAlignment w:val="baseline"/>
            </w:pPr>
            <w:r>
              <w:rPr>
                <w:rFonts w:hint="eastAsia"/>
              </w:rPr>
              <w:t>教学楼、学生宿舍、图书馆、办公楼等人员密集场所的安全出口与疏散通道、消防车道是否占用、堵塞、封闭</w:t>
            </w:r>
          </w:p>
        </w:tc>
        <w:tc>
          <w:tcPr>
            <w:tcW w:w="1352" w:type="dxa"/>
            <w:vAlign w:val="center"/>
          </w:tcPr>
          <w:p w14:paraId="450C3AE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2D39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2F86399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0D60D961">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rPr>
                <w:rFonts w:hint="eastAsia"/>
              </w:rPr>
              <w:t>楼层内是否设置蓄电式应急照明灯、可见的安全出口标志</w:t>
            </w:r>
          </w:p>
        </w:tc>
        <w:tc>
          <w:tcPr>
            <w:tcW w:w="1352" w:type="dxa"/>
            <w:vAlign w:val="center"/>
          </w:tcPr>
          <w:p w14:paraId="6448C0C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23FE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68DA2BE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533F6077">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rPr>
                <w:rFonts w:hint="eastAsia" w:eastAsia="宋体"/>
                <w:lang w:eastAsia="zh-CN"/>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52" w:type="dxa"/>
            <w:vAlign w:val="center"/>
          </w:tcPr>
          <w:p w14:paraId="10D3768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C5B0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0D03C25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424EE36C">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52" w:type="dxa"/>
            <w:vAlign w:val="center"/>
          </w:tcPr>
          <w:p w14:paraId="1828DFC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AF7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07D5312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343119D1">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rPr>
                <w:rFonts w:hint="eastAsia"/>
              </w:rPr>
              <w:t>建筑门窗上是否设置有影响逃生、灭火救援等障碍物</w:t>
            </w:r>
          </w:p>
        </w:tc>
        <w:tc>
          <w:tcPr>
            <w:tcW w:w="1352" w:type="dxa"/>
            <w:vAlign w:val="center"/>
          </w:tcPr>
          <w:p w14:paraId="4DAD530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5C61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75F226C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2FDF933E">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rPr>
                <w:rFonts w:hint="eastAsia" w:eastAsia="宋体"/>
                <w:lang w:eastAsia="zh-CN"/>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52" w:type="dxa"/>
            <w:vAlign w:val="center"/>
          </w:tcPr>
          <w:p w14:paraId="450BED1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B7E3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51BB8B1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2856E666">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rPr>
                <w:rFonts w:hint="eastAsia" w:eastAsia="宋体"/>
                <w:lang w:eastAsia="zh-CN"/>
              </w:rPr>
            </w:pPr>
            <w:r>
              <w:t>经营场所的电气线路要穿金属管或阻燃型PVC管保护</w:t>
            </w:r>
            <w:r>
              <w:rPr>
                <w:rFonts w:hint="eastAsia"/>
                <w:lang w:eastAsia="zh-CN"/>
              </w:rPr>
              <w:t>，</w:t>
            </w:r>
            <w:r>
              <w:t>不得擅自拉接临时电线和增加用电负荷</w:t>
            </w:r>
          </w:p>
        </w:tc>
        <w:tc>
          <w:tcPr>
            <w:tcW w:w="1352" w:type="dxa"/>
            <w:vAlign w:val="center"/>
          </w:tcPr>
          <w:p w14:paraId="05854E3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08F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0C7807C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0970C485">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352" w:type="dxa"/>
            <w:vAlign w:val="center"/>
          </w:tcPr>
          <w:p w14:paraId="30F8D1B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0D40A88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宋体" w:hAnsi="宋体" w:eastAsia="宋体" w:cs="宋体"/>
          <w:sz w:val="25"/>
          <w:szCs w:val="25"/>
        </w:rPr>
        <w:sectPr>
          <w:type w:val="continuous"/>
          <w:pgSz w:w="11900" w:h="16830"/>
          <w:pgMar w:top="1430" w:right="1365" w:bottom="1250" w:left="1350" w:header="0" w:footer="981" w:gutter="0"/>
          <w:pgNumType w:fmt="numberInDash"/>
          <w:cols w:equalWidth="0" w:num="3">
            <w:col w:w="5794" w:space="100"/>
            <w:col w:w="1451" w:space="100"/>
            <w:col w:w="1742"/>
          </w:cols>
        </w:sectPr>
      </w:pPr>
    </w:p>
    <w:p w14:paraId="2CEA1ED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pPr>
    </w:p>
    <w:p w14:paraId="71FC64A3">
      <w:pPr>
        <w:pStyle w:val="9"/>
        <w:keepNext w:val="0"/>
        <w:keepLines w:val="0"/>
        <w:pageBreakBefore w:val="0"/>
        <w:widowControl/>
        <w:kinsoku w:val="0"/>
        <w:wordWrap/>
        <w:overflowPunct/>
        <w:topLinePunct w:val="0"/>
        <w:autoSpaceDE w:val="0"/>
        <w:autoSpaceDN w:val="0"/>
        <w:bidi w:val="0"/>
        <w:adjustRightInd w:val="0"/>
        <w:spacing w:line="240" w:lineRule="auto"/>
        <w:textAlignment w:val="baseline"/>
        <w:rPr>
          <w:sz w:val="2"/>
        </w:rPr>
      </w:pPr>
    </w:p>
    <w:p w14:paraId="5749FCEC">
      <w:pPr>
        <w:keepNext w:val="0"/>
        <w:keepLines w:val="0"/>
        <w:pageBreakBefore w:val="0"/>
        <w:widowControl/>
        <w:kinsoku w:val="0"/>
        <w:wordWrap/>
        <w:overflowPunct/>
        <w:topLinePunct w:val="0"/>
        <w:autoSpaceDE w:val="0"/>
        <w:autoSpaceDN w:val="0"/>
        <w:bidi w:val="0"/>
        <w:spacing w:line="260" w:lineRule="exact"/>
        <w:textAlignment w:val="baseline"/>
        <w:rPr>
          <w:sz w:val="2"/>
          <w:szCs w:val="2"/>
        </w:rPr>
        <w:sectPr>
          <w:type w:val="continuous"/>
          <w:pgSz w:w="11900" w:h="16830"/>
          <w:pgMar w:top="1430" w:right="1365" w:bottom="1250" w:left="1350" w:header="0" w:footer="981" w:gutter="0"/>
          <w:pgNumType w:fmt="numberInDash"/>
          <w:cols w:equalWidth="0" w:num="1">
            <w:col w:w="9185"/>
          </w:cols>
        </w:sectPr>
      </w:pPr>
    </w:p>
    <w:p w14:paraId="2862ACBC">
      <w:pPr>
        <w:keepNext w:val="0"/>
        <w:keepLines w:val="0"/>
        <w:pageBreakBefore w:val="0"/>
        <w:widowControl/>
        <w:kinsoku w:val="0"/>
        <w:wordWrap/>
        <w:overflowPunct/>
        <w:topLinePunct w:val="0"/>
        <w:autoSpaceDE w:val="0"/>
        <w:autoSpaceDN w:val="0"/>
        <w:bidi w:val="0"/>
        <w:spacing w:line="260" w:lineRule="exact"/>
        <w:textAlignment w:val="baseline"/>
        <w:rPr>
          <w:rFonts w:ascii="Arial"/>
          <w:sz w:val="2"/>
        </w:rPr>
      </w:pPr>
    </w:p>
    <w:tbl>
      <w:tblPr>
        <w:tblStyle w:val="17"/>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7082"/>
        <w:gridCol w:w="1433"/>
      </w:tblGrid>
      <w:tr w14:paraId="2EF24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64" w:type="dxa"/>
            <w:vAlign w:val="center"/>
          </w:tcPr>
          <w:p w14:paraId="3E5B3E1B">
            <w:pPr>
              <w:pStyle w:val="18"/>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eastAsia="宋体"/>
                <w:lang w:val="en-US" w:eastAsia="zh-CN"/>
              </w:rPr>
            </w:pPr>
            <w:r>
              <w:rPr>
                <w:rFonts w:hint="eastAsia"/>
                <w:lang w:val="en-US" w:eastAsia="zh-CN"/>
              </w:rPr>
              <w:t>17</w:t>
            </w:r>
          </w:p>
        </w:tc>
        <w:tc>
          <w:tcPr>
            <w:tcW w:w="7082" w:type="dxa"/>
            <w:vAlign w:val="center"/>
          </w:tcPr>
          <w:p w14:paraId="0F85CF35">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140" w:right="248"/>
              <w:jc w:val="both"/>
              <w:textAlignment w:val="baseline"/>
            </w:pPr>
            <w:r>
              <w:t>针对存在的危险因素，是否制订应急预案，每学期开展一次针对防</w:t>
            </w:r>
            <w:r>
              <w:rPr>
                <w:spacing w:val="11"/>
              </w:rPr>
              <w:t xml:space="preserve"> </w:t>
            </w:r>
            <w:r>
              <w:rPr>
                <w:spacing w:val="-1"/>
              </w:rPr>
              <w:t>拥挤踩踏、火灾等事故的应急疏散演练</w:t>
            </w:r>
          </w:p>
        </w:tc>
        <w:tc>
          <w:tcPr>
            <w:tcW w:w="1433" w:type="dxa"/>
            <w:vAlign w:val="center"/>
          </w:tcPr>
          <w:p w14:paraId="1F9F50F2">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ascii="Arial"/>
                <w:sz w:val="21"/>
              </w:rPr>
            </w:pPr>
          </w:p>
        </w:tc>
      </w:tr>
      <w:tr w14:paraId="4A1CC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64" w:type="dxa"/>
            <w:vAlign w:val="center"/>
          </w:tcPr>
          <w:p w14:paraId="2FF90BB0">
            <w:pPr>
              <w:pStyle w:val="18"/>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spacing w:val="-3"/>
                <w:lang w:val="en-US" w:eastAsia="zh-CN"/>
              </w:rPr>
            </w:pPr>
            <w:r>
              <w:rPr>
                <w:rFonts w:hint="eastAsia"/>
                <w:spacing w:val="-3"/>
                <w:lang w:val="en-US" w:eastAsia="zh-CN"/>
              </w:rPr>
              <w:t>18</w:t>
            </w:r>
          </w:p>
        </w:tc>
        <w:tc>
          <w:tcPr>
            <w:tcW w:w="7082" w:type="dxa"/>
            <w:vAlign w:val="center"/>
          </w:tcPr>
          <w:p w14:paraId="23C009D6">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140" w:right="248"/>
              <w:jc w:val="both"/>
              <w:textAlignment w:val="baseline"/>
              <w:rPr>
                <w:rFonts w:hint="eastAsia"/>
              </w:rPr>
            </w:pPr>
            <w:r>
              <w:rPr>
                <w:rFonts w:hint="eastAsia"/>
              </w:rPr>
              <w:t>学校食堂食品原材料的采购、运输、储存、加工及餐后餐饮具清洗消杀是否达到食品安全和卫生标准</w:t>
            </w:r>
          </w:p>
        </w:tc>
        <w:tc>
          <w:tcPr>
            <w:tcW w:w="1433" w:type="dxa"/>
            <w:vAlign w:val="center"/>
          </w:tcPr>
          <w:p w14:paraId="327FA7F1">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ascii="Arial"/>
                <w:sz w:val="21"/>
              </w:rPr>
            </w:pPr>
          </w:p>
        </w:tc>
      </w:tr>
    </w:tbl>
    <w:p w14:paraId="307470C0">
      <w:pPr>
        <w:pStyle w:val="9"/>
        <w:spacing w:line="130" w:lineRule="exact"/>
        <w:jc w:val="both"/>
        <w:rPr>
          <w:sz w:val="11"/>
        </w:rPr>
      </w:pPr>
    </w:p>
    <w:p w14:paraId="4179C848">
      <w:pPr>
        <w:spacing w:line="130" w:lineRule="exact"/>
        <w:rPr>
          <w:sz w:val="11"/>
          <w:szCs w:val="11"/>
        </w:rPr>
        <w:sectPr>
          <w:footerReference r:id="rId15" w:type="default"/>
          <w:pgSz w:w="11900" w:h="16830"/>
          <w:pgMar w:top="1430" w:right="1337" w:bottom="1250" w:left="1355" w:header="0" w:footer="981" w:gutter="0"/>
          <w:pgNumType w:fmt="numberInDash"/>
          <w:cols w:equalWidth="0" w:num="1">
            <w:col w:w="9208"/>
          </w:cols>
        </w:sectPr>
      </w:pPr>
    </w:p>
    <w:p w14:paraId="3E35DE36">
      <w:pPr>
        <w:spacing w:before="50" w:line="187" w:lineRule="auto"/>
        <w:ind w:left="368" w:firstLine="219" w:firstLineChars="100"/>
        <w:rPr>
          <w:rFonts w:hint="eastAsia" w:ascii="黑体" w:hAnsi="黑体" w:eastAsia="黑体" w:cs="黑体"/>
          <w:b/>
          <w:bCs/>
          <w:spacing w:val="-11"/>
          <w:sz w:val="24"/>
          <w:szCs w:val="24"/>
          <w:lang w:val="en-US" w:eastAsia="zh-CN"/>
        </w:rPr>
      </w:pPr>
    </w:p>
    <w:p w14:paraId="1E8C3D99">
      <w:pPr>
        <w:spacing w:before="50" w:line="187" w:lineRule="auto"/>
        <w:ind w:left="368" w:firstLine="219" w:firstLineChars="100"/>
        <w:rPr>
          <w:rFonts w:hint="default" w:ascii="宋体" w:hAnsi="宋体" w:eastAsia="黑体" w:cs="宋体"/>
          <w:b/>
          <w:bCs/>
          <w:spacing w:val="9"/>
          <w:sz w:val="44"/>
          <w:szCs w:val="44"/>
          <w:lang w:val="en-US" w:eastAsia="zh-CN"/>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r>
        <w:rPr>
          <w:rFonts w:hint="eastAsia" w:ascii="黑体" w:hAnsi="黑体" w:eastAsia="黑体" w:cs="黑体"/>
          <w:b/>
          <w:bCs/>
          <w:spacing w:val="-11"/>
          <w:sz w:val="24"/>
          <w:szCs w:val="24"/>
          <w:lang w:val="en-US" w:eastAsia="zh-CN"/>
        </w:rPr>
        <w:t xml:space="preserve">                                         排查人员：</w:t>
      </w:r>
    </w:p>
    <w:p w14:paraId="03B25FAA">
      <w:pPr>
        <w:spacing w:before="143" w:line="219" w:lineRule="auto"/>
        <w:ind w:left="1096"/>
        <w:outlineLvl w:val="0"/>
        <w:rPr>
          <w:rFonts w:ascii="宋体" w:hAnsi="宋体" w:eastAsia="宋体" w:cs="宋体"/>
          <w:b/>
          <w:bCs/>
          <w:spacing w:val="9"/>
          <w:sz w:val="44"/>
          <w:szCs w:val="44"/>
        </w:rPr>
      </w:pPr>
    </w:p>
    <w:p w14:paraId="14435BE8">
      <w:pPr>
        <w:spacing w:before="143" w:line="219" w:lineRule="auto"/>
        <w:ind w:left="1096"/>
        <w:outlineLvl w:val="0"/>
        <w:rPr>
          <w:rFonts w:ascii="宋体" w:hAnsi="宋体" w:eastAsia="宋体" w:cs="宋体"/>
          <w:b/>
          <w:bCs/>
          <w:spacing w:val="9"/>
          <w:sz w:val="44"/>
          <w:szCs w:val="44"/>
        </w:rPr>
      </w:pPr>
    </w:p>
    <w:p w14:paraId="4F0D106F">
      <w:pPr>
        <w:spacing w:before="143" w:line="219" w:lineRule="auto"/>
        <w:ind w:left="1096"/>
        <w:outlineLvl w:val="0"/>
        <w:rPr>
          <w:rFonts w:ascii="宋体" w:hAnsi="宋体" w:eastAsia="宋体" w:cs="宋体"/>
          <w:b/>
          <w:bCs/>
          <w:spacing w:val="9"/>
          <w:sz w:val="44"/>
          <w:szCs w:val="44"/>
        </w:rPr>
      </w:pPr>
    </w:p>
    <w:p w14:paraId="3B5E5AF0">
      <w:pPr>
        <w:spacing w:before="143" w:line="219" w:lineRule="auto"/>
        <w:ind w:left="1096"/>
        <w:outlineLvl w:val="0"/>
        <w:rPr>
          <w:rFonts w:ascii="宋体" w:hAnsi="宋体" w:eastAsia="宋体" w:cs="宋体"/>
          <w:b/>
          <w:bCs/>
          <w:spacing w:val="9"/>
          <w:sz w:val="44"/>
          <w:szCs w:val="44"/>
        </w:rPr>
      </w:pPr>
    </w:p>
    <w:p w14:paraId="44DFEF08">
      <w:pPr>
        <w:spacing w:before="143" w:line="219" w:lineRule="auto"/>
        <w:ind w:left="1096"/>
        <w:outlineLvl w:val="0"/>
        <w:rPr>
          <w:rFonts w:ascii="宋体" w:hAnsi="宋体" w:eastAsia="宋体" w:cs="宋体"/>
          <w:b/>
          <w:bCs/>
          <w:spacing w:val="9"/>
          <w:sz w:val="44"/>
          <w:szCs w:val="44"/>
        </w:rPr>
      </w:pPr>
    </w:p>
    <w:p w14:paraId="7F319963">
      <w:pPr>
        <w:spacing w:before="143" w:line="219" w:lineRule="auto"/>
        <w:ind w:left="1096"/>
        <w:outlineLvl w:val="0"/>
        <w:rPr>
          <w:rFonts w:ascii="宋体" w:hAnsi="宋体" w:eastAsia="宋体" w:cs="宋体"/>
          <w:b/>
          <w:bCs/>
          <w:spacing w:val="9"/>
          <w:sz w:val="44"/>
          <w:szCs w:val="44"/>
        </w:rPr>
      </w:pPr>
    </w:p>
    <w:p w14:paraId="0E03813C">
      <w:pPr>
        <w:spacing w:before="143" w:line="219" w:lineRule="auto"/>
        <w:ind w:left="1096"/>
        <w:outlineLvl w:val="0"/>
        <w:rPr>
          <w:rFonts w:ascii="宋体" w:hAnsi="宋体" w:eastAsia="宋体" w:cs="宋体"/>
          <w:b/>
          <w:bCs/>
          <w:spacing w:val="9"/>
          <w:sz w:val="44"/>
          <w:szCs w:val="44"/>
        </w:rPr>
      </w:pPr>
    </w:p>
    <w:p w14:paraId="4F700941">
      <w:pPr>
        <w:spacing w:before="143" w:line="219" w:lineRule="auto"/>
        <w:ind w:left="1096"/>
        <w:outlineLvl w:val="0"/>
        <w:rPr>
          <w:rFonts w:ascii="宋体" w:hAnsi="宋体" w:eastAsia="宋体" w:cs="宋体"/>
          <w:b/>
          <w:bCs/>
          <w:spacing w:val="9"/>
          <w:sz w:val="44"/>
          <w:szCs w:val="44"/>
        </w:rPr>
      </w:pPr>
    </w:p>
    <w:p w14:paraId="7F3FEE10">
      <w:pPr>
        <w:spacing w:before="143" w:line="219" w:lineRule="auto"/>
        <w:ind w:left="1096"/>
        <w:outlineLvl w:val="0"/>
        <w:rPr>
          <w:rFonts w:ascii="宋体" w:hAnsi="宋体" w:eastAsia="宋体" w:cs="宋体"/>
          <w:b/>
          <w:bCs/>
          <w:spacing w:val="9"/>
          <w:sz w:val="44"/>
          <w:szCs w:val="44"/>
        </w:rPr>
      </w:pPr>
    </w:p>
    <w:p w14:paraId="4F44589F">
      <w:pPr>
        <w:spacing w:before="143" w:line="219" w:lineRule="auto"/>
        <w:ind w:left="1096"/>
        <w:outlineLvl w:val="0"/>
        <w:rPr>
          <w:rFonts w:ascii="宋体" w:hAnsi="宋体" w:eastAsia="宋体" w:cs="宋体"/>
          <w:b/>
          <w:bCs/>
          <w:spacing w:val="9"/>
          <w:sz w:val="44"/>
          <w:szCs w:val="44"/>
        </w:rPr>
      </w:pPr>
    </w:p>
    <w:p w14:paraId="1C265C4E">
      <w:pPr>
        <w:spacing w:before="143" w:line="219" w:lineRule="auto"/>
        <w:ind w:left="1096"/>
        <w:outlineLvl w:val="0"/>
        <w:rPr>
          <w:rFonts w:ascii="宋体" w:hAnsi="宋体" w:eastAsia="宋体" w:cs="宋体"/>
          <w:b/>
          <w:bCs/>
          <w:spacing w:val="9"/>
          <w:sz w:val="44"/>
          <w:szCs w:val="44"/>
        </w:rPr>
      </w:pPr>
    </w:p>
    <w:p w14:paraId="4332AF64">
      <w:pPr>
        <w:spacing w:before="143" w:line="219" w:lineRule="auto"/>
        <w:ind w:left="1096"/>
        <w:outlineLvl w:val="0"/>
        <w:rPr>
          <w:rFonts w:ascii="宋体" w:hAnsi="宋体" w:eastAsia="宋体" w:cs="宋体"/>
          <w:b/>
          <w:bCs/>
          <w:spacing w:val="9"/>
          <w:sz w:val="44"/>
          <w:szCs w:val="44"/>
        </w:rPr>
      </w:pPr>
    </w:p>
    <w:p w14:paraId="544677A3">
      <w:pPr>
        <w:spacing w:before="143" w:line="219" w:lineRule="auto"/>
        <w:ind w:left="1096"/>
        <w:outlineLvl w:val="0"/>
        <w:rPr>
          <w:rFonts w:ascii="宋体" w:hAnsi="宋体" w:eastAsia="宋体" w:cs="宋体"/>
          <w:b/>
          <w:bCs/>
          <w:spacing w:val="9"/>
          <w:sz w:val="44"/>
          <w:szCs w:val="44"/>
        </w:rPr>
      </w:pPr>
    </w:p>
    <w:p w14:paraId="41C79AB4">
      <w:pPr>
        <w:spacing w:before="143" w:line="219" w:lineRule="auto"/>
        <w:ind w:left="1096"/>
        <w:outlineLvl w:val="0"/>
        <w:rPr>
          <w:rFonts w:ascii="宋体" w:hAnsi="宋体" w:eastAsia="宋体" w:cs="宋体"/>
          <w:b/>
          <w:bCs/>
          <w:spacing w:val="9"/>
          <w:sz w:val="44"/>
          <w:szCs w:val="44"/>
        </w:rPr>
      </w:pPr>
    </w:p>
    <w:p w14:paraId="52F08587">
      <w:pPr>
        <w:spacing w:before="143" w:line="219" w:lineRule="auto"/>
        <w:ind w:left="1096"/>
        <w:outlineLvl w:val="0"/>
        <w:rPr>
          <w:rFonts w:ascii="宋体" w:hAnsi="宋体" w:eastAsia="宋体" w:cs="宋体"/>
          <w:b/>
          <w:bCs/>
          <w:spacing w:val="9"/>
          <w:sz w:val="44"/>
          <w:szCs w:val="44"/>
        </w:rPr>
      </w:pPr>
    </w:p>
    <w:p w14:paraId="7AFAAA9A">
      <w:pPr>
        <w:spacing w:before="143" w:line="219" w:lineRule="auto"/>
        <w:ind w:left="1096"/>
        <w:outlineLvl w:val="0"/>
        <w:rPr>
          <w:rFonts w:ascii="宋体" w:hAnsi="宋体" w:eastAsia="宋体" w:cs="宋体"/>
          <w:b/>
          <w:bCs/>
          <w:spacing w:val="9"/>
          <w:sz w:val="44"/>
          <w:szCs w:val="44"/>
        </w:rPr>
      </w:pPr>
    </w:p>
    <w:p w14:paraId="707C9725">
      <w:pPr>
        <w:spacing w:before="143" w:line="219" w:lineRule="auto"/>
        <w:ind w:left="1096"/>
        <w:outlineLvl w:val="0"/>
        <w:rPr>
          <w:rFonts w:ascii="宋体" w:hAnsi="宋体" w:eastAsia="宋体" w:cs="宋体"/>
          <w:b/>
          <w:bCs/>
          <w:spacing w:val="9"/>
          <w:sz w:val="44"/>
          <w:szCs w:val="44"/>
        </w:rPr>
      </w:pPr>
    </w:p>
    <w:p w14:paraId="45D7FF55">
      <w:pPr>
        <w:jc w:val="center"/>
      </w:pPr>
      <w:r>
        <w:rPr>
          <w:rFonts w:hint="eastAsia" w:ascii="宋体" w:hAnsi="宋体" w:eastAsia="宋体" w:cs="宋体"/>
          <w:b/>
          <w:bCs/>
          <w:i w:val="0"/>
          <w:iCs w:val="0"/>
          <w:snapToGrid w:val="0"/>
          <w:color w:val="000000"/>
          <w:kern w:val="0"/>
          <w:sz w:val="44"/>
          <w:szCs w:val="44"/>
          <w:u w:val="none"/>
          <w:lang w:val="en-US" w:eastAsia="zh-CN" w:bidi="ar"/>
        </w:rPr>
        <w:t>7.小餐饮</w:t>
      </w:r>
    </w:p>
    <w:p w14:paraId="02A5389E">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72A87345">
      <w:pPr>
        <w:rPr>
          <w:rFonts w:hint="eastAsia" w:ascii="黑体" w:hAnsi="黑体" w:eastAsia="黑体" w:cs="黑体"/>
          <w:b/>
          <w:bCs/>
          <w:sz w:val="24"/>
          <w:szCs w:val="24"/>
          <w:lang w:val="en-US" w:eastAsia="zh-CN"/>
        </w:rPr>
      </w:pPr>
    </w:p>
    <w:p w14:paraId="6F1B6FB4">
      <w:pPr>
        <w:ind w:firstLine="241" w:firstLineChars="100"/>
        <w:rPr>
          <w:rFonts w:hint="eastAsia" w:ascii="黑体" w:hAnsi="黑体" w:eastAsia="黑体" w:cs="黑体"/>
          <w:b/>
          <w:bCs/>
          <w:sz w:val="24"/>
          <w:szCs w:val="24"/>
          <w:lang w:val="en-US" w:eastAsia="zh-CN"/>
        </w:rPr>
        <w:sectPr>
          <w:footerReference r:id="rId16" w:type="default"/>
          <w:type w:val="continuous"/>
          <w:pgSz w:w="11900" w:h="16830"/>
          <w:pgMar w:top="1430" w:right="1365" w:bottom="1250" w:left="1350" w:header="0" w:footer="981" w:gutter="0"/>
          <w:pgNumType w:fmt="numberInDash"/>
          <w:cols w:equalWidth="0" w:num="1">
            <w:col w:w="9185"/>
          </w:cols>
        </w:sectPr>
      </w:pPr>
      <w:r>
        <w:rPr>
          <w:rFonts w:hint="eastAsia" w:ascii="黑体" w:hAnsi="黑体" w:eastAsia="黑体" w:cs="黑体"/>
          <w:b/>
          <w:bCs/>
          <w:sz w:val="24"/>
          <w:szCs w:val="24"/>
          <w:lang w:val="en-US" w:eastAsia="zh-CN"/>
        </w:rPr>
        <w:t>单位地址：                                     排查日期：  年   月  日</w:t>
      </w:r>
    </w:p>
    <w:p w14:paraId="7DA1716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宋体" w:hAnsi="宋体" w:eastAsia="宋体" w:cs="宋体"/>
          <w:sz w:val="25"/>
          <w:szCs w:val="25"/>
        </w:rPr>
        <w:sectPr>
          <w:type w:val="continuous"/>
          <w:pgSz w:w="11900" w:h="16830"/>
          <w:pgMar w:top="1430" w:right="1365" w:bottom="1250" w:left="1350" w:header="0" w:footer="981" w:gutter="0"/>
          <w:pgNumType w:fmt="numberInDash"/>
          <w:cols w:equalWidth="0" w:num="3">
            <w:col w:w="5794" w:space="100"/>
            <w:col w:w="1451" w:space="100"/>
            <w:col w:w="1742"/>
          </w:cols>
        </w:sectPr>
      </w:pPr>
    </w:p>
    <w:p w14:paraId="60BCB62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pPr>
    </w:p>
    <w:tbl>
      <w:tblPr>
        <w:tblStyle w:val="17"/>
        <w:tblpPr w:leftFromText="180" w:rightFromText="180" w:vertAnchor="page" w:horzAnchor="page" w:tblpX="1364" w:tblpY="3293"/>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7ADE2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51080602">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34A5E72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1A59DA73">
            <w:pPr>
              <w:pStyle w:val="18"/>
              <w:keepNext w:val="0"/>
              <w:keepLines w:val="0"/>
              <w:pageBreakBefore w:val="0"/>
              <w:widowControl/>
              <w:kinsoku w:val="0"/>
              <w:wordWrap/>
              <w:overflowPunct/>
              <w:topLinePunct w:val="0"/>
              <w:autoSpaceDE w:val="0"/>
              <w:autoSpaceDN w:val="0"/>
              <w:bidi w:val="0"/>
              <w:adjustRightInd w:val="0"/>
              <w:spacing w:line="240" w:lineRule="auto"/>
              <w:ind w:firstLine="462" w:firstLineChars="200"/>
              <w:jc w:val="center"/>
              <w:textAlignment w:val="baseline"/>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7FC2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38EF9D4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4C16463A">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zh-CN" w:bidi="ar-SA"/>
              </w:rPr>
            </w:pPr>
            <w:r>
              <w:rPr>
                <w:rFonts w:hint="eastAsia"/>
                <w:spacing w:val="-3"/>
                <w:lang w:val="en-US" w:eastAsia="zh-CN"/>
              </w:rPr>
              <w:t>是否办理个体工商户营业执照</w:t>
            </w:r>
          </w:p>
        </w:tc>
        <w:tc>
          <w:tcPr>
            <w:tcW w:w="1352" w:type="dxa"/>
            <w:vAlign w:val="center"/>
          </w:tcPr>
          <w:p w14:paraId="191F882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FD3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A49B09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5111C214">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zh-CN" w:bidi="ar-SA"/>
              </w:rPr>
            </w:pPr>
            <w:r>
              <w:rPr>
                <w:rFonts w:hint="eastAsia"/>
                <w:spacing w:val="-3"/>
                <w:lang w:val="en-US" w:eastAsia="zh-CN"/>
              </w:rPr>
              <w:t>是否办理食品经营许可证（卫生证）</w:t>
            </w:r>
          </w:p>
        </w:tc>
        <w:tc>
          <w:tcPr>
            <w:tcW w:w="1352" w:type="dxa"/>
            <w:vAlign w:val="center"/>
          </w:tcPr>
          <w:p w14:paraId="2DCC37E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4EDE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83AC74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3B736CAC">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en-US" w:bidi="ar-SA"/>
              </w:rPr>
            </w:pPr>
            <w:r>
              <w:rPr>
                <w:rFonts w:hint="eastAsia"/>
                <w:spacing w:val="-3"/>
                <w:lang w:val="en-US" w:eastAsia="zh-CN"/>
              </w:rPr>
              <w:t>是否办理治安、消防证和烟草证</w:t>
            </w:r>
          </w:p>
        </w:tc>
        <w:tc>
          <w:tcPr>
            <w:tcW w:w="1352" w:type="dxa"/>
            <w:vAlign w:val="center"/>
          </w:tcPr>
          <w:p w14:paraId="0791371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A6D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5698770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66576460">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en-US" w:bidi="ar-SA"/>
              </w:rPr>
            </w:pPr>
            <w:r>
              <w:rPr>
                <w:rFonts w:hint="eastAsia"/>
                <w:spacing w:val="-3"/>
                <w:lang w:val="en-US" w:eastAsia="zh-CN"/>
              </w:rPr>
              <w:t>查看食材的新鲜度，观察其外观、气味，是否有过期、变质等情况</w:t>
            </w:r>
          </w:p>
        </w:tc>
        <w:tc>
          <w:tcPr>
            <w:tcW w:w="1352" w:type="dxa"/>
            <w:vAlign w:val="center"/>
          </w:tcPr>
          <w:p w14:paraId="468BE66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3F12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31" w:type="dxa"/>
            <w:vAlign w:val="center"/>
          </w:tcPr>
          <w:p w14:paraId="40B12B6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3EF42A26">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en-US" w:bidi="ar-SA"/>
              </w:rPr>
            </w:pPr>
            <w:r>
              <w:rPr>
                <w:rFonts w:hint="eastAsia"/>
                <w:spacing w:val="-3"/>
                <w:lang w:val="en-US" w:eastAsia="zh-CN"/>
              </w:rPr>
              <w:t>加工场所是否整洁、无油污、垃圾等污染物。加工设备是否清洁、无生锈和破损</w:t>
            </w:r>
          </w:p>
        </w:tc>
        <w:tc>
          <w:tcPr>
            <w:tcW w:w="1352" w:type="dxa"/>
            <w:vAlign w:val="center"/>
          </w:tcPr>
          <w:p w14:paraId="3115432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B3A3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731" w:type="dxa"/>
            <w:vAlign w:val="center"/>
          </w:tcPr>
          <w:p w14:paraId="18E4A6D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7102FB99">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en-US" w:bidi="ar-SA"/>
              </w:rPr>
            </w:pPr>
            <w:r>
              <w:rPr>
                <w:rFonts w:hint="eastAsia"/>
                <w:spacing w:val="-3"/>
                <w:lang w:val="en-US" w:eastAsia="zh-CN"/>
              </w:rPr>
              <w:t>操作人员是否穿戴的工作服、工作帽、手套、口罩等整洁完好，勤洗手、勤消毒</w:t>
            </w:r>
          </w:p>
        </w:tc>
        <w:tc>
          <w:tcPr>
            <w:tcW w:w="1352" w:type="dxa"/>
            <w:vAlign w:val="center"/>
          </w:tcPr>
          <w:p w14:paraId="438A069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B6C8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731" w:type="dxa"/>
            <w:vAlign w:val="center"/>
          </w:tcPr>
          <w:p w14:paraId="55D99E3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53D4EB8D">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zh-CN" w:bidi="ar-SA"/>
              </w:rPr>
            </w:pPr>
            <w:r>
              <w:rPr>
                <w:rFonts w:hint="eastAsia"/>
                <w:spacing w:val="-3"/>
                <w:lang w:val="en-US" w:eastAsia="zh-CN"/>
              </w:rPr>
              <w:t>查看食品留样设备是否张贴专用标识并运行正常，留样程序是否规范，留样数量、时间和储存温度等是否符合要求。每个品种应留足125克以上，保存在0-8℃的专用柜内，时长满足48小时</w:t>
            </w:r>
          </w:p>
        </w:tc>
        <w:tc>
          <w:tcPr>
            <w:tcW w:w="1352" w:type="dxa"/>
            <w:vAlign w:val="center"/>
          </w:tcPr>
          <w:p w14:paraId="0962CF3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3C4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7EF343D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1E41052D">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检查消毒设备是否正常运行，消毒程序和方法是否是否符合规范</w:t>
            </w:r>
          </w:p>
        </w:tc>
        <w:tc>
          <w:tcPr>
            <w:tcW w:w="1352" w:type="dxa"/>
            <w:vAlign w:val="center"/>
          </w:tcPr>
          <w:p w14:paraId="3CBB07B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55C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731" w:type="dxa"/>
            <w:vAlign w:val="center"/>
          </w:tcPr>
          <w:p w14:paraId="2966C76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79F0A072">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检查灭火器材、消火栓、烟雾和温度报警器等消防设施应齐全完好有效，无遮挡且易于取用。消防通道、安全出口应保持畅通，无杂物堆放</w:t>
            </w:r>
          </w:p>
        </w:tc>
        <w:tc>
          <w:tcPr>
            <w:tcW w:w="1352" w:type="dxa"/>
            <w:vAlign w:val="center"/>
          </w:tcPr>
          <w:p w14:paraId="6B04CEA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4622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77AD09F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4AEB1924">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应急照明、疏散指示标志等设施是否完好。员工应是否熟悉应急疏散流程</w:t>
            </w:r>
          </w:p>
        </w:tc>
        <w:tc>
          <w:tcPr>
            <w:tcW w:w="1352" w:type="dxa"/>
            <w:vAlign w:val="center"/>
          </w:tcPr>
          <w:p w14:paraId="3798062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D0A0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731" w:type="dxa"/>
            <w:vAlign w:val="center"/>
          </w:tcPr>
          <w:p w14:paraId="403D7FD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13742DAD">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zh-CN" w:bidi="ar-SA"/>
              </w:rPr>
            </w:pPr>
            <w:r>
              <w:rPr>
                <w:rFonts w:hint="eastAsia"/>
                <w:spacing w:val="-7"/>
                <w:lang w:val="en-US" w:eastAsia="zh-CN"/>
              </w:rPr>
              <w:t>查看炉灶、油烟机等设备是否完好，厨房通风系统是否畅通，是否存在油烟积聚现象。查看油烟道是否定期清洗报告，确保无安全隐患</w:t>
            </w:r>
          </w:p>
        </w:tc>
        <w:tc>
          <w:tcPr>
            <w:tcW w:w="1352" w:type="dxa"/>
            <w:vAlign w:val="center"/>
          </w:tcPr>
          <w:p w14:paraId="0DB59AE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FBDE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33F7316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452CD35C">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是否擅自更换与液化气罐相连接的减压阀</w:t>
            </w:r>
          </w:p>
        </w:tc>
        <w:tc>
          <w:tcPr>
            <w:tcW w:w="1352" w:type="dxa"/>
            <w:vAlign w:val="center"/>
          </w:tcPr>
          <w:p w14:paraId="43973E9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6DF6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731" w:type="dxa"/>
            <w:vAlign w:val="center"/>
          </w:tcPr>
          <w:p w14:paraId="7AE4D76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44E2D525">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燃气使用场所是否通风良好，是否从正规渠道购置液化石油气瓶，后厨内是否安装燃气泄漏自动报警装置，并处于正常工作状态</w:t>
            </w:r>
          </w:p>
        </w:tc>
        <w:tc>
          <w:tcPr>
            <w:tcW w:w="1352" w:type="dxa"/>
            <w:vAlign w:val="center"/>
          </w:tcPr>
          <w:p w14:paraId="4576A75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096F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731" w:type="dxa"/>
            <w:vAlign w:val="center"/>
          </w:tcPr>
          <w:p w14:paraId="44CF75C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04E7C322">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zh-CN" w:bidi="ar-SA"/>
              </w:rPr>
            </w:pPr>
            <w:r>
              <w:rPr>
                <w:rFonts w:hint="eastAsia"/>
                <w:spacing w:val="-7"/>
                <w:lang w:val="en-US" w:eastAsia="zh-CN"/>
              </w:rPr>
              <w:t>是否定期清洗油烟管道。定时清理排油烟管道，对抽油烟机、集烟罩、烟道人口处的清洁工作实行重点部位管理</w:t>
            </w:r>
          </w:p>
        </w:tc>
        <w:tc>
          <w:tcPr>
            <w:tcW w:w="1352" w:type="dxa"/>
            <w:vAlign w:val="center"/>
          </w:tcPr>
          <w:p w14:paraId="30B698B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B27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49533EA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73EEDAAF">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zh-CN" w:bidi="ar-SA"/>
              </w:rPr>
            </w:pPr>
            <w:r>
              <w:rPr>
                <w:rFonts w:hint="eastAsia"/>
                <w:spacing w:val="-7"/>
                <w:lang w:val="en-US" w:eastAsia="zh-CN"/>
              </w:rPr>
              <w:t>燃气管道与设备管道是否完好无损、阀门灵活可靠、燃气表读数正常</w:t>
            </w:r>
          </w:p>
        </w:tc>
        <w:tc>
          <w:tcPr>
            <w:tcW w:w="1352" w:type="dxa"/>
            <w:vAlign w:val="center"/>
          </w:tcPr>
          <w:p w14:paraId="6540245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1D8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4D181B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79FAEA60">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燃气灶具、热水器等设备有无破损、老化、泄漏现象</w:t>
            </w:r>
          </w:p>
        </w:tc>
        <w:tc>
          <w:tcPr>
            <w:tcW w:w="1352" w:type="dxa"/>
            <w:vAlign w:val="center"/>
          </w:tcPr>
          <w:p w14:paraId="239FF7B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A7B6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0C0A4E4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6BFBD989">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查看燃气安全管理制度、燃气泄漏应急措施是否完善，包括应急预案的制定以及员工是否了解燃气安全知识并接受过相关培训，掌握应急处理流程等情况</w:t>
            </w:r>
          </w:p>
        </w:tc>
        <w:tc>
          <w:tcPr>
            <w:tcW w:w="1352" w:type="dxa"/>
          </w:tcPr>
          <w:p w14:paraId="1D9DEB4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158D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3FF1AE9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2430ABA9">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是否定期开展消防安全培训和应急演练，强化后厨等重点岗位人员用火、用电、用油、用气安全培训</w:t>
            </w:r>
          </w:p>
        </w:tc>
        <w:tc>
          <w:tcPr>
            <w:tcW w:w="1352" w:type="dxa"/>
          </w:tcPr>
          <w:p w14:paraId="068689C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2CB5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4223FBB">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3"/>
                <w:szCs w:val="23"/>
                <w:lang w:val="en-US" w:eastAsia="zh-CN" w:bidi="ar-SA"/>
              </w:rPr>
            </w:pPr>
            <w:r>
              <w:rPr>
                <w:rFonts w:hint="eastAsia"/>
                <w:lang w:val="en-US" w:eastAsia="zh-CN"/>
              </w:rPr>
              <w:t>19</w:t>
            </w:r>
          </w:p>
        </w:tc>
        <w:tc>
          <w:tcPr>
            <w:tcW w:w="7092" w:type="dxa"/>
            <w:vAlign w:val="center"/>
          </w:tcPr>
          <w:p w14:paraId="28B5E733">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eastAsia" w:ascii="宋体" w:hAnsi="宋体" w:eastAsia="宋体" w:cs="宋体"/>
                <w:snapToGrid w:val="0"/>
                <w:color w:val="000000"/>
                <w:spacing w:val="-7"/>
                <w:kern w:val="0"/>
                <w:sz w:val="23"/>
                <w:szCs w:val="23"/>
                <w:lang w:val="en-US" w:eastAsia="zh-CN" w:bidi="ar-SA"/>
              </w:rPr>
            </w:pPr>
            <w:r>
              <w:rPr>
                <w:rFonts w:hint="eastAsia"/>
                <w:spacing w:val="-7"/>
                <w:lang w:val="en-US" w:eastAsia="zh-CN"/>
              </w:rPr>
              <w:t>电器线路规范布置，无老化、外露、乱拉乱接现象，开关、插座和用电设备无漏电、超负荷、过热等安全隐患</w:t>
            </w:r>
          </w:p>
        </w:tc>
        <w:tc>
          <w:tcPr>
            <w:tcW w:w="1352" w:type="dxa"/>
          </w:tcPr>
          <w:p w14:paraId="2633820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F76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4D6C8BA9">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3"/>
                <w:kern w:val="0"/>
                <w:sz w:val="23"/>
                <w:szCs w:val="23"/>
                <w:lang w:val="en-US" w:eastAsia="zh-CN" w:bidi="ar-SA"/>
              </w:rPr>
            </w:pPr>
            <w:r>
              <w:rPr>
                <w:rFonts w:hint="eastAsia"/>
                <w:spacing w:val="-3"/>
                <w:lang w:val="en-US" w:eastAsia="zh-CN"/>
              </w:rPr>
              <w:t>20</w:t>
            </w:r>
          </w:p>
        </w:tc>
        <w:tc>
          <w:tcPr>
            <w:tcW w:w="7092" w:type="dxa"/>
            <w:vAlign w:val="center"/>
          </w:tcPr>
          <w:p w14:paraId="37286919">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eastAsia"/>
                <w:spacing w:val="-7"/>
                <w:lang w:val="en-US" w:eastAsia="zh-CN"/>
              </w:rPr>
            </w:pPr>
            <w:r>
              <w:rPr>
                <w:rFonts w:hint="eastAsia"/>
                <w:spacing w:val="-7"/>
                <w:lang w:val="en-US" w:eastAsia="zh-CN"/>
              </w:rPr>
              <w:t>是否加强对电器和线路的日常维修养护。用电设备是否可靠接地，灶台、水池附近等潮湿环境是否设置专业防潮插座，是否超负荷使用插座和插排</w:t>
            </w:r>
          </w:p>
          <w:p w14:paraId="702309CF">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eastAsia" w:ascii="宋体" w:hAnsi="宋体" w:eastAsia="宋体" w:cs="宋体"/>
                <w:snapToGrid w:val="0"/>
                <w:color w:val="000000"/>
                <w:spacing w:val="-7"/>
                <w:kern w:val="0"/>
                <w:sz w:val="23"/>
                <w:szCs w:val="23"/>
                <w:lang w:val="en-US" w:eastAsia="zh-CN" w:bidi="ar-SA"/>
              </w:rPr>
            </w:pPr>
          </w:p>
        </w:tc>
        <w:tc>
          <w:tcPr>
            <w:tcW w:w="1352" w:type="dxa"/>
          </w:tcPr>
          <w:p w14:paraId="77E153B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4ED06AA2">
      <w:pPr>
        <w:keepNext w:val="0"/>
        <w:keepLines w:val="0"/>
        <w:pageBreakBefore w:val="0"/>
        <w:widowControl/>
        <w:kinsoku w:val="0"/>
        <w:wordWrap/>
        <w:overflowPunct/>
        <w:topLinePunct w:val="0"/>
        <w:autoSpaceDE w:val="0"/>
        <w:autoSpaceDN w:val="0"/>
        <w:bidi w:val="0"/>
        <w:adjustRightInd w:val="0"/>
        <w:spacing w:line="240" w:lineRule="auto"/>
        <w:textAlignment w:val="baseline"/>
        <w:rPr>
          <w:sz w:val="2"/>
          <w:szCs w:val="2"/>
        </w:rPr>
        <w:sectPr>
          <w:type w:val="continuous"/>
          <w:pgSz w:w="11900" w:h="16830"/>
          <w:pgMar w:top="1430" w:right="1365" w:bottom="1250" w:left="1350" w:header="0" w:footer="981" w:gutter="0"/>
          <w:pgNumType w:fmt="numberInDash"/>
          <w:cols w:equalWidth="0" w:num="1">
            <w:col w:w="9185"/>
          </w:cols>
        </w:sectPr>
      </w:pPr>
    </w:p>
    <w:p w14:paraId="71514B6D">
      <w:pPr>
        <w:keepNext w:val="0"/>
        <w:keepLines w:val="0"/>
        <w:pageBreakBefore w:val="0"/>
        <w:widowControl/>
        <w:kinsoku w:val="0"/>
        <w:wordWrap/>
        <w:overflowPunct/>
        <w:topLinePunct w:val="0"/>
        <w:autoSpaceDE w:val="0"/>
        <w:autoSpaceDN w:val="0"/>
        <w:bidi w:val="0"/>
        <w:adjustRightInd w:val="0"/>
        <w:spacing w:line="240" w:lineRule="auto"/>
        <w:textAlignment w:val="baseline"/>
        <w:rPr>
          <w:sz w:val="11"/>
          <w:szCs w:val="11"/>
        </w:rPr>
        <w:sectPr>
          <w:footerReference r:id="rId17" w:type="default"/>
          <w:type w:val="continuous"/>
          <w:pgSz w:w="11900" w:h="16830"/>
          <w:pgMar w:top="1430" w:right="1337" w:bottom="1250" w:left="1355" w:header="0" w:footer="981" w:gutter="0"/>
          <w:pgNumType w:fmt="numberInDash"/>
          <w:cols w:equalWidth="0" w:num="1">
            <w:col w:w="9208"/>
          </w:cols>
        </w:sectPr>
      </w:pPr>
    </w:p>
    <w:p w14:paraId="61A30DE0">
      <w:pPr>
        <w:spacing w:before="50" w:line="187" w:lineRule="auto"/>
        <w:rPr>
          <w:rFonts w:hint="eastAsia" w:ascii="黑体" w:hAnsi="黑体" w:eastAsia="黑体" w:cs="黑体"/>
          <w:b/>
          <w:bCs/>
          <w:spacing w:val="-11"/>
          <w:sz w:val="24"/>
          <w:szCs w:val="24"/>
          <w:lang w:val="en-US" w:eastAsia="zh-CN"/>
        </w:rPr>
      </w:pPr>
    </w:p>
    <w:p w14:paraId="5DFF5CE9">
      <w:pPr>
        <w:spacing w:before="50" w:line="187" w:lineRule="auto"/>
        <w:ind w:firstLine="657" w:firstLineChars="3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674E0C11">
      <w:pPr>
        <w:pStyle w:val="9"/>
        <w:spacing w:line="14" w:lineRule="auto"/>
        <w:rPr>
          <w:sz w:val="2"/>
        </w:rPr>
      </w:pPr>
      <w:r>
        <w:rPr>
          <w:sz w:val="2"/>
          <w:szCs w:val="2"/>
        </w:rPr>
        <w:br w:type="column"/>
      </w:r>
    </w:p>
    <w:p w14:paraId="56A8610C">
      <w:pPr>
        <w:keepNext w:val="0"/>
        <w:keepLines w:val="0"/>
        <w:pageBreakBefore w:val="0"/>
        <w:widowControl/>
        <w:kinsoku w:val="0"/>
        <w:wordWrap/>
        <w:overflowPunct/>
        <w:topLinePunct w:val="0"/>
        <w:autoSpaceDE w:val="0"/>
        <w:autoSpaceDN w:val="0"/>
        <w:bidi w:val="0"/>
        <w:adjustRightInd w:val="0"/>
        <w:snapToGrid/>
        <w:spacing w:line="240" w:lineRule="auto"/>
        <w:ind w:firstLine="1055" w:firstLineChars="500"/>
        <w:textAlignment w:val="baseline"/>
        <w:rPr>
          <w:rFonts w:ascii="黑体" w:hAnsi="黑体" w:eastAsia="黑体" w:cs="黑体"/>
          <w:b/>
          <w:bCs/>
          <w:spacing w:val="-15"/>
          <w:sz w:val="24"/>
          <w:szCs w:val="24"/>
        </w:rPr>
      </w:pPr>
    </w:p>
    <w:p w14:paraId="6477FA2C">
      <w:pPr>
        <w:keepNext w:val="0"/>
        <w:keepLines w:val="0"/>
        <w:pageBreakBefore w:val="0"/>
        <w:widowControl/>
        <w:kinsoku w:val="0"/>
        <w:wordWrap/>
        <w:overflowPunct/>
        <w:topLinePunct w:val="0"/>
        <w:autoSpaceDE w:val="0"/>
        <w:autoSpaceDN w:val="0"/>
        <w:bidi w:val="0"/>
        <w:adjustRightInd w:val="0"/>
        <w:snapToGrid/>
        <w:spacing w:line="240" w:lineRule="auto"/>
        <w:ind w:firstLine="1055" w:firstLineChars="500"/>
        <w:textAlignment w:val="baseline"/>
        <w:rPr>
          <w:rFonts w:ascii="黑体" w:hAnsi="黑体" w:eastAsia="黑体" w:cs="黑体"/>
          <w:sz w:val="24"/>
          <w:szCs w:val="24"/>
        </w:rPr>
      </w:pPr>
      <w:r>
        <w:rPr>
          <w:rFonts w:ascii="黑体" w:hAnsi="黑体" w:eastAsia="黑体" w:cs="黑体"/>
          <w:b/>
          <w:bCs/>
          <w:spacing w:val="-15"/>
          <w:sz w:val="24"/>
          <w:szCs w:val="24"/>
        </w:rPr>
        <w:t>排查人员：</w:t>
      </w:r>
    </w:p>
    <w:p w14:paraId="6CFD2B1B">
      <w:pPr>
        <w:spacing w:line="189" w:lineRule="auto"/>
        <w:rPr>
          <w:rFonts w:ascii="黑体" w:hAnsi="黑体" w:eastAsia="黑体" w:cs="黑体"/>
          <w:sz w:val="24"/>
          <w:szCs w:val="24"/>
        </w:rPr>
        <w:sectPr>
          <w:footerReference r:id="rId18" w:type="default"/>
          <w:type w:val="continuous"/>
          <w:pgSz w:w="11900" w:h="16830"/>
          <w:pgMar w:top="1430" w:right="1337" w:bottom="1250" w:left="1355" w:header="0" w:footer="981" w:gutter="0"/>
          <w:pgNumType w:fmt="numberInDash"/>
          <w:cols w:equalWidth="0" w:num="2">
            <w:col w:w="5449" w:space="100"/>
            <w:col w:w="3660"/>
          </w:cols>
        </w:sectPr>
      </w:pPr>
    </w:p>
    <w:p w14:paraId="75CE4A06">
      <w:pPr>
        <w:pStyle w:val="9"/>
        <w:spacing w:line="14" w:lineRule="auto"/>
        <w:rPr>
          <w:sz w:val="2"/>
        </w:rPr>
      </w:pPr>
      <w:r>
        <w:rPr>
          <w:sz w:val="2"/>
          <w:szCs w:val="2"/>
        </w:rPr>
        <w:br w:type="column"/>
      </w:r>
    </w:p>
    <w:p w14:paraId="219A4244">
      <w:pPr>
        <w:keepNext w:val="0"/>
        <w:keepLines w:val="0"/>
        <w:pageBreakBefore w:val="0"/>
        <w:widowControl/>
        <w:kinsoku w:val="0"/>
        <w:wordWrap/>
        <w:overflowPunct/>
        <w:topLinePunct w:val="0"/>
        <w:autoSpaceDE w:val="0"/>
        <w:autoSpaceDN w:val="0"/>
        <w:bidi w:val="0"/>
        <w:adjustRightInd w:val="0"/>
        <w:snapToGrid/>
        <w:spacing w:line="240" w:lineRule="auto"/>
        <w:ind w:firstLine="1200" w:firstLineChars="500"/>
        <w:textAlignment w:val="baseline"/>
        <w:rPr>
          <w:rFonts w:ascii="黑体" w:hAnsi="黑体" w:eastAsia="黑体" w:cs="黑体"/>
          <w:sz w:val="24"/>
          <w:szCs w:val="24"/>
        </w:rPr>
      </w:pPr>
    </w:p>
    <w:p w14:paraId="6B4815FD">
      <w:pPr>
        <w:keepNext w:val="0"/>
        <w:keepLines w:val="0"/>
        <w:pageBreakBefore w:val="0"/>
        <w:widowControl/>
        <w:kinsoku w:val="0"/>
        <w:wordWrap/>
        <w:overflowPunct/>
        <w:topLinePunct w:val="0"/>
        <w:autoSpaceDE w:val="0"/>
        <w:autoSpaceDN w:val="0"/>
        <w:bidi w:val="0"/>
        <w:adjustRightInd w:val="0"/>
        <w:snapToGrid/>
        <w:spacing w:line="240" w:lineRule="auto"/>
        <w:ind w:firstLine="1200" w:firstLineChars="500"/>
        <w:textAlignment w:val="baseline"/>
        <w:rPr>
          <w:rFonts w:ascii="黑体" w:hAnsi="黑体" w:eastAsia="黑体" w:cs="黑体"/>
          <w:sz w:val="24"/>
          <w:szCs w:val="24"/>
        </w:rPr>
      </w:pPr>
    </w:p>
    <w:p w14:paraId="415EEAB2">
      <w:pPr>
        <w:keepNext w:val="0"/>
        <w:keepLines w:val="0"/>
        <w:pageBreakBefore w:val="0"/>
        <w:widowControl/>
        <w:kinsoku w:val="0"/>
        <w:wordWrap/>
        <w:overflowPunct/>
        <w:topLinePunct w:val="0"/>
        <w:autoSpaceDE w:val="0"/>
        <w:autoSpaceDN w:val="0"/>
        <w:bidi w:val="0"/>
        <w:adjustRightInd w:val="0"/>
        <w:snapToGrid/>
        <w:spacing w:line="240" w:lineRule="auto"/>
        <w:ind w:firstLine="1200" w:firstLineChars="500"/>
        <w:textAlignment w:val="baseline"/>
        <w:rPr>
          <w:rFonts w:ascii="黑体" w:hAnsi="黑体" w:eastAsia="黑体" w:cs="黑体"/>
          <w:sz w:val="24"/>
          <w:szCs w:val="24"/>
        </w:rPr>
      </w:pPr>
    </w:p>
    <w:p w14:paraId="1EF64D05">
      <w:pPr>
        <w:spacing w:line="189" w:lineRule="auto"/>
        <w:rPr>
          <w:rFonts w:ascii="黑体" w:hAnsi="黑体" w:eastAsia="黑体" w:cs="黑体"/>
          <w:sz w:val="24"/>
          <w:szCs w:val="24"/>
        </w:rPr>
      </w:pPr>
    </w:p>
    <w:p w14:paraId="2F06AFA3">
      <w:pPr>
        <w:spacing w:line="189" w:lineRule="auto"/>
        <w:rPr>
          <w:rFonts w:ascii="黑体" w:hAnsi="黑体" w:eastAsia="黑体" w:cs="黑体"/>
          <w:sz w:val="24"/>
          <w:szCs w:val="24"/>
        </w:rPr>
      </w:pPr>
    </w:p>
    <w:p w14:paraId="79628997">
      <w:pPr>
        <w:spacing w:line="189" w:lineRule="auto"/>
        <w:rPr>
          <w:rFonts w:ascii="黑体" w:hAnsi="黑体" w:eastAsia="黑体" w:cs="黑体"/>
          <w:sz w:val="24"/>
          <w:szCs w:val="24"/>
        </w:rPr>
        <w:sectPr>
          <w:type w:val="continuous"/>
          <w:pgSz w:w="11900" w:h="16830"/>
          <w:pgMar w:top="1430" w:right="1337" w:bottom="1250" w:left="1355" w:header="0" w:footer="981" w:gutter="0"/>
          <w:pgNumType w:fmt="numberInDash"/>
          <w:cols w:equalWidth="0" w:num="2">
            <w:col w:w="5449" w:space="100"/>
            <w:col w:w="3660"/>
          </w:cols>
        </w:sectPr>
      </w:pPr>
    </w:p>
    <w:p w14:paraId="0D84A852">
      <w:pPr>
        <w:jc w:val="center"/>
      </w:pPr>
      <w:r>
        <w:rPr>
          <w:rFonts w:hint="eastAsia" w:ascii="宋体" w:hAnsi="宋体" w:eastAsia="宋体" w:cs="宋体"/>
          <w:b/>
          <w:bCs/>
          <w:i w:val="0"/>
          <w:iCs w:val="0"/>
          <w:snapToGrid w:val="0"/>
          <w:color w:val="000000"/>
          <w:kern w:val="0"/>
          <w:sz w:val="44"/>
          <w:szCs w:val="44"/>
          <w:u w:val="none"/>
          <w:lang w:val="en-US" w:eastAsia="zh-CN" w:bidi="ar"/>
        </w:rPr>
        <w:t>8.小歌舞娱乐场所</w:t>
      </w:r>
    </w:p>
    <w:p w14:paraId="1B44434B">
      <w:pPr>
        <w:ind w:firstLine="241" w:firstLineChars="100"/>
        <w:rPr>
          <w:rFonts w:hint="eastAsia" w:ascii="黑体" w:hAnsi="黑体" w:eastAsia="黑体" w:cs="黑体"/>
          <w:b/>
          <w:bCs/>
          <w:sz w:val="24"/>
          <w:szCs w:val="24"/>
          <w:lang w:val="en-US" w:eastAsia="zh-CN"/>
        </w:rPr>
      </w:pPr>
    </w:p>
    <w:p w14:paraId="0446E916">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3295713E">
      <w:pPr>
        <w:rPr>
          <w:rFonts w:hint="eastAsia" w:ascii="黑体" w:hAnsi="黑体" w:eastAsia="黑体" w:cs="黑体"/>
          <w:b/>
          <w:bCs/>
          <w:sz w:val="24"/>
          <w:szCs w:val="24"/>
          <w:lang w:val="en-US" w:eastAsia="zh-CN"/>
        </w:rPr>
      </w:pPr>
    </w:p>
    <w:p w14:paraId="6E5DCCA2">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单位地址：                                     排查日期：  年   月  日</w:t>
      </w:r>
    </w:p>
    <w:p w14:paraId="58501C24">
      <w:pPr>
        <w:ind w:firstLine="241" w:firstLineChars="100"/>
        <w:rPr>
          <w:rFonts w:hint="eastAsia" w:ascii="黑体" w:hAnsi="黑体" w:eastAsia="黑体" w:cs="黑体"/>
          <w:b/>
          <w:bCs/>
          <w:sz w:val="24"/>
          <w:szCs w:val="24"/>
          <w:lang w:val="en-US" w:eastAsia="zh-CN"/>
        </w:rPr>
      </w:pP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6F95B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4E96ED50">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2CBBA920">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3BC6DB73">
            <w:pPr>
              <w:pStyle w:val="18"/>
              <w:keepNext w:val="0"/>
              <w:keepLines w:val="0"/>
              <w:pageBreakBefore w:val="0"/>
              <w:widowControl/>
              <w:kinsoku w:val="0"/>
              <w:wordWrap/>
              <w:overflowPunct/>
              <w:topLinePunct w:val="0"/>
              <w:autoSpaceDE w:val="0"/>
              <w:autoSpaceDN w:val="0"/>
              <w:bidi w:val="0"/>
              <w:adjustRightInd w:val="0"/>
              <w:snapToGrid w:val="0"/>
              <w:spacing w:line="240" w:lineRule="auto"/>
              <w:ind w:firstLine="462" w:firstLineChars="200"/>
              <w:jc w:val="both"/>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5BB53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79473D98">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704B844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是否取得经营许可证</w:t>
            </w:r>
          </w:p>
        </w:tc>
        <w:tc>
          <w:tcPr>
            <w:tcW w:w="1352" w:type="dxa"/>
            <w:vAlign w:val="center"/>
          </w:tcPr>
          <w:p w14:paraId="69FC81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19316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6A3D95B">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3989EEE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是否具有消防、卫生、环境保护的批准文件</w:t>
            </w:r>
          </w:p>
        </w:tc>
        <w:tc>
          <w:tcPr>
            <w:tcW w:w="1352" w:type="dxa"/>
            <w:vAlign w:val="center"/>
          </w:tcPr>
          <w:p w14:paraId="17AAE5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190C4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19AAB52">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475A248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是否具有工商行政管理部门核发的营业执照</w:t>
            </w:r>
          </w:p>
        </w:tc>
        <w:tc>
          <w:tcPr>
            <w:tcW w:w="1352" w:type="dxa"/>
            <w:vAlign w:val="center"/>
          </w:tcPr>
          <w:p w14:paraId="7B1991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2883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44E2F7C">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7AC3FD0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是否有营业执照，营业执照是否向所在地县级公安部门备案</w:t>
            </w:r>
          </w:p>
        </w:tc>
        <w:tc>
          <w:tcPr>
            <w:tcW w:w="1352" w:type="dxa"/>
            <w:vAlign w:val="center"/>
          </w:tcPr>
          <w:p w14:paraId="62A8878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2102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A2E25DF">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42321BF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娱乐场所的边界噪声，是否符合国家规定的环境噪声标准</w:t>
            </w:r>
          </w:p>
        </w:tc>
        <w:tc>
          <w:tcPr>
            <w:tcW w:w="1352" w:type="dxa"/>
            <w:vAlign w:val="center"/>
          </w:tcPr>
          <w:p w14:paraId="74CD240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18F6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FAF71E4">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7F93C8F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娱乐场所是否建立从业人员名簿、营业日志</w:t>
            </w:r>
          </w:p>
        </w:tc>
        <w:tc>
          <w:tcPr>
            <w:tcW w:w="1352" w:type="dxa"/>
            <w:vAlign w:val="center"/>
          </w:tcPr>
          <w:p w14:paraId="446CB9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DAD2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1E5FB7CE">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1C9CD3A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娱乐场所是否有安全责任制;是否具有消防、安全保障等制度</w:t>
            </w:r>
          </w:p>
        </w:tc>
        <w:tc>
          <w:tcPr>
            <w:tcW w:w="1352" w:type="dxa"/>
            <w:vAlign w:val="center"/>
          </w:tcPr>
          <w:p w14:paraId="2E543E2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33FCF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7AA35EB4">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3F6D62E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娱乐场所是否招用未成年人</w:t>
            </w:r>
          </w:p>
        </w:tc>
        <w:tc>
          <w:tcPr>
            <w:tcW w:w="1352" w:type="dxa"/>
            <w:vAlign w:val="center"/>
          </w:tcPr>
          <w:p w14:paraId="03DDA1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5557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7B1A4C9C">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5180AB6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是否设置在民用建筑或公共建筑内而未与其它建筑空间分隔，当发生火灾时易通过公共楼梯和门扩散至其它单元</w:t>
            </w:r>
          </w:p>
        </w:tc>
        <w:tc>
          <w:tcPr>
            <w:tcW w:w="1352" w:type="dxa"/>
            <w:vAlign w:val="center"/>
          </w:tcPr>
          <w:p w14:paraId="207DC70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428A1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2F2C0E2A">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218722C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是否设置在地下室或半地下室，一旦发生火灾，有毒气体浓度大，人员疏散困难，火灾扑救难度大，容易造成重大伤亡事故</w:t>
            </w:r>
          </w:p>
        </w:tc>
        <w:tc>
          <w:tcPr>
            <w:tcW w:w="1352" w:type="dxa"/>
            <w:vAlign w:val="center"/>
          </w:tcPr>
          <w:p w14:paraId="31D8F0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73C75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3140B47C">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235E25D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部分场所室内装饰、装修是否使用大量可燃材料</w:t>
            </w:r>
          </w:p>
        </w:tc>
        <w:tc>
          <w:tcPr>
            <w:tcW w:w="1352" w:type="dxa"/>
            <w:vAlign w:val="center"/>
          </w:tcPr>
          <w:p w14:paraId="00CD29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423E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731" w:type="dxa"/>
            <w:vAlign w:val="center"/>
          </w:tcPr>
          <w:p w14:paraId="311DF9E6">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2052F6E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歌舞娱乐场所是否在营业场所的出入口、主要通道安装闭路电视监控设备，闭路电视监控设备是否能够在营业期间正常运行，不得中断。</w:t>
            </w:r>
          </w:p>
        </w:tc>
        <w:tc>
          <w:tcPr>
            <w:tcW w:w="1352" w:type="dxa"/>
            <w:vAlign w:val="center"/>
          </w:tcPr>
          <w:p w14:paraId="1EA4E7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6723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708B2E48">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4F9243C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歌舞娱乐场所的包厢、包间内不得设置隔断，并应当安装展现室内整体环境的透明门窗。包厢、包间的门不得有内锁装置</w:t>
            </w:r>
          </w:p>
        </w:tc>
        <w:tc>
          <w:tcPr>
            <w:tcW w:w="1352" w:type="dxa"/>
            <w:vAlign w:val="center"/>
          </w:tcPr>
          <w:p w14:paraId="7AA763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2ADF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731" w:type="dxa"/>
            <w:vAlign w:val="center"/>
          </w:tcPr>
          <w:p w14:paraId="67A98DCB">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0A9FB31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娱乐场所是否在营业场所的大厅、包厢、包间内的显著位置悬挂含有禁毒、禁赌、禁止卖淫嫖娼等内容的警示标志、未成年人禁入或者限入标志。标志应当注明公安部门、文化主管部门的举报电话</w:t>
            </w:r>
          </w:p>
        </w:tc>
        <w:tc>
          <w:tcPr>
            <w:tcW w:w="1352" w:type="dxa"/>
            <w:vAlign w:val="center"/>
          </w:tcPr>
          <w:p w14:paraId="1E2D8C6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65587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2CD1BCFF">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65210D2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娱乐场所使用的音像制品或者电子游戏应当是依法出版、生产或者进口的产品。</w:t>
            </w:r>
          </w:p>
        </w:tc>
        <w:tc>
          <w:tcPr>
            <w:tcW w:w="1352" w:type="dxa"/>
            <w:vAlign w:val="center"/>
          </w:tcPr>
          <w:p w14:paraId="774800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C205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6375C6C">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71C3BEBD">
            <w:pPr>
              <w:pStyle w:val="18"/>
              <w:keepNext w:val="0"/>
              <w:keepLines w:val="0"/>
              <w:pageBreakBefore w:val="0"/>
              <w:widowControl/>
              <w:kinsoku w:val="0"/>
              <w:wordWrap/>
              <w:overflowPunct/>
              <w:topLinePunct w:val="0"/>
              <w:autoSpaceDE w:val="0"/>
              <w:autoSpaceDN w:val="0"/>
              <w:bidi w:val="0"/>
              <w:adjustRightInd w:val="0"/>
              <w:snapToGrid w:val="0"/>
              <w:spacing w:line="240" w:lineRule="auto"/>
              <w:ind w:firstLine="216" w:firstLineChars="100"/>
              <w:jc w:val="left"/>
              <w:textAlignment w:val="baseline"/>
            </w:pPr>
            <w:r>
              <w:rPr>
                <w:rFonts w:hint="eastAsia" w:ascii="宋体" w:hAnsi="宋体" w:eastAsia="宋体" w:cs="宋体"/>
                <w:snapToGrid w:val="0"/>
                <w:color w:val="000000"/>
                <w:spacing w:val="-7"/>
                <w:kern w:val="0"/>
                <w:sz w:val="23"/>
                <w:szCs w:val="23"/>
                <w:lang w:val="en-US" w:eastAsia="zh-CN" w:bidi="ar-SA"/>
              </w:rPr>
              <w:t>疏散通道和安全出口是否畅通，是否设置明显指示标志</w:t>
            </w:r>
          </w:p>
        </w:tc>
        <w:tc>
          <w:tcPr>
            <w:tcW w:w="1352" w:type="dxa"/>
            <w:vAlign w:val="center"/>
          </w:tcPr>
          <w:p w14:paraId="24FC9A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bl>
    <w:p w14:paraId="76C23735">
      <w:pPr>
        <w:ind w:firstLine="241" w:firstLineChars="100"/>
        <w:rPr>
          <w:rFonts w:hint="eastAsia" w:ascii="黑体" w:hAnsi="黑体" w:eastAsia="黑体" w:cs="黑体"/>
          <w:b/>
          <w:bCs/>
          <w:sz w:val="24"/>
          <w:szCs w:val="24"/>
          <w:lang w:val="en-US" w:eastAsia="zh-CN"/>
        </w:rPr>
        <w:sectPr>
          <w:footerReference r:id="rId19" w:type="default"/>
          <w:pgSz w:w="11900" w:h="16830"/>
          <w:pgMar w:top="1430" w:right="1365" w:bottom="1250" w:left="1350" w:header="0" w:footer="981" w:gutter="0"/>
          <w:pgNumType w:fmt="numberInDash"/>
          <w:cols w:equalWidth="0" w:num="1">
            <w:col w:w="9185"/>
          </w:cols>
        </w:sectPr>
      </w:pPr>
    </w:p>
    <w:tbl>
      <w:tblPr>
        <w:tblStyle w:val="17"/>
        <w:tblpPr w:leftFromText="180" w:rightFromText="180" w:vertAnchor="page" w:horzAnchor="page" w:tblpX="1386" w:tblpY="1558"/>
        <w:tblOverlap w:val="never"/>
        <w:tblW w:w="91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7092"/>
        <w:gridCol w:w="1416"/>
      </w:tblGrid>
      <w:tr w14:paraId="50A38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45" w:type="dxa"/>
            <w:vAlign w:val="center"/>
          </w:tcPr>
          <w:p w14:paraId="7A429DF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46F532B0">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安全出口处不得设置门槛、台阶，疏散门不得采用卷帘门、转门、吊门和侧拉门，门口不得设置门帘、屏风等影响疏散的遮挡物</w:t>
            </w:r>
          </w:p>
        </w:tc>
        <w:tc>
          <w:tcPr>
            <w:tcW w:w="1416" w:type="dxa"/>
            <w:vAlign w:val="center"/>
          </w:tcPr>
          <w:p w14:paraId="32469D5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0CE8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45" w:type="dxa"/>
            <w:vAlign w:val="center"/>
          </w:tcPr>
          <w:p w14:paraId="4E77271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1A838A77">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娱乐场所包间内应当设置声音或者视、像警报、保证在火灾发生初期，将各卡拉OK房间的画面、音响消除，播送火灾警报，引那时人们安全疏散</w:t>
            </w:r>
          </w:p>
        </w:tc>
        <w:tc>
          <w:tcPr>
            <w:tcW w:w="1416" w:type="dxa"/>
            <w:vAlign w:val="center"/>
          </w:tcPr>
          <w:p w14:paraId="6C1F32E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8A3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6BF1E81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53E23D0B">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娱乐场所在营业期间禁止电、气焊等明火作业</w:t>
            </w:r>
          </w:p>
        </w:tc>
        <w:tc>
          <w:tcPr>
            <w:tcW w:w="1416" w:type="dxa"/>
            <w:vAlign w:val="center"/>
          </w:tcPr>
          <w:p w14:paraId="4A4FEDB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A7EA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16919E1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616D991E">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设备维修等特殊情况确需动火作业的，应由单位的消防安全责任人或消防安全管理人批准，采取严密的防范措施，确保用火安全</w:t>
            </w:r>
          </w:p>
        </w:tc>
        <w:tc>
          <w:tcPr>
            <w:tcW w:w="1416" w:type="dxa"/>
            <w:vAlign w:val="center"/>
          </w:tcPr>
          <w:p w14:paraId="6B63FD3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D0EF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1DC9EF1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032652CB">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安全消防标志是否定期进行检验、维护，确保消防设施、器材及标志完好、有效</w:t>
            </w:r>
          </w:p>
        </w:tc>
        <w:tc>
          <w:tcPr>
            <w:tcW w:w="1416" w:type="dxa"/>
            <w:vAlign w:val="center"/>
          </w:tcPr>
          <w:p w14:paraId="7059000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2D37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516DDA3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25D5A62D">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娱乐场所电气线路的敷设、电气设备的安装是否符合国家和本市有关电气安装技术的要求，并由专业人员实施敷设，不准接拉临时电气线路</w:t>
            </w:r>
          </w:p>
        </w:tc>
        <w:tc>
          <w:tcPr>
            <w:tcW w:w="1416" w:type="dxa"/>
            <w:vAlign w:val="center"/>
          </w:tcPr>
          <w:p w14:paraId="098AFD8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1C50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55AA03C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5A2CBFFF">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电气线路、燃气管道等的材质和敷设是否符合要求，是否存在线路老化、私拉乱接等现象</w:t>
            </w:r>
          </w:p>
        </w:tc>
        <w:tc>
          <w:tcPr>
            <w:tcW w:w="1416" w:type="dxa"/>
            <w:vAlign w:val="center"/>
          </w:tcPr>
          <w:p w14:paraId="2507C40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89C1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6D3B919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1E29A129">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娱乐场所应至少每半年进行一次全员消防安全培训。培训的内容应包括:防火知识、扑救初期火灾以及逃生自救的基本知识和技能，组织、引导在场群众疏散的知识和技能等</w:t>
            </w:r>
          </w:p>
        </w:tc>
        <w:tc>
          <w:tcPr>
            <w:tcW w:w="1416" w:type="dxa"/>
            <w:vAlign w:val="center"/>
          </w:tcPr>
          <w:p w14:paraId="12463BD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AC8B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7A07449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25</w:t>
            </w:r>
          </w:p>
        </w:tc>
        <w:tc>
          <w:tcPr>
            <w:tcW w:w="7092" w:type="dxa"/>
            <w:vAlign w:val="center"/>
          </w:tcPr>
          <w:p w14:paraId="62CD9FAF">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是否有应急救援组织或兼职的应急救援人员</w:t>
            </w:r>
          </w:p>
        </w:tc>
        <w:tc>
          <w:tcPr>
            <w:tcW w:w="1416" w:type="dxa"/>
            <w:vAlign w:val="center"/>
          </w:tcPr>
          <w:p w14:paraId="3BD7BE5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68A3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7F53FB5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26</w:t>
            </w:r>
          </w:p>
        </w:tc>
        <w:tc>
          <w:tcPr>
            <w:tcW w:w="7092" w:type="dxa"/>
            <w:vAlign w:val="center"/>
          </w:tcPr>
          <w:p w14:paraId="497E152B">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每季度至少组织督促、检查一次本单位安全生产，及时消除生产安全事故隐患，检查及处理情况是否记录在案</w:t>
            </w:r>
          </w:p>
        </w:tc>
        <w:tc>
          <w:tcPr>
            <w:tcW w:w="1416" w:type="dxa"/>
            <w:vAlign w:val="center"/>
          </w:tcPr>
          <w:p w14:paraId="65EB794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634E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67A46C9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27</w:t>
            </w:r>
          </w:p>
        </w:tc>
        <w:tc>
          <w:tcPr>
            <w:tcW w:w="7092" w:type="dxa"/>
            <w:vAlign w:val="center"/>
          </w:tcPr>
          <w:p w14:paraId="41AD3A55">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是否有应急救援预案和演练记录</w:t>
            </w:r>
          </w:p>
        </w:tc>
        <w:tc>
          <w:tcPr>
            <w:tcW w:w="1416" w:type="dxa"/>
            <w:vAlign w:val="center"/>
          </w:tcPr>
          <w:p w14:paraId="49D5875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9617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5ABDD39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28</w:t>
            </w:r>
          </w:p>
        </w:tc>
        <w:tc>
          <w:tcPr>
            <w:tcW w:w="7092" w:type="dxa"/>
            <w:vAlign w:val="center"/>
          </w:tcPr>
          <w:p w14:paraId="1740186D">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是否配备了必要的应急设备、设施</w:t>
            </w:r>
          </w:p>
        </w:tc>
        <w:tc>
          <w:tcPr>
            <w:tcW w:w="1416" w:type="dxa"/>
            <w:vAlign w:val="center"/>
          </w:tcPr>
          <w:p w14:paraId="75C03AB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E6DD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1978F69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29</w:t>
            </w:r>
          </w:p>
        </w:tc>
        <w:tc>
          <w:tcPr>
            <w:tcW w:w="7092" w:type="dxa"/>
            <w:vAlign w:val="center"/>
          </w:tcPr>
          <w:p w14:paraId="2ED81791">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检查其设置的电子游戏机是否在非国家法定节假日向未成年人提供</w:t>
            </w:r>
          </w:p>
        </w:tc>
        <w:tc>
          <w:tcPr>
            <w:tcW w:w="1416" w:type="dxa"/>
            <w:vAlign w:val="center"/>
          </w:tcPr>
          <w:p w14:paraId="42A9B34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45F9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56BCD90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30</w:t>
            </w:r>
          </w:p>
        </w:tc>
        <w:tc>
          <w:tcPr>
            <w:tcW w:w="7092" w:type="dxa"/>
            <w:vAlign w:val="center"/>
          </w:tcPr>
          <w:p w14:paraId="1EF91DFE">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检查其设置的电子游戏机是否经过文化行政部门内容审查，游戏内容、屏幕画面、语言文字等是否含有《娱乐场所管理条例》第十三条规定的禁止内容</w:t>
            </w:r>
          </w:p>
        </w:tc>
        <w:tc>
          <w:tcPr>
            <w:tcW w:w="1416" w:type="dxa"/>
            <w:vAlign w:val="center"/>
          </w:tcPr>
          <w:p w14:paraId="53C8A59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6C561987">
      <w:pPr>
        <w:bidi w:val="0"/>
      </w:pPr>
    </w:p>
    <w:p w14:paraId="071A764D">
      <w:pPr>
        <w:spacing w:before="137" w:line="219" w:lineRule="auto"/>
        <w:ind w:firstLine="237" w:firstLineChars="1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39DDDF3B">
      <w:pPr>
        <w:spacing w:before="137" w:line="219" w:lineRule="auto"/>
        <w:outlineLvl w:val="9"/>
        <w:rPr>
          <w:rFonts w:ascii="宋体" w:hAnsi="宋体" w:eastAsia="宋体" w:cs="宋体"/>
          <w:b/>
          <w:bCs/>
          <w:spacing w:val="-2"/>
          <w:sz w:val="42"/>
          <w:szCs w:val="42"/>
        </w:rPr>
      </w:pPr>
    </w:p>
    <w:p w14:paraId="50C72A76">
      <w:pPr>
        <w:spacing w:before="137" w:line="219" w:lineRule="auto"/>
        <w:ind w:left="3720"/>
        <w:outlineLvl w:val="9"/>
        <w:rPr>
          <w:rFonts w:ascii="宋体" w:hAnsi="宋体" w:eastAsia="宋体" w:cs="宋体"/>
          <w:b/>
          <w:bCs/>
          <w:spacing w:val="-2"/>
          <w:sz w:val="42"/>
          <w:szCs w:val="42"/>
        </w:rPr>
      </w:pPr>
    </w:p>
    <w:p w14:paraId="5F64AFE9">
      <w:pPr>
        <w:spacing w:before="137" w:line="219" w:lineRule="auto"/>
        <w:ind w:left="3720"/>
        <w:outlineLvl w:val="9"/>
        <w:rPr>
          <w:rFonts w:ascii="宋体" w:hAnsi="宋体" w:eastAsia="宋体" w:cs="宋体"/>
          <w:b/>
          <w:bCs/>
          <w:spacing w:val="-2"/>
          <w:sz w:val="42"/>
          <w:szCs w:val="42"/>
        </w:rPr>
      </w:pPr>
    </w:p>
    <w:p w14:paraId="636C7F94">
      <w:pPr>
        <w:spacing w:before="137" w:line="219" w:lineRule="auto"/>
        <w:ind w:left="3720"/>
        <w:outlineLvl w:val="9"/>
        <w:rPr>
          <w:rFonts w:ascii="宋体" w:hAnsi="宋体" w:eastAsia="宋体" w:cs="宋体"/>
          <w:b/>
          <w:bCs/>
          <w:spacing w:val="-2"/>
          <w:sz w:val="42"/>
          <w:szCs w:val="42"/>
        </w:rPr>
      </w:pPr>
    </w:p>
    <w:p w14:paraId="0BA13A36">
      <w:pPr>
        <w:ind w:firstLine="3534" w:firstLineChars="800"/>
        <w:jc w:val="both"/>
        <w:rPr>
          <w:rFonts w:hint="eastAsia" w:ascii="黑体" w:hAnsi="黑体" w:eastAsia="黑体" w:cs="黑体"/>
          <w:b/>
          <w:bCs/>
          <w:sz w:val="24"/>
          <w:szCs w:val="24"/>
          <w:lang w:val="en-US" w:eastAsia="zh-CN"/>
        </w:rPr>
      </w:pPr>
      <w:r>
        <w:rPr>
          <w:rFonts w:hint="eastAsia" w:ascii="宋体" w:hAnsi="宋体" w:eastAsia="宋体" w:cs="宋体"/>
          <w:b/>
          <w:bCs/>
          <w:i w:val="0"/>
          <w:iCs w:val="0"/>
          <w:snapToGrid w:val="0"/>
          <w:color w:val="000000"/>
          <w:kern w:val="0"/>
          <w:sz w:val="44"/>
          <w:szCs w:val="44"/>
          <w:u w:val="none"/>
          <w:lang w:val="en-US" w:eastAsia="zh-CN" w:bidi="ar"/>
        </w:rPr>
        <w:t>9.小旅馆</w:t>
      </w:r>
    </w:p>
    <w:p w14:paraId="76D5F6E4">
      <w:pPr>
        <w:ind w:firstLine="241" w:firstLineChars="100"/>
        <w:rPr>
          <w:rFonts w:hint="eastAsia" w:ascii="黑体" w:hAnsi="黑体" w:eastAsia="黑体" w:cs="黑体"/>
          <w:b/>
          <w:bCs/>
          <w:sz w:val="24"/>
          <w:szCs w:val="24"/>
          <w:lang w:val="en-US" w:eastAsia="zh-CN"/>
        </w:rPr>
      </w:pPr>
    </w:p>
    <w:p w14:paraId="320580E3">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4D5DD4BB">
      <w:pPr>
        <w:rPr>
          <w:rFonts w:hint="eastAsia" w:ascii="黑体" w:hAnsi="黑体" w:eastAsia="黑体" w:cs="黑体"/>
          <w:b/>
          <w:bCs/>
          <w:sz w:val="24"/>
          <w:szCs w:val="24"/>
          <w:lang w:val="en-US" w:eastAsia="zh-CN"/>
        </w:rPr>
      </w:pPr>
    </w:p>
    <w:p w14:paraId="25FB234D">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单位地址：                                     排查日期：  年   月  日</w:t>
      </w:r>
    </w:p>
    <w:p w14:paraId="7F8D08C0">
      <w:pPr>
        <w:ind w:firstLine="241" w:firstLineChars="100"/>
        <w:rPr>
          <w:rFonts w:hint="eastAsia" w:ascii="黑体" w:hAnsi="黑体" w:eastAsia="黑体" w:cs="黑体"/>
          <w:b/>
          <w:bCs/>
          <w:sz w:val="24"/>
          <w:szCs w:val="24"/>
          <w:lang w:val="en-US" w:eastAsia="zh-CN"/>
        </w:rPr>
      </w:pP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2111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7590E4F9">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565766B7">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06D8386C">
            <w:pPr>
              <w:pStyle w:val="18"/>
              <w:spacing w:before="212" w:line="221" w:lineRule="auto"/>
              <w:ind w:firstLine="462" w:firstLineChars="200"/>
              <w:jc w:val="both"/>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093BB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60B0174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359E8D38">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是否办理个体工商户营业执照</w:t>
            </w:r>
          </w:p>
        </w:tc>
        <w:tc>
          <w:tcPr>
            <w:tcW w:w="1352" w:type="dxa"/>
            <w:vAlign w:val="center"/>
          </w:tcPr>
          <w:p w14:paraId="4629EA6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F305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9E86CE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418B7372">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是否办理卫生许可证</w:t>
            </w:r>
          </w:p>
        </w:tc>
        <w:tc>
          <w:tcPr>
            <w:tcW w:w="1352" w:type="dxa"/>
            <w:vAlign w:val="center"/>
          </w:tcPr>
          <w:p w14:paraId="5CB0ECC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1D12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6B319A6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4C9A2D47">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疏散通道、安全出口数量不足或者严重堵塞</w:t>
            </w:r>
          </w:p>
        </w:tc>
        <w:tc>
          <w:tcPr>
            <w:tcW w:w="1352" w:type="dxa"/>
            <w:vAlign w:val="center"/>
          </w:tcPr>
          <w:p w14:paraId="0677D37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6328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7528AB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02579ACD">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建筑消防设施严重损坏，不再具备防火灭火功能</w:t>
            </w:r>
          </w:p>
        </w:tc>
        <w:tc>
          <w:tcPr>
            <w:tcW w:w="1352" w:type="dxa"/>
            <w:vAlign w:val="center"/>
          </w:tcPr>
          <w:p w14:paraId="2FDCFAB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7445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57A7C50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30379314">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消防安全责任制是否健全</w:t>
            </w:r>
          </w:p>
        </w:tc>
        <w:tc>
          <w:tcPr>
            <w:tcW w:w="1352" w:type="dxa"/>
            <w:vAlign w:val="center"/>
          </w:tcPr>
          <w:p w14:paraId="5629D05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BAEE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5502B9A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6EEB53FF">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消防设施和灭火器材是否足量配备</w:t>
            </w:r>
          </w:p>
        </w:tc>
        <w:tc>
          <w:tcPr>
            <w:tcW w:w="1352" w:type="dxa"/>
            <w:vAlign w:val="center"/>
          </w:tcPr>
          <w:p w14:paraId="6FD1AA8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121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508A925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7DA296C6">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是否由旧建筑改建而成，甚至还有相当一部分是在住宅中改建，很不规范，根本达不到消防有关规范要求</w:t>
            </w:r>
          </w:p>
        </w:tc>
        <w:tc>
          <w:tcPr>
            <w:tcW w:w="1352" w:type="dxa"/>
            <w:vAlign w:val="center"/>
          </w:tcPr>
          <w:p w14:paraId="61260FF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0D55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0DBFFC7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6F50F466">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人员密集场所违反消防安全规定，使用、储存易燃易爆危险品</w:t>
            </w:r>
          </w:p>
        </w:tc>
        <w:tc>
          <w:tcPr>
            <w:tcW w:w="1352" w:type="dxa"/>
            <w:vAlign w:val="center"/>
          </w:tcPr>
          <w:p w14:paraId="4C04B30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9FB7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63506E2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7EABA86E">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公众聚集场所违反消防技术标准，是否采用易燃、可燃材料装修，在门窗上是否设置影响逃生和灭火救援障碍物</w:t>
            </w:r>
          </w:p>
        </w:tc>
        <w:tc>
          <w:tcPr>
            <w:tcW w:w="1352" w:type="dxa"/>
            <w:vAlign w:val="center"/>
          </w:tcPr>
          <w:p w14:paraId="4FEDB37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4A5E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5D7C26B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2E84F9E3">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消防通道通畅，避免堆积易燃杂物，张贴紧急疏散示意图</w:t>
            </w:r>
          </w:p>
        </w:tc>
        <w:tc>
          <w:tcPr>
            <w:tcW w:w="1352" w:type="dxa"/>
            <w:vAlign w:val="center"/>
          </w:tcPr>
          <w:p w14:paraId="63128EB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1C50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48E8CB3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51552898">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是否存在安全出口和疏散通道数量不足</w:t>
            </w:r>
          </w:p>
        </w:tc>
        <w:tc>
          <w:tcPr>
            <w:tcW w:w="1352" w:type="dxa"/>
            <w:vAlign w:val="center"/>
          </w:tcPr>
          <w:p w14:paraId="6E1F517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108D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62FE711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53F3D5EF">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楼梯设置形式是否符合要求，客房是否安装钢质防火门、配置紧急逃生绳索、软梯、缓降器，设置能够通向避难场地或邻近建筑的紧急避难通道、安装简易喷淋、无线感烟报警系统等措施加强消防安全</w:t>
            </w:r>
          </w:p>
        </w:tc>
        <w:tc>
          <w:tcPr>
            <w:tcW w:w="1352" w:type="dxa"/>
            <w:vAlign w:val="center"/>
          </w:tcPr>
          <w:p w14:paraId="3769950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C67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4156CCB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542A447D">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是否具备灭火器、烟雾报警器、医疗急救包、声控灯、手电筒等逃生工具</w:t>
            </w:r>
          </w:p>
        </w:tc>
        <w:tc>
          <w:tcPr>
            <w:tcW w:w="1352" w:type="dxa"/>
            <w:vAlign w:val="center"/>
          </w:tcPr>
          <w:p w14:paraId="759EA45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EEB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60D99DF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25A647BE">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是否制定房屋安全手册，提供房东紧急情况联系电话、周边的医院、派出所位置及电话</w:t>
            </w:r>
          </w:p>
        </w:tc>
        <w:tc>
          <w:tcPr>
            <w:tcW w:w="1352" w:type="dxa"/>
            <w:vAlign w:val="center"/>
          </w:tcPr>
          <w:p w14:paraId="3435BF3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5CFF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70678E7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1F5739D5">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是否定期检查燃气管道和燃气阀门，防止燃气泄漏，可以在燃气灶上方张贴“燃气安全使用指南”</w:t>
            </w:r>
          </w:p>
        </w:tc>
        <w:tc>
          <w:tcPr>
            <w:tcW w:w="1352" w:type="dxa"/>
            <w:vAlign w:val="center"/>
          </w:tcPr>
          <w:p w14:paraId="17753B4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1D18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67AD700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587831B4">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是否存在违规使用明火</w:t>
            </w:r>
          </w:p>
        </w:tc>
        <w:tc>
          <w:tcPr>
            <w:tcW w:w="1352" w:type="dxa"/>
            <w:vAlign w:val="center"/>
          </w:tcPr>
          <w:p w14:paraId="3D6611C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498BBC34">
      <w:pPr>
        <w:ind w:firstLine="241" w:firstLineChars="100"/>
        <w:rPr>
          <w:rFonts w:hint="eastAsia" w:ascii="黑体" w:hAnsi="黑体" w:eastAsia="黑体" w:cs="黑体"/>
          <w:b/>
          <w:bCs/>
          <w:sz w:val="24"/>
          <w:szCs w:val="24"/>
          <w:lang w:val="en-US" w:eastAsia="zh-CN"/>
        </w:rPr>
        <w:sectPr>
          <w:footerReference r:id="rId20" w:type="default"/>
          <w:pgSz w:w="11900" w:h="16830"/>
          <w:pgMar w:top="1430" w:right="1365" w:bottom="1250" w:left="1350" w:header="0" w:footer="981" w:gutter="0"/>
          <w:pgNumType w:fmt="numberInDash"/>
          <w:cols w:equalWidth="0" w:num="1">
            <w:col w:w="9185"/>
          </w:cols>
        </w:sectPr>
      </w:pPr>
    </w:p>
    <w:tbl>
      <w:tblPr>
        <w:tblStyle w:val="17"/>
        <w:tblpPr w:leftFromText="180" w:rightFromText="180" w:vertAnchor="page" w:horzAnchor="page" w:tblpX="1300" w:tblpY="1558"/>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465AD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3EBA016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68E96DDD">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是否安装通风装置，保持空气流动性</w:t>
            </w:r>
          </w:p>
        </w:tc>
        <w:tc>
          <w:tcPr>
            <w:tcW w:w="1352" w:type="dxa"/>
            <w:vAlign w:val="center"/>
          </w:tcPr>
          <w:p w14:paraId="29C1E50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6D21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7B1AA8C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29B10182">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玻璃淋浴间，是否粘贴防爆膜，否则玻璃碎裂四处迸溅伤到客人</w:t>
            </w:r>
          </w:p>
        </w:tc>
        <w:tc>
          <w:tcPr>
            <w:tcW w:w="1352" w:type="dxa"/>
            <w:vAlign w:val="center"/>
          </w:tcPr>
          <w:p w14:paraId="3C4F0D3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6D45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199230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4F89989D">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浴室是否干湿分离，地面用防滑建材；浴室内铺设防滑垫</w:t>
            </w:r>
          </w:p>
        </w:tc>
        <w:tc>
          <w:tcPr>
            <w:tcW w:w="1352" w:type="dxa"/>
            <w:vAlign w:val="center"/>
          </w:tcPr>
          <w:p w14:paraId="5F601C4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2BAD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0F2AC4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4B090BA2">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浴室是否安装安全扶手</w:t>
            </w:r>
          </w:p>
        </w:tc>
        <w:tc>
          <w:tcPr>
            <w:tcW w:w="1352" w:type="dxa"/>
            <w:vAlign w:val="center"/>
          </w:tcPr>
          <w:p w14:paraId="357EF1C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0179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DEE605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31E869F1">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是否定期检查及维护房源内电器设备</w:t>
            </w:r>
          </w:p>
        </w:tc>
        <w:tc>
          <w:tcPr>
            <w:tcW w:w="1352" w:type="dxa"/>
            <w:vAlign w:val="center"/>
          </w:tcPr>
          <w:p w14:paraId="4695704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FCCA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2D39F9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23656264">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是否定期检查线路、开关、插头、插座等配件</w:t>
            </w:r>
          </w:p>
        </w:tc>
        <w:tc>
          <w:tcPr>
            <w:tcW w:w="1352" w:type="dxa"/>
            <w:vAlign w:val="center"/>
          </w:tcPr>
          <w:p w14:paraId="0048742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715A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58BDB2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062DF930">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阳台护栏是否贴有安全提示，阳台护栏高度低于135公分时，是否安装防护网</w:t>
            </w:r>
          </w:p>
        </w:tc>
        <w:tc>
          <w:tcPr>
            <w:tcW w:w="1352" w:type="dxa"/>
            <w:vAlign w:val="center"/>
          </w:tcPr>
          <w:p w14:paraId="783E453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BFE6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89F8C4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646DFBC1">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楼禁、门禁、门锁、电梯、窗户等是否完好</w:t>
            </w:r>
          </w:p>
        </w:tc>
        <w:tc>
          <w:tcPr>
            <w:tcW w:w="1352" w:type="dxa"/>
            <w:vAlign w:val="center"/>
          </w:tcPr>
          <w:p w14:paraId="3EFE366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17C6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C5725A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25</w:t>
            </w:r>
          </w:p>
        </w:tc>
        <w:tc>
          <w:tcPr>
            <w:tcW w:w="7092" w:type="dxa"/>
            <w:vAlign w:val="center"/>
          </w:tcPr>
          <w:p w14:paraId="7F8E61CE">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客房内是否安装针孔摄像头，能否保障客人的隐私安全</w:t>
            </w:r>
          </w:p>
        </w:tc>
        <w:tc>
          <w:tcPr>
            <w:tcW w:w="1352" w:type="dxa"/>
            <w:vAlign w:val="center"/>
          </w:tcPr>
          <w:p w14:paraId="3D50ED6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B5E3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BC9340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26</w:t>
            </w:r>
          </w:p>
        </w:tc>
        <w:tc>
          <w:tcPr>
            <w:tcW w:w="7092" w:type="dxa"/>
            <w:vAlign w:val="center"/>
          </w:tcPr>
          <w:p w14:paraId="17F1B13F">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每日是否做好严格消杀及记录</w:t>
            </w:r>
          </w:p>
        </w:tc>
        <w:tc>
          <w:tcPr>
            <w:tcW w:w="1352" w:type="dxa"/>
            <w:vAlign w:val="center"/>
          </w:tcPr>
          <w:p w14:paraId="5BDF30A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2ADD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7FE9C8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27</w:t>
            </w:r>
          </w:p>
        </w:tc>
        <w:tc>
          <w:tcPr>
            <w:tcW w:w="7092" w:type="dxa"/>
            <w:vAlign w:val="center"/>
          </w:tcPr>
          <w:p w14:paraId="75423E3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电气线路敷设不规范，私拉乱接现象严重，线头裸露，电线老化等容易造成电所短路，另外使用过多的陈旧电视、电风扇、热水器、台灯等，极易造成电器故障，引发火灾</w:t>
            </w:r>
          </w:p>
        </w:tc>
        <w:tc>
          <w:tcPr>
            <w:tcW w:w="1352" w:type="dxa"/>
            <w:vAlign w:val="center"/>
          </w:tcPr>
          <w:p w14:paraId="7646AC8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020F1DC7">
      <w:pPr>
        <w:spacing w:before="137" w:line="219" w:lineRule="auto"/>
        <w:ind w:firstLine="711" w:firstLineChars="300"/>
        <w:outlineLvl w:val="6"/>
        <w:rPr>
          <w:rFonts w:hint="eastAsia" w:ascii="黑体" w:hAnsi="黑体" w:eastAsia="黑体" w:cs="黑体"/>
          <w:b/>
          <w:bCs/>
          <w:spacing w:val="-2"/>
          <w:sz w:val="24"/>
          <w:szCs w:val="24"/>
          <w:lang w:val="en-US" w:eastAsia="zh-CN"/>
        </w:rPr>
      </w:pPr>
    </w:p>
    <w:p w14:paraId="5762C5CB">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4C8F1E48">
      <w:pPr>
        <w:spacing w:before="137" w:line="219" w:lineRule="auto"/>
        <w:outlineLvl w:val="9"/>
        <w:rPr>
          <w:rFonts w:ascii="宋体" w:hAnsi="宋体" w:eastAsia="宋体" w:cs="宋体"/>
          <w:b/>
          <w:bCs/>
          <w:spacing w:val="-2"/>
          <w:sz w:val="42"/>
          <w:szCs w:val="42"/>
        </w:rPr>
      </w:pPr>
    </w:p>
    <w:p w14:paraId="60ECABE8">
      <w:pPr>
        <w:spacing w:before="137" w:line="219" w:lineRule="auto"/>
        <w:ind w:left="3720"/>
        <w:outlineLvl w:val="9"/>
        <w:rPr>
          <w:rFonts w:ascii="宋体" w:hAnsi="宋体" w:eastAsia="宋体" w:cs="宋体"/>
          <w:b/>
          <w:bCs/>
          <w:spacing w:val="-2"/>
          <w:sz w:val="42"/>
          <w:szCs w:val="42"/>
        </w:rPr>
      </w:pPr>
    </w:p>
    <w:p w14:paraId="0EB1594E">
      <w:pPr>
        <w:spacing w:before="137" w:line="219" w:lineRule="auto"/>
        <w:ind w:left="3720"/>
        <w:outlineLvl w:val="9"/>
        <w:rPr>
          <w:rFonts w:ascii="宋体" w:hAnsi="宋体" w:eastAsia="宋体" w:cs="宋体"/>
          <w:b/>
          <w:bCs/>
          <w:spacing w:val="-2"/>
          <w:sz w:val="42"/>
          <w:szCs w:val="42"/>
        </w:rPr>
      </w:pPr>
    </w:p>
    <w:p w14:paraId="4E77741D">
      <w:pPr>
        <w:spacing w:before="137" w:line="219" w:lineRule="auto"/>
        <w:ind w:left="3720"/>
        <w:outlineLvl w:val="9"/>
        <w:rPr>
          <w:rFonts w:ascii="宋体" w:hAnsi="宋体" w:eastAsia="宋体" w:cs="宋体"/>
          <w:b/>
          <w:bCs/>
          <w:spacing w:val="-2"/>
          <w:sz w:val="42"/>
          <w:szCs w:val="42"/>
        </w:rPr>
      </w:pPr>
    </w:p>
    <w:p w14:paraId="302C7A7C">
      <w:pPr>
        <w:spacing w:before="137" w:line="219" w:lineRule="auto"/>
        <w:ind w:left="3720"/>
        <w:outlineLvl w:val="9"/>
        <w:rPr>
          <w:rFonts w:ascii="宋体" w:hAnsi="宋体" w:eastAsia="宋体" w:cs="宋体"/>
          <w:b/>
          <w:bCs/>
          <w:spacing w:val="-2"/>
          <w:sz w:val="42"/>
          <w:szCs w:val="42"/>
        </w:rPr>
      </w:pPr>
    </w:p>
    <w:p w14:paraId="3FF39347">
      <w:pPr>
        <w:spacing w:before="137" w:line="219" w:lineRule="auto"/>
        <w:ind w:left="3720"/>
        <w:outlineLvl w:val="9"/>
        <w:rPr>
          <w:rFonts w:ascii="宋体" w:hAnsi="宋体" w:eastAsia="宋体" w:cs="宋体"/>
          <w:b/>
          <w:bCs/>
          <w:spacing w:val="-2"/>
          <w:sz w:val="42"/>
          <w:szCs w:val="42"/>
        </w:rPr>
      </w:pPr>
    </w:p>
    <w:p w14:paraId="730BC9E7">
      <w:pPr>
        <w:spacing w:before="137" w:line="219" w:lineRule="auto"/>
        <w:ind w:left="3720"/>
        <w:outlineLvl w:val="9"/>
        <w:rPr>
          <w:rFonts w:ascii="宋体" w:hAnsi="宋体" w:eastAsia="宋体" w:cs="宋体"/>
          <w:b/>
          <w:bCs/>
          <w:spacing w:val="-2"/>
          <w:sz w:val="42"/>
          <w:szCs w:val="42"/>
        </w:rPr>
      </w:pPr>
    </w:p>
    <w:p w14:paraId="1129D839">
      <w:pPr>
        <w:numPr>
          <w:ilvl w:val="0"/>
          <w:numId w:val="0"/>
        </w:numPr>
        <w:spacing w:before="137" w:line="219" w:lineRule="auto"/>
        <w:ind w:firstLine="2650" w:firstLineChars="600"/>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10.小美容洗浴场所</w:t>
      </w:r>
    </w:p>
    <w:p w14:paraId="77CC0071">
      <w:pPr>
        <w:numPr>
          <w:ilvl w:val="0"/>
          <w:numId w:val="0"/>
        </w:num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被排查对象（盖章/签名）：                联系电话：</w:t>
      </w:r>
    </w:p>
    <w:p w14:paraId="14E42823">
      <w:pPr>
        <w:numPr>
          <w:ilvl w:val="0"/>
          <w:numId w:val="0"/>
        </w:num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单位地址：                               检查（排查）日期：  年   月   日</w:t>
      </w: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07D6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2037D32F">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07BCABBF">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070D1CD3">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52E65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26C8BFF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6527CA2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证照齐全是否在有效期内（营业执照、卫生许可证），在醒目位置公示卫生许可证、卫生信誉度等级和一年内的卫生检测报告</w:t>
            </w:r>
          </w:p>
        </w:tc>
        <w:tc>
          <w:tcPr>
            <w:tcW w:w="1352" w:type="dxa"/>
            <w:vAlign w:val="center"/>
          </w:tcPr>
          <w:p w14:paraId="39AABC0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5BAC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75C4868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7C16E56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是否建立健全卫生管理制度和卫生管理档案</w:t>
            </w:r>
          </w:p>
        </w:tc>
        <w:tc>
          <w:tcPr>
            <w:tcW w:w="1352" w:type="dxa"/>
            <w:vAlign w:val="center"/>
          </w:tcPr>
          <w:p w14:paraId="177E3E8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168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E4C101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65DCAB2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是否依法取得消防验收意见书</w:t>
            </w:r>
          </w:p>
        </w:tc>
        <w:tc>
          <w:tcPr>
            <w:tcW w:w="1352" w:type="dxa"/>
            <w:vAlign w:val="center"/>
          </w:tcPr>
          <w:p w14:paraId="563A968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E89A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77DB57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68E4014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从业人员是否取得健康合格证</w:t>
            </w:r>
          </w:p>
        </w:tc>
        <w:tc>
          <w:tcPr>
            <w:tcW w:w="1352" w:type="dxa"/>
            <w:vAlign w:val="center"/>
          </w:tcPr>
          <w:p w14:paraId="699C660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72CA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5DCBC8D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0301490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从业人员是否参加公共卫生场所卫生法律法规和卫生知识培训</w:t>
            </w:r>
          </w:p>
        </w:tc>
        <w:tc>
          <w:tcPr>
            <w:tcW w:w="1352" w:type="dxa"/>
            <w:vAlign w:val="center"/>
          </w:tcPr>
          <w:p w14:paraId="697EA0B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C8F5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555582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5119216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入口处醒目位置是否有“禁止性病、传染性皮肤病患者沐浴”警示性标志</w:t>
            </w:r>
          </w:p>
        </w:tc>
        <w:tc>
          <w:tcPr>
            <w:tcW w:w="1352" w:type="dxa"/>
            <w:vAlign w:val="center"/>
          </w:tcPr>
          <w:p w14:paraId="6F61D21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2C2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1CC3572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16103B7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是否规范设置禁烟标识和提示语</w:t>
            </w:r>
          </w:p>
        </w:tc>
        <w:tc>
          <w:tcPr>
            <w:tcW w:w="1352" w:type="dxa"/>
            <w:vAlign w:val="center"/>
          </w:tcPr>
          <w:p w14:paraId="0B17284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C465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4550A4F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4055762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是否建立并执行进货查验制度</w:t>
            </w:r>
          </w:p>
        </w:tc>
        <w:tc>
          <w:tcPr>
            <w:tcW w:w="1352" w:type="dxa"/>
            <w:vAlign w:val="center"/>
          </w:tcPr>
          <w:p w14:paraId="4E345D2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8FF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33F5AD9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491FB66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理发店所使用的工具和设备，如剪刀、剃须刀等是否经过消毒和保养</w:t>
            </w:r>
          </w:p>
        </w:tc>
        <w:tc>
          <w:tcPr>
            <w:tcW w:w="1352" w:type="dxa"/>
            <w:vAlign w:val="center"/>
          </w:tcPr>
          <w:p w14:paraId="72BD1C9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C46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06CB7E2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3396D81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是否设有头癣、皮肤病患者专用工具，独立存放，标示“头癣、皮肤病患者专用工具”字样</w:t>
            </w:r>
          </w:p>
        </w:tc>
        <w:tc>
          <w:tcPr>
            <w:tcW w:w="1352" w:type="dxa"/>
            <w:vAlign w:val="center"/>
          </w:tcPr>
          <w:p w14:paraId="6CAE18E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BE4F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55D8FF4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2CD6585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是否经营未经注册（备案）的化妆品、是否擅自配制化妆品或者经营变质、超过使用期限的化妆品、是否经营标签不符合规定的化妆品、是否依照规定贮存、运输化妆品等</w:t>
            </w:r>
          </w:p>
        </w:tc>
        <w:tc>
          <w:tcPr>
            <w:tcW w:w="1352" w:type="dxa"/>
            <w:vAlign w:val="center"/>
          </w:tcPr>
          <w:p w14:paraId="4F09A65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D586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2896823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27BCF5B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墙壁及天花板应使用耐腐蚀、耐热、防潮、防水材料，天花板应有防止水蒸气结露的相应措施</w:t>
            </w:r>
          </w:p>
        </w:tc>
        <w:tc>
          <w:tcPr>
            <w:tcW w:w="1352" w:type="dxa"/>
            <w:vAlign w:val="center"/>
          </w:tcPr>
          <w:p w14:paraId="0A9ACDC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37B0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17E061D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7267439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使用燃煤或液化气供应热水的，应使用强排式通风装置，燃烧时产生的气体直接排到室外，淋浴间内不得设置直排式燃气热水器，不得摆放液化石油气瓶</w:t>
            </w:r>
          </w:p>
        </w:tc>
        <w:tc>
          <w:tcPr>
            <w:tcW w:w="1352" w:type="dxa"/>
            <w:vAlign w:val="center"/>
          </w:tcPr>
          <w:p w14:paraId="6BA1E9A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01A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1E19E29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094075E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场所内是否存放大量易燃、易爆危险品</w:t>
            </w:r>
          </w:p>
        </w:tc>
        <w:tc>
          <w:tcPr>
            <w:tcW w:w="1352" w:type="dxa"/>
            <w:vAlign w:val="center"/>
          </w:tcPr>
          <w:p w14:paraId="69985E2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1FE6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745AC27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2283F6E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是否违规使用大量可燃、易燃材料进行装修、隔断</w:t>
            </w:r>
          </w:p>
        </w:tc>
        <w:tc>
          <w:tcPr>
            <w:tcW w:w="1352" w:type="dxa"/>
            <w:vAlign w:val="center"/>
          </w:tcPr>
          <w:p w14:paraId="61F6CD9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C485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ADE393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32CF5EC3">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rPr>
                <w:rFonts w:hint="eastAsia" w:ascii="宋体" w:hAnsi="宋体" w:eastAsia="宋体" w:cs="宋体"/>
                <w:snapToGrid w:val="0"/>
                <w:color w:val="000000"/>
                <w:spacing w:val="-7"/>
                <w:kern w:val="0"/>
                <w:sz w:val="23"/>
                <w:szCs w:val="23"/>
                <w:lang w:val="en-US" w:eastAsia="zh-CN" w:bidi="ar-SA"/>
              </w:rPr>
              <w:t>消防车道设有影响通行和作业障碍物的，必须清除，保持消防车道畅通，确保消防车道净宽和净高不小于4米，消防车回车场地不被占用，并设有“严禁占用”等标志</w:t>
            </w:r>
          </w:p>
        </w:tc>
        <w:tc>
          <w:tcPr>
            <w:tcW w:w="1352" w:type="dxa"/>
            <w:vAlign w:val="center"/>
          </w:tcPr>
          <w:p w14:paraId="3FC8DC4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4B494DD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pPr>
    </w:p>
    <w:p w14:paraId="48282406">
      <w:pPr>
        <w:numPr>
          <w:ilvl w:val="0"/>
          <w:numId w:val="0"/>
        </w:num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p>
    <w:p w14:paraId="509F3F0D">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20B6D70E">
      <w:pPr>
        <w:numPr>
          <w:ilvl w:val="0"/>
          <w:numId w:val="0"/>
        </w:numPr>
        <w:spacing w:before="137" w:line="219" w:lineRule="auto"/>
        <w:outlineLvl w:val="9"/>
        <w:rPr>
          <w:rFonts w:hint="eastAsia" w:ascii="宋体" w:hAnsi="宋体" w:eastAsia="宋体" w:cs="宋体"/>
          <w:b/>
          <w:bCs/>
          <w:i w:val="0"/>
          <w:iCs w:val="0"/>
          <w:snapToGrid w:val="0"/>
          <w:color w:val="000000"/>
          <w:kern w:val="0"/>
          <w:sz w:val="44"/>
          <w:szCs w:val="44"/>
          <w:u w:val="none"/>
          <w:lang w:val="en-US" w:eastAsia="zh-CN" w:bidi="ar"/>
        </w:rPr>
      </w:pPr>
    </w:p>
    <w:tbl>
      <w:tblPr>
        <w:tblStyle w:val="17"/>
        <w:tblpPr w:leftFromText="180" w:rightFromText="180" w:vertAnchor="page" w:horzAnchor="page" w:tblpX="1300" w:tblpY="1558"/>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4971E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4661258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0DFEF58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压力是否正常(表针指示在绿色范围内)；灭火剂是否在有效期内;瓶身是否有破损、配件是否齐全完好；</w:t>
            </w:r>
          </w:p>
        </w:tc>
        <w:tc>
          <w:tcPr>
            <w:tcW w:w="1352" w:type="dxa"/>
            <w:vAlign w:val="center"/>
          </w:tcPr>
          <w:p w14:paraId="0E05E4A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FCAE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47078FC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5256573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火灾自动报警系统是否正常运作</w:t>
            </w:r>
          </w:p>
        </w:tc>
        <w:tc>
          <w:tcPr>
            <w:tcW w:w="1352" w:type="dxa"/>
            <w:vAlign w:val="center"/>
          </w:tcPr>
          <w:p w14:paraId="076E7E1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0EB9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637B1F4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2C452A4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消防水带、消防水枪是否齐备、完好；消防箱体是否有破损、缺失；消防龙头开闭是否灵活，水压是否正常；</w:t>
            </w:r>
          </w:p>
        </w:tc>
        <w:tc>
          <w:tcPr>
            <w:tcW w:w="1352" w:type="dxa"/>
            <w:vAlign w:val="center"/>
          </w:tcPr>
          <w:p w14:paraId="79191AB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2B4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A94ADB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707E03C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应急灯、安全出路指示灯箱外观是否完整，充电过程是否正常；断电时能否启动应急照明；照明亮度是否充足；指示标识是否清晰；</w:t>
            </w:r>
          </w:p>
        </w:tc>
        <w:tc>
          <w:tcPr>
            <w:tcW w:w="1352" w:type="dxa"/>
            <w:vAlign w:val="center"/>
          </w:tcPr>
          <w:p w14:paraId="3581130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DCE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EF81C3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5C797D6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消防通道有否被占用或堵塞；安全门是否完好，开关是否灵活；安全门在工作期间有否上锁</w:t>
            </w:r>
          </w:p>
        </w:tc>
        <w:tc>
          <w:tcPr>
            <w:tcW w:w="1352" w:type="dxa"/>
            <w:vAlign w:val="center"/>
          </w:tcPr>
          <w:p w14:paraId="68D78BD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B1C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0265C2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30C6D0F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消防器材是否会正确使用、是否明确紧急疏散路线</w:t>
            </w:r>
          </w:p>
        </w:tc>
        <w:tc>
          <w:tcPr>
            <w:tcW w:w="1352" w:type="dxa"/>
            <w:vAlign w:val="center"/>
          </w:tcPr>
          <w:p w14:paraId="022DA1A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8247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3AAAAA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1929790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场所需要的照明、仪器等较多，数量多、功率大，线路是否老化或使用不当，很容易造成局部过载、短路、漏电等而引起火灾</w:t>
            </w:r>
          </w:p>
        </w:tc>
        <w:tc>
          <w:tcPr>
            <w:tcW w:w="1352" w:type="dxa"/>
            <w:vAlign w:val="center"/>
          </w:tcPr>
          <w:p w14:paraId="49F9582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2233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9A67E6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470B9DC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电气线路的铺设，电器设备的安装，是否采用防火、隔热措施，线路是否定期检查或更换</w:t>
            </w:r>
          </w:p>
        </w:tc>
        <w:tc>
          <w:tcPr>
            <w:tcW w:w="1352" w:type="dxa"/>
            <w:vAlign w:val="center"/>
          </w:tcPr>
          <w:p w14:paraId="2440AFF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CC2D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F54084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25</w:t>
            </w:r>
          </w:p>
        </w:tc>
        <w:tc>
          <w:tcPr>
            <w:tcW w:w="7092" w:type="dxa"/>
            <w:vAlign w:val="center"/>
          </w:tcPr>
          <w:p w14:paraId="06875EE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美发场所应设流动水洗发设备,给水排水设施完善，应设漏电保护开关</w:t>
            </w:r>
          </w:p>
        </w:tc>
        <w:tc>
          <w:tcPr>
            <w:tcW w:w="1352" w:type="dxa"/>
            <w:vAlign w:val="center"/>
          </w:tcPr>
          <w:p w14:paraId="3E16EAF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E9C0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19A6DE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26</w:t>
            </w:r>
          </w:p>
        </w:tc>
        <w:tc>
          <w:tcPr>
            <w:tcW w:w="7092" w:type="dxa"/>
            <w:vAlign w:val="center"/>
          </w:tcPr>
          <w:p w14:paraId="491A54F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覆盖范围，是否存在监控死角，录像的保存介质和保存期限是否合理，有没有断电保护措施</w:t>
            </w:r>
          </w:p>
        </w:tc>
        <w:tc>
          <w:tcPr>
            <w:tcW w:w="1352" w:type="dxa"/>
            <w:vAlign w:val="center"/>
          </w:tcPr>
          <w:p w14:paraId="62535CC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F119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8B01D0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27</w:t>
            </w:r>
          </w:p>
        </w:tc>
        <w:tc>
          <w:tcPr>
            <w:tcW w:w="7092" w:type="dxa"/>
            <w:vAlign w:val="center"/>
          </w:tcPr>
          <w:p w14:paraId="220D11D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消毒产品、杀虫剂、灭鼠剂、洗发液、染发剂、烫发剂、美容护肤类等化妆品等卫生相关产品标签标识规范。消毒剂、杀虫剂、灭鼠剂等有毒有害物品应存放于阴凉干燥通风处，专间或专柜存放、专人管理</w:t>
            </w:r>
          </w:p>
        </w:tc>
        <w:tc>
          <w:tcPr>
            <w:tcW w:w="1352" w:type="dxa"/>
            <w:vAlign w:val="center"/>
          </w:tcPr>
          <w:p w14:paraId="3795018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47F597BA">
      <w:pPr>
        <w:spacing w:before="137" w:line="219" w:lineRule="auto"/>
        <w:outlineLvl w:val="9"/>
        <w:rPr>
          <w:rFonts w:ascii="宋体" w:hAnsi="宋体" w:eastAsia="宋体" w:cs="宋体"/>
          <w:b/>
          <w:bCs/>
          <w:spacing w:val="-2"/>
          <w:sz w:val="42"/>
          <w:szCs w:val="42"/>
        </w:rPr>
      </w:pPr>
    </w:p>
    <w:p w14:paraId="6124BB24">
      <w:pPr>
        <w:spacing w:before="137" w:line="219" w:lineRule="auto"/>
        <w:ind w:left="3720"/>
        <w:outlineLvl w:val="9"/>
        <w:rPr>
          <w:rFonts w:ascii="宋体" w:hAnsi="宋体" w:eastAsia="宋体" w:cs="宋体"/>
          <w:b/>
          <w:bCs/>
          <w:spacing w:val="-2"/>
          <w:sz w:val="42"/>
          <w:szCs w:val="42"/>
        </w:rPr>
      </w:pPr>
    </w:p>
    <w:p w14:paraId="4EA1DC93">
      <w:pPr>
        <w:spacing w:before="137" w:line="219" w:lineRule="auto"/>
        <w:ind w:left="3720"/>
        <w:outlineLvl w:val="9"/>
        <w:rPr>
          <w:rFonts w:ascii="宋体" w:hAnsi="宋体" w:eastAsia="宋体" w:cs="宋体"/>
          <w:b/>
          <w:bCs/>
          <w:spacing w:val="-2"/>
          <w:sz w:val="42"/>
          <w:szCs w:val="42"/>
        </w:rPr>
      </w:pPr>
    </w:p>
    <w:p w14:paraId="3745617F">
      <w:pPr>
        <w:spacing w:before="137" w:line="219" w:lineRule="auto"/>
        <w:ind w:left="3720"/>
        <w:outlineLvl w:val="9"/>
        <w:rPr>
          <w:rFonts w:ascii="宋体" w:hAnsi="宋体" w:eastAsia="宋体" w:cs="宋体"/>
          <w:b/>
          <w:bCs/>
          <w:spacing w:val="-2"/>
          <w:sz w:val="42"/>
          <w:szCs w:val="42"/>
        </w:rPr>
      </w:pPr>
    </w:p>
    <w:p w14:paraId="68CAC2EF">
      <w:pPr>
        <w:spacing w:before="137" w:line="219" w:lineRule="auto"/>
        <w:ind w:left="3720"/>
        <w:outlineLvl w:val="9"/>
        <w:rPr>
          <w:rFonts w:ascii="宋体" w:hAnsi="宋体" w:eastAsia="宋体" w:cs="宋体"/>
          <w:b/>
          <w:bCs/>
          <w:spacing w:val="-2"/>
          <w:sz w:val="42"/>
          <w:szCs w:val="42"/>
        </w:rPr>
      </w:pPr>
    </w:p>
    <w:p w14:paraId="341A3376">
      <w:pPr>
        <w:spacing w:before="137" w:line="219" w:lineRule="auto"/>
        <w:ind w:left="3720"/>
        <w:outlineLvl w:val="9"/>
        <w:rPr>
          <w:rFonts w:ascii="宋体" w:hAnsi="宋体" w:eastAsia="宋体" w:cs="宋体"/>
          <w:b/>
          <w:bCs/>
          <w:spacing w:val="-2"/>
          <w:sz w:val="42"/>
          <w:szCs w:val="42"/>
        </w:rPr>
      </w:pPr>
    </w:p>
    <w:p w14:paraId="0BEB0F07">
      <w:pPr>
        <w:spacing w:before="137" w:line="219" w:lineRule="auto"/>
        <w:ind w:left="3720"/>
        <w:outlineLvl w:val="9"/>
        <w:rPr>
          <w:rFonts w:ascii="宋体" w:hAnsi="宋体" w:eastAsia="宋体" w:cs="宋体"/>
          <w:b/>
          <w:bCs/>
          <w:spacing w:val="-2"/>
          <w:sz w:val="42"/>
          <w:szCs w:val="42"/>
        </w:rPr>
      </w:pPr>
    </w:p>
    <w:p w14:paraId="06B37002">
      <w:pPr>
        <w:numPr>
          <w:ilvl w:val="0"/>
          <w:numId w:val="1"/>
        </w:numPr>
        <w:spacing w:before="137" w:line="219" w:lineRule="auto"/>
        <w:ind w:left="3720"/>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小商店</w:t>
      </w:r>
    </w:p>
    <w:p w14:paraId="32B6D7FB">
      <w:pPr>
        <w:numPr>
          <w:ilvl w:val="0"/>
          <w:numId w:val="0"/>
        </w:numPr>
        <w:spacing w:before="137" w:line="219" w:lineRule="auto"/>
        <w:outlineLvl w:val="9"/>
        <w:rPr>
          <w:rFonts w:hint="eastAsia" w:ascii="黑体" w:hAnsi="黑体" w:eastAsia="黑体" w:cs="黑体"/>
          <w:b/>
          <w:bCs/>
          <w:i w:val="0"/>
          <w:iCs w:val="0"/>
          <w:snapToGrid w:val="0"/>
          <w:color w:val="000000"/>
          <w:kern w:val="0"/>
          <w:sz w:val="24"/>
          <w:szCs w:val="24"/>
          <w:u w:val="none"/>
          <w:lang w:val="en-US" w:eastAsia="zh-CN" w:bidi="ar"/>
        </w:rPr>
      </w:pPr>
    </w:p>
    <w:p w14:paraId="68725875">
      <w:pPr>
        <w:numPr>
          <w:ilvl w:val="0"/>
          <w:numId w:val="0"/>
        </w:numPr>
        <w:spacing w:before="137" w:line="219" w:lineRule="auto"/>
        <w:outlineLvl w:val="9"/>
        <w:rPr>
          <w:rFonts w:hint="eastAsia" w:ascii="黑体" w:hAnsi="黑体" w:eastAsia="黑体" w:cs="黑体"/>
          <w:b/>
          <w:bCs/>
          <w:i w:val="0"/>
          <w:iCs w:val="0"/>
          <w:snapToGrid w:val="0"/>
          <w:color w:val="000000"/>
          <w:kern w:val="0"/>
          <w:sz w:val="24"/>
          <w:szCs w:val="24"/>
          <w:u w:val="none"/>
          <w:lang w:val="en-US" w:eastAsia="zh-CN" w:bidi="ar"/>
        </w:rPr>
      </w:pPr>
      <w:r>
        <w:rPr>
          <w:rFonts w:hint="eastAsia" w:ascii="黑体" w:hAnsi="黑体" w:eastAsia="黑体" w:cs="黑体"/>
          <w:b/>
          <w:bCs/>
          <w:i w:val="0"/>
          <w:iCs w:val="0"/>
          <w:snapToGrid w:val="0"/>
          <w:color w:val="000000"/>
          <w:kern w:val="0"/>
          <w:sz w:val="24"/>
          <w:szCs w:val="24"/>
          <w:u w:val="none"/>
          <w:lang w:val="en-US" w:eastAsia="zh-CN" w:bidi="ar"/>
        </w:rPr>
        <w:t>被排查对象（盖章/签名）：               联系电话：</w:t>
      </w:r>
    </w:p>
    <w:p w14:paraId="05393BDB">
      <w:pPr>
        <w:numPr>
          <w:ilvl w:val="0"/>
          <w:numId w:val="0"/>
        </w:numPr>
        <w:spacing w:before="137" w:line="219" w:lineRule="auto"/>
        <w:outlineLvl w:val="9"/>
        <w:rPr>
          <w:rFonts w:hint="eastAsia" w:ascii="黑体" w:hAnsi="黑体" w:eastAsia="黑体" w:cs="黑体"/>
          <w:b/>
          <w:bCs/>
          <w:i w:val="0"/>
          <w:iCs w:val="0"/>
          <w:snapToGrid w:val="0"/>
          <w:color w:val="000000"/>
          <w:kern w:val="0"/>
          <w:sz w:val="24"/>
          <w:szCs w:val="24"/>
          <w:u w:val="none"/>
          <w:lang w:val="en-US" w:eastAsia="zh-CN" w:bidi="ar"/>
        </w:rPr>
      </w:pPr>
      <w:r>
        <w:rPr>
          <w:rFonts w:hint="eastAsia" w:ascii="黑体" w:hAnsi="黑体" w:eastAsia="黑体" w:cs="黑体"/>
          <w:b/>
          <w:bCs/>
          <w:i w:val="0"/>
          <w:iCs w:val="0"/>
          <w:snapToGrid w:val="0"/>
          <w:color w:val="000000"/>
          <w:kern w:val="0"/>
          <w:sz w:val="24"/>
          <w:szCs w:val="24"/>
          <w:u w:val="none"/>
          <w:lang w:val="en-US" w:eastAsia="zh-CN" w:bidi="ar"/>
        </w:rPr>
        <w:t>单位地址：                              检查（排查）日期：   年    月   日</w:t>
      </w:r>
    </w:p>
    <w:p w14:paraId="74505792">
      <w:pPr>
        <w:numPr>
          <w:ilvl w:val="0"/>
          <w:numId w:val="0"/>
        </w:numPr>
        <w:spacing w:before="137" w:line="219" w:lineRule="auto"/>
        <w:outlineLvl w:val="9"/>
        <w:rPr>
          <w:rFonts w:hint="eastAsia" w:ascii="黑体" w:hAnsi="黑体" w:eastAsia="黑体" w:cs="黑体"/>
          <w:b/>
          <w:bCs/>
          <w:i w:val="0"/>
          <w:iCs w:val="0"/>
          <w:snapToGrid w:val="0"/>
          <w:color w:val="000000"/>
          <w:kern w:val="0"/>
          <w:sz w:val="24"/>
          <w:szCs w:val="24"/>
          <w:u w:val="none"/>
          <w:lang w:val="en-US" w:eastAsia="zh-CN" w:bidi="ar"/>
        </w:rPr>
      </w:pP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32EA9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6F550959">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72B319E3">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4768B90E">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8BA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79D965E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7BA3A0D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是否有个体工商户营业执照、组织机构代码证、税务登记证和卫生许可证</w:t>
            </w:r>
          </w:p>
        </w:tc>
        <w:tc>
          <w:tcPr>
            <w:tcW w:w="1352" w:type="dxa"/>
            <w:vAlign w:val="center"/>
          </w:tcPr>
          <w:p w14:paraId="14021CB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1EF4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3BA356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50AD297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是否有从业人员健康证、食品经营许可证、消防证以及烟草零售经营许可证</w:t>
            </w:r>
          </w:p>
        </w:tc>
        <w:tc>
          <w:tcPr>
            <w:tcW w:w="1352" w:type="dxa"/>
            <w:vAlign w:val="center"/>
          </w:tcPr>
          <w:p w14:paraId="66F674A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F97C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CA05A2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0AD5A9A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是否存在电线、电缆破损、裸露以及现场电线私拉乱扯</w:t>
            </w:r>
          </w:p>
        </w:tc>
        <w:tc>
          <w:tcPr>
            <w:tcW w:w="1352" w:type="dxa"/>
            <w:vAlign w:val="center"/>
          </w:tcPr>
          <w:p w14:paraId="43126B6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5C32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ADD206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147B486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漏电保护器是否正常</w:t>
            </w:r>
          </w:p>
        </w:tc>
        <w:tc>
          <w:tcPr>
            <w:tcW w:w="1352" w:type="dxa"/>
            <w:vAlign w:val="center"/>
          </w:tcPr>
          <w:p w14:paraId="057D604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26D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70CBE5E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57F9D7D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设备接地接零保护装置是否正常</w:t>
            </w:r>
          </w:p>
        </w:tc>
        <w:tc>
          <w:tcPr>
            <w:tcW w:w="1352" w:type="dxa"/>
            <w:vAlign w:val="center"/>
          </w:tcPr>
          <w:p w14:paraId="4E71933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543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5BE084F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02DA22D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应急灯完好有效</w:t>
            </w:r>
          </w:p>
        </w:tc>
        <w:tc>
          <w:tcPr>
            <w:tcW w:w="1352" w:type="dxa"/>
            <w:vAlign w:val="center"/>
          </w:tcPr>
          <w:p w14:paraId="3CE762F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674B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3E7F335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6CAA037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室内禁止存放杂物</w:t>
            </w:r>
          </w:p>
        </w:tc>
        <w:tc>
          <w:tcPr>
            <w:tcW w:w="1352" w:type="dxa"/>
            <w:vAlign w:val="center"/>
          </w:tcPr>
          <w:p w14:paraId="0DCDE86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57A1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7DA2FD3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735036F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库房不准存放空包装箱。库房不准明火、吸烟。员工上货后将包装物拆平，及时清出卖场，放置包装箱收取处，由专人回收。存放区域不准吸烟和码放易燃物品，室外温度极高时可淋水避免自燃</w:t>
            </w:r>
          </w:p>
        </w:tc>
        <w:tc>
          <w:tcPr>
            <w:tcW w:w="1352" w:type="dxa"/>
            <w:vAlign w:val="center"/>
          </w:tcPr>
          <w:p w14:paraId="55EEC04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4C09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3879F03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2847D43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安全警示标志应齐全，完好</w:t>
            </w:r>
          </w:p>
        </w:tc>
        <w:tc>
          <w:tcPr>
            <w:tcW w:w="1352" w:type="dxa"/>
            <w:vAlign w:val="center"/>
          </w:tcPr>
          <w:p w14:paraId="6F2E442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58B1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58970FB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6C11772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电工作业应穿绝缘鞋、戴绝缘手套。高处作业应系安全带</w:t>
            </w:r>
          </w:p>
        </w:tc>
        <w:tc>
          <w:tcPr>
            <w:tcW w:w="1352" w:type="dxa"/>
            <w:vAlign w:val="center"/>
          </w:tcPr>
          <w:p w14:paraId="4D081AB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1D4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2D47F07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366FB57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是否按时检修设备设施，做好维保记录</w:t>
            </w:r>
          </w:p>
        </w:tc>
        <w:tc>
          <w:tcPr>
            <w:tcW w:w="1352" w:type="dxa"/>
            <w:vAlign w:val="center"/>
          </w:tcPr>
          <w:p w14:paraId="1BC24E7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FBE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2C94B25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208A865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营业现场及重点防火部位严禁吸烟及动用明火</w:t>
            </w:r>
          </w:p>
        </w:tc>
        <w:tc>
          <w:tcPr>
            <w:tcW w:w="1352" w:type="dxa"/>
            <w:vAlign w:val="center"/>
          </w:tcPr>
          <w:p w14:paraId="4995858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693D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487D20B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34896E0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动用电焊、气焊等明火施工的，应办理“动火作业票”后作业，应派专人现场监护</w:t>
            </w:r>
          </w:p>
        </w:tc>
        <w:tc>
          <w:tcPr>
            <w:tcW w:w="1352" w:type="dxa"/>
            <w:vAlign w:val="center"/>
          </w:tcPr>
          <w:p w14:paraId="14BE2BA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DA13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643AD06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2C074FA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食品加工禁止使用明火</w:t>
            </w:r>
          </w:p>
        </w:tc>
        <w:tc>
          <w:tcPr>
            <w:tcW w:w="1352" w:type="dxa"/>
            <w:vAlign w:val="center"/>
          </w:tcPr>
          <w:p w14:paraId="2C87C4D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BADB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43FFA51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02D49AA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疏散通道门应打开(禁止上锁)，疏散指示灯和标志应完好，疏散通道禁止存放货物</w:t>
            </w:r>
          </w:p>
        </w:tc>
        <w:tc>
          <w:tcPr>
            <w:tcW w:w="1352" w:type="dxa"/>
            <w:vAlign w:val="center"/>
          </w:tcPr>
          <w:p w14:paraId="38837F0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2F33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37A062D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3048C23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通道应畅通，应急照明灯配置齐全完好</w:t>
            </w:r>
          </w:p>
        </w:tc>
        <w:tc>
          <w:tcPr>
            <w:tcW w:w="1352" w:type="dxa"/>
            <w:vAlign w:val="center"/>
          </w:tcPr>
          <w:p w14:paraId="1FD1EA8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7BB97AC0">
      <w:pPr>
        <w:spacing w:before="137" w:line="219" w:lineRule="auto"/>
        <w:ind w:left="3720"/>
        <w:outlineLvl w:val="9"/>
        <w:rPr>
          <w:rFonts w:ascii="宋体" w:hAnsi="宋体" w:eastAsia="宋体" w:cs="宋体"/>
          <w:b/>
          <w:bCs/>
          <w:spacing w:val="-2"/>
          <w:sz w:val="42"/>
          <w:szCs w:val="42"/>
        </w:rPr>
      </w:pPr>
    </w:p>
    <w:p w14:paraId="567ACA44">
      <w:pPr>
        <w:spacing w:before="137" w:line="219" w:lineRule="auto"/>
        <w:ind w:firstLine="711" w:firstLineChars="300"/>
        <w:outlineLvl w:val="6"/>
        <w:rPr>
          <w:rFonts w:hint="eastAsia" w:ascii="黑体" w:hAnsi="黑体" w:eastAsia="黑体" w:cs="黑体"/>
          <w:b/>
          <w:bCs/>
          <w:spacing w:val="-2"/>
          <w:sz w:val="24"/>
          <w:szCs w:val="24"/>
          <w:lang w:val="en-US" w:eastAsia="zh-CN"/>
        </w:rPr>
      </w:pPr>
    </w:p>
    <w:p w14:paraId="2946860D">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36D95D32">
      <w:pPr>
        <w:spacing w:before="137" w:line="219" w:lineRule="auto"/>
        <w:ind w:left="3720"/>
        <w:outlineLvl w:val="9"/>
        <w:rPr>
          <w:rFonts w:ascii="宋体" w:hAnsi="宋体" w:eastAsia="宋体" w:cs="宋体"/>
          <w:b/>
          <w:bCs/>
          <w:spacing w:val="-2"/>
          <w:sz w:val="42"/>
          <w:szCs w:val="42"/>
        </w:rPr>
      </w:pPr>
    </w:p>
    <w:tbl>
      <w:tblPr>
        <w:tblStyle w:val="17"/>
        <w:tblpPr w:leftFromText="180" w:rightFromText="180" w:vertAnchor="page" w:horzAnchor="page" w:tblpX="1300" w:tblpY="1558"/>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156E1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3BE4EAA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232F47F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消防车通道应通畅</w:t>
            </w:r>
          </w:p>
        </w:tc>
        <w:tc>
          <w:tcPr>
            <w:tcW w:w="1352" w:type="dxa"/>
            <w:vAlign w:val="center"/>
          </w:tcPr>
          <w:p w14:paraId="59293FD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76A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88226B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7551468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消防水带，喷头应配置齐全。消防栓禁止遮挡</w:t>
            </w:r>
          </w:p>
        </w:tc>
        <w:tc>
          <w:tcPr>
            <w:tcW w:w="1352" w:type="dxa"/>
            <w:vAlign w:val="center"/>
          </w:tcPr>
          <w:p w14:paraId="7A7BF6F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81E1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517925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19EDD25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灭火器配置齐全，压力正常，是否在检验有效期内</w:t>
            </w:r>
          </w:p>
        </w:tc>
        <w:tc>
          <w:tcPr>
            <w:tcW w:w="1352" w:type="dxa"/>
            <w:vAlign w:val="center"/>
          </w:tcPr>
          <w:p w14:paraId="380A893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C633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1EE21E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1104B71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消防水桶、水瓶配置正常，摆放位置是否合理</w:t>
            </w:r>
          </w:p>
        </w:tc>
        <w:tc>
          <w:tcPr>
            <w:tcW w:w="1352" w:type="dxa"/>
            <w:vAlign w:val="center"/>
          </w:tcPr>
          <w:p w14:paraId="04C4490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46C0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CF28B7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5877A73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消防设施是否被遮挡和覆盖</w:t>
            </w:r>
          </w:p>
        </w:tc>
        <w:tc>
          <w:tcPr>
            <w:tcW w:w="1352" w:type="dxa"/>
            <w:vAlign w:val="center"/>
          </w:tcPr>
          <w:p w14:paraId="10E468F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665C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673F16D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0C9692C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易燃商品储存场所是否安装防爆灯</w:t>
            </w:r>
          </w:p>
        </w:tc>
        <w:tc>
          <w:tcPr>
            <w:tcW w:w="1352" w:type="dxa"/>
            <w:vAlign w:val="center"/>
          </w:tcPr>
          <w:p w14:paraId="4712533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088455A1">
      <w:pPr>
        <w:spacing w:before="137" w:line="219" w:lineRule="auto"/>
        <w:outlineLvl w:val="9"/>
        <w:rPr>
          <w:rFonts w:ascii="宋体" w:hAnsi="宋体" w:eastAsia="宋体" w:cs="宋体"/>
          <w:b/>
          <w:bCs/>
          <w:spacing w:val="-2"/>
          <w:sz w:val="42"/>
          <w:szCs w:val="42"/>
        </w:rPr>
      </w:pPr>
    </w:p>
    <w:p w14:paraId="340A5AD3">
      <w:pPr>
        <w:spacing w:before="137" w:line="219" w:lineRule="auto"/>
        <w:ind w:left="3720"/>
        <w:outlineLvl w:val="9"/>
        <w:rPr>
          <w:rFonts w:ascii="宋体" w:hAnsi="宋体" w:eastAsia="宋体" w:cs="宋体"/>
          <w:b/>
          <w:bCs/>
          <w:spacing w:val="-2"/>
          <w:sz w:val="42"/>
          <w:szCs w:val="42"/>
        </w:rPr>
      </w:pPr>
    </w:p>
    <w:p w14:paraId="6230916D">
      <w:pPr>
        <w:spacing w:before="137" w:line="219" w:lineRule="auto"/>
        <w:ind w:left="3720"/>
        <w:outlineLvl w:val="9"/>
        <w:rPr>
          <w:rFonts w:ascii="宋体" w:hAnsi="宋体" w:eastAsia="宋体" w:cs="宋体"/>
          <w:b/>
          <w:bCs/>
          <w:spacing w:val="-2"/>
          <w:sz w:val="42"/>
          <w:szCs w:val="42"/>
        </w:rPr>
      </w:pPr>
    </w:p>
    <w:p w14:paraId="4997246D">
      <w:pPr>
        <w:spacing w:before="137" w:line="219" w:lineRule="auto"/>
        <w:ind w:left="3720"/>
        <w:outlineLvl w:val="9"/>
        <w:rPr>
          <w:rFonts w:ascii="宋体" w:hAnsi="宋体" w:eastAsia="宋体" w:cs="宋体"/>
          <w:b/>
          <w:bCs/>
          <w:spacing w:val="-2"/>
          <w:sz w:val="42"/>
          <w:szCs w:val="42"/>
        </w:rPr>
      </w:pPr>
    </w:p>
    <w:p w14:paraId="562CDF0A">
      <w:pPr>
        <w:spacing w:before="137" w:line="219" w:lineRule="auto"/>
        <w:ind w:left="3720"/>
        <w:outlineLvl w:val="9"/>
        <w:rPr>
          <w:rFonts w:ascii="宋体" w:hAnsi="宋体" w:eastAsia="宋体" w:cs="宋体"/>
          <w:b/>
          <w:bCs/>
          <w:spacing w:val="-2"/>
          <w:sz w:val="42"/>
          <w:szCs w:val="42"/>
        </w:rPr>
      </w:pPr>
    </w:p>
    <w:p w14:paraId="12CF49BC">
      <w:pPr>
        <w:spacing w:before="137" w:line="219" w:lineRule="auto"/>
        <w:ind w:left="3720"/>
        <w:outlineLvl w:val="9"/>
        <w:rPr>
          <w:rFonts w:ascii="宋体" w:hAnsi="宋体" w:eastAsia="宋体" w:cs="宋体"/>
          <w:b/>
          <w:bCs/>
          <w:spacing w:val="-2"/>
          <w:sz w:val="42"/>
          <w:szCs w:val="42"/>
        </w:rPr>
      </w:pPr>
    </w:p>
    <w:p w14:paraId="7F91823F">
      <w:pPr>
        <w:spacing w:before="137" w:line="219" w:lineRule="auto"/>
        <w:ind w:left="3720"/>
        <w:outlineLvl w:val="9"/>
        <w:rPr>
          <w:rFonts w:ascii="宋体" w:hAnsi="宋体" w:eastAsia="宋体" w:cs="宋体"/>
          <w:b/>
          <w:bCs/>
          <w:spacing w:val="-2"/>
          <w:sz w:val="42"/>
          <w:szCs w:val="42"/>
        </w:rPr>
      </w:pPr>
    </w:p>
    <w:p w14:paraId="412E058C">
      <w:pPr>
        <w:spacing w:before="137" w:line="219" w:lineRule="auto"/>
        <w:ind w:left="3720"/>
        <w:outlineLvl w:val="9"/>
        <w:rPr>
          <w:rFonts w:ascii="宋体" w:hAnsi="宋体" w:eastAsia="宋体" w:cs="宋体"/>
          <w:b/>
          <w:bCs/>
          <w:spacing w:val="-2"/>
          <w:sz w:val="42"/>
          <w:szCs w:val="42"/>
        </w:rPr>
      </w:pPr>
    </w:p>
    <w:p w14:paraId="1F7762B4">
      <w:pPr>
        <w:spacing w:before="137" w:line="219" w:lineRule="auto"/>
        <w:ind w:left="3720"/>
        <w:outlineLvl w:val="9"/>
        <w:rPr>
          <w:rFonts w:ascii="宋体" w:hAnsi="宋体" w:eastAsia="宋体" w:cs="宋体"/>
          <w:b/>
          <w:bCs/>
          <w:spacing w:val="-2"/>
          <w:sz w:val="42"/>
          <w:szCs w:val="42"/>
        </w:rPr>
      </w:pPr>
    </w:p>
    <w:p w14:paraId="2C7B8D16">
      <w:pPr>
        <w:spacing w:before="137" w:line="219" w:lineRule="auto"/>
        <w:ind w:left="3720"/>
        <w:outlineLvl w:val="9"/>
        <w:rPr>
          <w:rFonts w:ascii="宋体" w:hAnsi="宋体" w:eastAsia="宋体" w:cs="宋体"/>
          <w:b/>
          <w:bCs/>
          <w:spacing w:val="-2"/>
          <w:sz w:val="42"/>
          <w:szCs w:val="42"/>
        </w:rPr>
      </w:pPr>
    </w:p>
    <w:p w14:paraId="37EE4341">
      <w:pPr>
        <w:spacing w:before="137" w:line="219" w:lineRule="auto"/>
        <w:ind w:left="3720"/>
        <w:outlineLvl w:val="9"/>
        <w:rPr>
          <w:rFonts w:ascii="宋体" w:hAnsi="宋体" w:eastAsia="宋体" w:cs="宋体"/>
          <w:b/>
          <w:bCs/>
          <w:spacing w:val="-2"/>
          <w:sz w:val="42"/>
          <w:szCs w:val="42"/>
        </w:rPr>
      </w:pPr>
    </w:p>
    <w:p w14:paraId="16D6C0EC">
      <w:pPr>
        <w:spacing w:before="137" w:line="219" w:lineRule="auto"/>
        <w:ind w:left="3720"/>
        <w:outlineLvl w:val="9"/>
        <w:rPr>
          <w:rFonts w:ascii="宋体" w:hAnsi="宋体" w:eastAsia="宋体" w:cs="宋体"/>
          <w:b/>
          <w:bCs/>
          <w:spacing w:val="-2"/>
          <w:sz w:val="42"/>
          <w:szCs w:val="42"/>
        </w:rPr>
      </w:pPr>
    </w:p>
    <w:p w14:paraId="144F9CE2">
      <w:pPr>
        <w:numPr>
          <w:ilvl w:val="0"/>
          <w:numId w:val="0"/>
        </w:numPr>
        <w:spacing w:before="137" w:line="219" w:lineRule="auto"/>
        <w:ind w:firstLine="2650" w:firstLineChars="600"/>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12.小生产加工企业</w:t>
      </w:r>
    </w:p>
    <w:p w14:paraId="4F98E7E4">
      <w:pPr>
        <w:numPr>
          <w:ilvl w:val="0"/>
          <w:numId w:val="0"/>
        </w:num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p>
    <w:p w14:paraId="28628CD0">
      <w:pPr>
        <w:numPr>
          <w:ilvl w:val="0"/>
          <w:numId w:val="0"/>
        </w:num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被排查对象（盖章/签名）：                联系电话：</w:t>
      </w:r>
    </w:p>
    <w:p w14:paraId="3C2BD3FD">
      <w:p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单位地址：                               检查（排查）日期：  年   月   日</w:t>
      </w: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778A9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7B1CEA4E">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65D4CA0E">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7F89615E">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6469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3BA60CB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76AA973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是否取得合法有效登记证，在生产经营场所醒目公示，经营场所、主体业态、经营项目等与登记证一致</w:t>
            </w:r>
          </w:p>
        </w:tc>
        <w:tc>
          <w:tcPr>
            <w:tcW w:w="1352" w:type="dxa"/>
            <w:vAlign w:val="center"/>
          </w:tcPr>
          <w:p w14:paraId="5911C98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82AE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43DC64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1759D23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从业人员持有效健康证明,在经营场所醒目公示</w:t>
            </w:r>
          </w:p>
        </w:tc>
        <w:tc>
          <w:tcPr>
            <w:tcW w:w="1352" w:type="dxa"/>
            <w:vAlign w:val="center"/>
          </w:tcPr>
          <w:p w14:paraId="4C686AF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8F3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6500250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3CE7034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企业主要负责人(法人或实际控制人)的培训证书(每年一次复训)</w:t>
            </w:r>
          </w:p>
        </w:tc>
        <w:tc>
          <w:tcPr>
            <w:tcW w:w="1352" w:type="dxa"/>
            <w:vAlign w:val="center"/>
          </w:tcPr>
          <w:p w14:paraId="573ECFA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136E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5BA0070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4E10F9E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安全生产管理人员的培训情况。(必须培训合格，且每年一次复训)</w:t>
            </w:r>
          </w:p>
        </w:tc>
        <w:tc>
          <w:tcPr>
            <w:tcW w:w="1352" w:type="dxa"/>
            <w:vAlign w:val="center"/>
          </w:tcPr>
          <w:p w14:paraId="210D7DD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1C66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AAC969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5A8F02A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是否明确场所消防安全责任人、管理人，落实消防安全责任</w:t>
            </w:r>
          </w:p>
        </w:tc>
        <w:tc>
          <w:tcPr>
            <w:tcW w:w="1352" w:type="dxa"/>
            <w:vAlign w:val="center"/>
          </w:tcPr>
          <w:p w14:paraId="6D345AD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31E7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44E4D83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741F5FE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室内装饰装修采用不燃、难燃材料，符合消防技术标准</w:t>
            </w:r>
          </w:p>
        </w:tc>
        <w:tc>
          <w:tcPr>
            <w:tcW w:w="1352" w:type="dxa"/>
            <w:vAlign w:val="center"/>
          </w:tcPr>
          <w:p w14:paraId="1E22CD0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21BE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1EDAA3D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43CC343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消防安全疏散通道和安全出口畅通，疏散通道、出口、窗口处不得设置影响人员疏散逃生的栅栏、广告牌等障碍物</w:t>
            </w:r>
          </w:p>
        </w:tc>
        <w:tc>
          <w:tcPr>
            <w:tcW w:w="1352" w:type="dxa"/>
            <w:vAlign w:val="center"/>
          </w:tcPr>
          <w:p w14:paraId="5165D81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35DC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3F49B05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3B2EC73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疏散指示标志、火灾事故应急照明符合要求</w:t>
            </w:r>
          </w:p>
        </w:tc>
        <w:tc>
          <w:tcPr>
            <w:tcW w:w="1352" w:type="dxa"/>
            <w:vAlign w:val="center"/>
          </w:tcPr>
          <w:p w14:paraId="414DE57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1850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40322A2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5A112E3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场所周围消防车通道畅通</w:t>
            </w:r>
          </w:p>
        </w:tc>
        <w:tc>
          <w:tcPr>
            <w:tcW w:w="1352" w:type="dxa"/>
            <w:vAlign w:val="center"/>
          </w:tcPr>
          <w:p w14:paraId="4C6021A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B67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532CA2C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1094478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灭火器配置数量充足，选型准确，放置位置明显，便于取用，并定期维护</w:t>
            </w:r>
          </w:p>
        </w:tc>
        <w:tc>
          <w:tcPr>
            <w:tcW w:w="1352" w:type="dxa"/>
            <w:vAlign w:val="center"/>
          </w:tcPr>
          <w:p w14:paraId="337D548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9DC9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7B18E49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201D889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室内消火栓水压应符合要求;消火栓箱醒目、无遮挡;水带、水枪应齐全好用;消火栓箱门应设置紧急开启装置;消火栓启泵按钮应能够正常启动消防水泵</w:t>
            </w:r>
          </w:p>
        </w:tc>
        <w:tc>
          <w:tcPr>
            <w:tcW w:w="1352" w:type="dxa"/>
            <w:vAlign w:val="center"/>
          </w:tcPr>
          <w:p w14:paraId="22E0D67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924F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0FE0844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7AA1689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火灾自动报警系统、自动喷水灭火系统等设施完好有效，并定期维护</w:t>
            </w:r>
          </w:p>
        </w:tc>
        <w:tc>
          <w:tcPr>
            <w:tcW w:w="1352" w:type="dxa"/>
            <w:vAlign w:val="center"/>
          </w:tcPr>
          <w:p w14:paraId="24455DC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AA2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1E48C74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78865F5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每日班前班后进行防火检查，工作期间定时进行巡查，建立防火巡查、检查记录</w:t>
            </w:r>
          </w:p>
        </w:tc>
        <w:tc>
          <w:tcPr>
            <w:tcW w:w="1352" w:type="dxa"/>
            <w:vAlign w:val="center"/>
          </w:tcPr>
          <w:p w14:paraId="4F9B28E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D989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0E626AF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493AF87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凡是有可燃物的地方，均应严禁明火，在场所明显处设置禁火、禁烟标志</w:t>
            </w:r>
          </w:p>
        </w:tc>
        <w:tc>
          <w:tcPr>
            <w:tcW w:w="1352" w:type="dxa"/>
            <w:vAlign w:val="center"/>
          </w:tcPr>
          <w:p w14:paraId="0D60F39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224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7A7E96B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7ADCF8A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车间内中间仓库的储量不应超过一昼夜的使用量。生产过程中的原料、半成品、成品应集中存放，机电设备、消防设施周围0.5米的范围内不得堆放可燃物</w:t>
            </w:r>
          </w:p>
        </w:tc>
        <w:tc>
          <w:tcPr>
            <w:tcW w:w="1352" w:type="dxa"/>
            <w:vAlign w:val="center"/>
          </w:tcPr>
          <w:p w14:paraId="0B8F201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8D59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026320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1D9FDBB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按照操作规程定时清除电气设备及通风管道上的可燃粉尘</w:t>
            </w:r>
          </w:p>
        </w:tc>
        <w:tc>
          <w:tcPr>
            <w:tcW w:w="1352" w:type="dxa"/>
            <w:vAlign w:val="center"/>
          </w:tcPr>
          <w:p w14:paraId="2EDF959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5B389F44">
      <w:p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p>
    <w:p w14:paraId="1DB708CB">
      <w:pPr>
        <w:spacing w:before="137" w:line="219" w:lineRule="auto"/>
        <w:ind w:left="3720"/>
        <w:outlineLvl w:val="9"/>
        <w:rPr>
          <w:rFonts w:ascii="宋体" w:hAnsi="宋体" w:eastAsia="宋体" w:cs="宋体"/>
          <w:b/>
          <w:bCs/>
          <w:spacing w:val="-2"/>
          <w:sz w:val="42"/>
          <w:szCs w:val="42"/>
        </w:rPr>
      </w:pPr>
    </w:p>
    <w:p w14:paraId="32DD1814">
      <w:pPr>
        <w:spacing w:before="137" w:line="219" w:lineRule="auto"/>
        <w:ind w:left="3720"/>
        <w:outlineLvl w:val="9"/>
        <w:rPr>
          <w:rFonts w:ascii="宋体" w:hAnsi="宋体" w:eastAsia="宋体" w:cs="宋体"/>
          <w:b/>
          <w:bCs/>
          <w:spacing w:val="-2"/>
          <w:sz w:val="42"/>
          <w:szCs w:val="42"/>
        </w:rPr>
      </w:pPr>
    </w:p>
    <w:p w14:paraId="78EBE1E7">
      <w:pPr>
        <w:bidi w:val="0"/>
      </w:pPr>
    </w:p>
    <w:p w14:paraId="663A7AE2">
      <w:pPr>
        <w:bidi w:val="0"/>
      </w:pPr>
    </w:p>
    <w:tbl>
      <w:tblPr>
        <w:tblStyle w:val="17"/>
        <w:tblpPr w:leftFromText="180" w:rightFromText="180" w:vertAnchor="page" w:horzAnchor="page" w:tblpX="1300" w:tblpY="1558"/>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7DB1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661ADCA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78B07C2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电气线路应当穿管保护，对电气线路、设备进行定期检查、检测;工作结束时，应切断场所内非必要电源</w:t>
            </w:r>
          </w:p>
        </w:tc>
        <w:tc>
          <w:tcPr>
            <w:tcW w:w="1352" w:type="dxa"/>
            <w:vAlign w:val="center"/>
          </w:tcPr>
          <w:p w14:paraId="4C14E07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3A33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8ED338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0735016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因特殊情况需要进行电、气焊等明火作业的，动火部门和人员应当落实现场监护人、圈定施工区域、设置消防器材，在确认无火灾、爆炸危险后方可动火施工</w:t>
            </w:r>
          </w:p>
        </w:tc>
        <w:tc>
          <w:tcPr>
            <w:tcW w:w="1352" w:type="dxa"/>
            <w:vAlign w:val="center"/>
          </w:tcPr>
          <w:p w14:paraId="0B77416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497B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ACCD32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273A0F7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场所消防安全责任人是否熟知:消防安全职责、本场所火灾危险性和防火措施;依法应承担的消防安全行政和刑事责任</w:t>
            </w:r>
          </w:p>
        </w:tc>
        <w:tc>
          <w:tcPr>
            <w:tcW w:w="1352" w:type="dxa"/>
            <w:vAlign w:val="center"/>
          </w:tcPr>
          <w:p w14:paraId="7CFF222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DEC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B994E6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41FA3EC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消防安全责任人每季度至少对员工进行一次消防安全教育，并开展灭火和应急疏散演练。员工上岗前应经过消防安全教育，使每名员工达到“一懂三会”(懂本场所火灾危险性，会报警、会灭火、会逃生)的要求</w:t>
            </w:r>
          </w:p>
        </w:tc>
        <w:tc>
          <w:tcPr>
            <w:tcW w:w="1352" w:type="dxa"/>
            <w:vAlign w:val="center"/>
          </w:tcPr>
          <w:p w14:paraId="481ED91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F65A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C43902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10953D5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场所应在明显位置悬挂包含“一懂三会”、消防安全承诺书、消防安全告知书等内容的提示牌</w:t>
            </w:r>
          </w:p>
        </w:tc>
        <w:tc>
          <w:tcPr>
            <w:tcW w:w="1352" w:type="dxa"/>
            <w:vAlign w:val="center"/>
          </w:tcPr>
          <w:p w14:paraId="3F38E53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9FA1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8BCD32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4CA233A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场所应根据自身特点，设置消防器材、消防提示性、示性等标识</w:t>
            </w:r>
          </w:p>
        </w:tc>
        <w:tc>
          <w:tcPr>
            <w:tcW w:w="1352" w:type="dxa"/>
            <w:vAlign w:val="center"/>
          </w:tcPr>
          <w:p w14:paraId="642FFC1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9A55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34EAA6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5AB74F1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特种设备年检证书。应按规定进行年检并建立特种设备汇总表，行车(3吨及以上)，锅炉，压力容器，电梯(1吨及以上)，叉车，升降机(500公斤及以上)规定期限内必须有检测证书</w:t>
            </w:r>
          </w:p>
        </w:tc>
        <w:tc>
          <w:tcPr>
            <w:tcW w:w="1352" w:type="dxa"/>
            <w:vAlign w:val="center"/>
          </w:tcPr>
          <w:p w14:paraId="5FE2DAF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A88A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5B49E0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79855D1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1m³空压机压力表每半年检测一次、安全阀每年检测一次</w:t>
            </w:r>
          </w:p>
        </w:tc>
        <w:tc>
          <w:tcPr>
            <w:tcW w:w="1352" w:type="dxa"/>
            <w:vAlign w:val="center"/>
          </w:tcPr>
          <w:p w14:paraId="20A4EA7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8622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6702F4E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25</w:t>
            </w:r>
          </w:p>
        </w:tc>
        <w:tc>
          <w:tcPr>
            <w:tcW w:w="7092" w:type="dxa"/>
            <w:vAlign w:val="center"/>
          </w:tcPr>
          <w:p w14:paraId="5BC746E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电工，焊工(每三年培训一次)，叉车工，电梯工(货运专梯除外)，行车工(除地操)，锅炉工(按质监局要求及时进行复训)</w:t>
            </w:r>
          </w:p>
        </w:tc>
        <w:tc>
          <w:tcPr>
            <w:tcW w:w="1352" w:type="dxa"/>
            <w:vAlign w:val="center"/>
          </w:tcPr>
          <w:p w14:paraId="2767D1E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E303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7E8E85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26</w:t>
            </w:r>
          </w:p>
        </w:tc>
        <w:tc>
          <w:tcPr>
            <w:tcW w:w="7092" w:type="dxa"/>
            <w:vAlign w:val="center"/>
          </w:tcPr>
          <w:p w14:paraId="6E29D2F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有特种设备的企业必须有特种设备管理证，每年培训一次</w:t>
            </w:r>
          </w:p>
        </w:tc>
        <w:tc>
          <w:tcPr>
            <w:tcW w:w="1352" w:type="dxa"/>
            <w:vAlign w:val="center"/>
          </w:tcPr>
          <w:p w14:paraId="14B6575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C49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CED763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27</w:t>
            </w:r>
          </w:p>
        </w:tc>
        <w:tc>
          <w:tcPr>
            <w:tcW w:w="7092" w:type="dxa"/>
            <w:vAlign w:val="center"/>
          </w:tcPr>
          <w:p w14:paraId="4610AC5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全员安全生产培训记录(每年一次)。</w:t>
            </w:r>
          </w:p>
        </w:tc>
        <w:tc>
          <w:tcPr>
            <w:tcW w:w="1352" w:type="dxa"/>
            <w:vAlign w:val="center"/>
          </w:tcPr>
          <w:p w14:paraId="7F12466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324A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672F5F6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28</w:t>
            </w:r>
          </w:p>
        </w:tc>
        <w:tc>
          <w:tcPr>
            <w:tcW w:w="7092" w:type="dxa"/>
            <w:vAlign w:val="center"/>
          </w:tcPr>
          <w:p w14:paraId="1F1ECA3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轻纺企业必须每年组织应急预案的演练，涉氨企业应组织液氨泄漏应急演练(每年一次)</w:t>
            </w:r>
          </w:p>
        </w:tc>
        <w:tc>
          <w:tcPr>
            <w:tcW w:w="1352" w:type="dxa"/>
            <w:vAlign w:val="center"/>
          </w:tcPr>
          <w:p w14:paraId="033A941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422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9C39C5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29</w:t>
            </w:r>
          </w:p>
        </w:tc>
        <w:tc>
          <w:tcPr>
            <w:tcW w:w="7092" w:type="dxa"/>
            <w:vAlign w:val="center"/>
          </w:tcPr>
          <w:p w14:paraId="5EFF85F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轻纺企业必须每年组织应急预案的演练，涉氨企业应组织液氨泄漏应急演练(每年一次)</w:t>
            </w:r>
          </w:p>
        </w:tc>
        <w:tc>
          <w:tcPr>
            <w:tcW w:w="1352" w:type="dxa"/>
            <w:vAlign w:val="center"/>
          </w:tcPr>
          <w:p w14:paraId="37F53B4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E41E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675D12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30</w:t>
            </w:r>
          </w:p>
        </w:tc>
        <w:tc>
          <w:tcPr>
            <w:tcW w:w="7092" w:type="dxa"/>
            <w:vAlign w:val="center"/>
          </w:tcPr>
          <w:p w14:paraId="4219C19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人员密集的车间(30人以上)，要有双向进出口。会议室、教室要有双出口，门都必须向外开(不得采用侧拉门)</w:t>
            </w:r>
          </w:p>
        </w:tc>
        <w:tc>
          <w:tcPr>
            <w:tcW w:w="1352" w:type="dxa"/>
            <w:vAlign w:val="center"/>
          </w:tcPr>
          <w:p w14:paraId="54588AB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DC50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F9C38E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31</w:t>
            </w:r>
          </w:p>
        </w:tc>
        <w:tc>
          <w:tcPr>
            <w:tcW w:w="7092" w:type="dxa"/>
            <w:vAlign w:val="center"/>
          </w:tcPr>
          <w:p w14:paraId="453E33A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高度超过2米以上的空间作业要有护栏或挂安全带；超过3米以上高度的固定直梯要做护笼</w:t>
            </w:r>
          </w:p>
        </w:tc>
        <w:tc>
          <w:tcPr>
            <w:tcW w:w="1352" w:type="dxa"/>
            <w:vAlign w:val="center"/>
          </w:tcPr>
          <w:p w14:paraId="0F726F0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7966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C373CA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32</w:t>
            </w:r>
          </w:p>
        </w:tc>
        <w:tc>
          <w:tcPr>
            <w:tcW w:w="7092" w:type="dxa"/>
            <w:vAlign w:val="center"/>
          </w:tcPr>
          <w:p w14:paraId="71B45E2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在旋转的机械上作业，不准戴手套。女工必须将长发盘进工作帽内，不准穿裙子作业，必须配备专用的清除铁屑的工具</w:t>
            </w:r>
          </w:p>
        </w:tc>
        <w:tc>
          <w:tcPr>
            <w:tcW w:w="1352" w:type="dxa"/>
            <w:vAlign w:val="center"/>
          </w:tcPr>
          <w:p w14:paraId="7ED93CF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C41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C95E5F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33</w:t>
            </w:r>
          </w:p>
        </w:tc>
        <w:tc>
          <w:tcPr>
            <w:tcW w:w="7092" w:type="dxa"/>
            <w:vAlign w:val="center"/>
          </w:tcPr>
          <w:p w14:paraId="6AD1417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在切削机床上作业，必须戴防护眼镜。企业必须为员工配备</w:t>
            </w:r>
          </w:p>
        </w:tc>
        <w:tc>
          <w:tcPr>
            <w:tcW w:w="1352" w:type="dxa"/>
            <w:vAlign w:val="center"/>
          </w:tcPr>
          <w:p w14:paraId="364F348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3D54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78BB38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34</w:t>
            </w:r>
          </w:p>
        </w:tc>
        <w:tc>
          <w:tcPr>
            <w:tcW w:w="7092" w:type="dxa"/>
            <w:vAlign w:val="center"/>
          </w:tcPr>
          <w:p w14:paraId="7D09DDA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企业应为粉尘较多和有毒气体环境下作业的员工配备防尘口罩和防毒面具。员工在作业时必须佩戴</w:t>
            </w:r>
          </w:p>
        </w:tc>
        <w:tc>
          <w:tcPr>
            <w:tcW w:w="1352" w:type="dxa"/>
            <w:vAlign w:val="center"/>
          </w:tcPr>
          <w:p w14:paraId="0CE996B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F58B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1524C3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35</w:t>
            </w:r>
          </w:p>
        </w:tc>
        <w:tc>
          <w:tcPr>
            <w:tcW w:w="7092" w:type="dxa"/>
            <w:vAlign w:val="center"/>
          </w:tcPr>
          <w:p w14:paraId="5024108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粉尘较多和有害气体释放的企业，必须有职业健康检测和员工体检报告</w:t>
            </w:r>
          </w:p>
        </w:tc>
        <w:tc>
          <w:tcPr>
            <w:tcW w:w="1352" w:type="dxa"/>
            <w:vAlign w:val="center"/>
          </w:tcPr>
          <w:p w14:paraId="3EBCD48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E98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E990CB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36</w:t>
            </w:r>
          </w:p>
        </w:tc>
        <w:tc>
          <w:tcPr>
            <w:tcW w:w="7092" w:type="dxa"/>
            <w:vAlign w:val="center"/>
          </w:tcPr>
          <w:p w14:paraId="706BFBB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所有电器插座或插座回路都要装漏电保护器</w:t>
            </w:r>
          </w:p>
        </w:tc>
        <w:tc>
          <w:tcPr>
            <w:tcW w:w="1352" w:type="dxa"/>
            <w:vAlign w:val="center"/>
          </w:tcPr>
          <w:p w14:paraId="41DF8AD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C66D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88575C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37</w:t>
            </w:r>
          </w:p>
        </w:tc>
        <w:tc>
          <w:tcPr>
            <w:tcW w:w="7092" w:type="dxa"/>
            <w:vAlign w:val="center"/>
          </w:tcPr>
          <w:p w14:paraId="3F0DC17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所有木质的开关板和配电板都要换成铁壳配电箱</w:t>
            </w:r>
          </w:p>
        </w:tc>
        <w:tc>
          <w:tcPr>
            <w:tcW w:w="1352" w:type="dxa"/>
            <w:vAlign w:val="center"/>
          </w:tcPr>
          <w:p w14:paraId="150F21A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29D4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C44F74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38</w:t>
            </w:r>
          </w:p>
        </w:tc>
        <w:tc>
          <w:tcPr>
            <w:tcW w:w="7092" w:type="dxa"/>
            <w:vAlign w:val="center"/>
          </w:tcPr>
          <w:p w14:paraId="290E17E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作业场所不能随意乱拉电线。电闸刀和开关破碎的、护套层破碎裸露电线的，必须立即整改。穿过通道的接线必须用钢管套住或者高于3米空中架设</w:t>
            </w:r>
          </w:p>
        </w:tc>
        <w:tc>
          <w:tcPr>
            <w:tcW w:w="1352" w:type="dxa"/>
            <w:vAlign w:val="center"/>
          </w:tcPr>
          <w:p w14:paraId="4892383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DC2C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08F98A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39</w:t>
            </w:r>
          </w:p>
        </w:tc>
        <w:tc>
          <w:tcPr>
            <w:tcW w:w="7092" w:type="dxa"/>
            <w:vAlign w:val="center"/>
          </w:tcPr>
          <w:p w14:paraId="34FA7CA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生产作业场所不得放置酒精、燃油、油漆、乙炔等易燃易爆、有毒危险化学品。如生产需要只能放当日量</w:t>
            </w:r>
          </w:p>
        </w:tc>
        <w:tc>
          <w:tcPr>
            <w:tcW w:w="1352" w:type="dxa"/>
            <w:vAlign w:val="center"/>
          </w:tcPr>
          <w:p w14:paraId="0B261E5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E67A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44A081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40</w:t>
            </w:r>
          </w:p>
        </w:tc>
        <w:tc>
          <w:tcPr>
            <w:tcW w:w="7092" w:type="dxa"/>
            <w:vAlign w:val="center"/>
          </w:tcPr>
          <w:p w14:paraId="3B270E0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木器厂、纺织服装厂等产品和原料材料易燃的企业，要多处设置进入厂区“严禁烟火”的警示牌</w:t>
            </w:r>
          </w:p>
        </w:tc>
        <w:tc>
          <w:tcPr>
            <w:tcW w:w="1352" w:type="dxa"/>
            <w:vAlign w:val="center"/>
          </w:tcPr>
          <w:p w14:paraId="3C7A12F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7EF2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FB7C1D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41</w:t>
            </w:r>
          </w:p>
        </w:tc>
        <w:tc>
          <w:tcPr>
            <w:tcW w:w="7092" w:type="dxa"/>
            <w:vAlign w:val="center"/>
          </w:tcPr>
          <w:p w14:paraId="0C037BD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所有的传动轴、皮带轮、齿轮啮合部位都必须装防护罩</w:t>
            </w:r>
          </w:p>
        </w:tc>
        <w:tc>
          <w:tcPr>
            <w:tcW w:w="1352" w:type="dxa"/>
            <w:vAlign w:val="center"/>
          </w:tcPr>
          <w:p w14:paraId="289FA66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A383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67FB84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42</w:t>
            </w:r>
          </w:p>
        </w:tc>
        <w:tc>
          <w:tcPr>
            <w:tcW w:w="7092" w:type="dxa"/>
            <w:vAlign w:val="center"/>
          </w:tcPr>
          <w:p w14:paraId="5EF7D5B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冲床的踏脚板上要装挡板，室内低于2米的工作灯应采用安全电压工作灯或加装漏保</w:t>
            </w:r>
          </w:p>
        </w:tc>
        <w:tc>
          <w:tcPr>
            <w:tcW w:w="1352" w:type="dxa"/>
            <w:vAlign w:val="center"/>
          </w:tcPr>
          <w:p w14:paraId="43AA688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AC53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03A741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43</w:t>
            </w:r>
          </w:p>
        </w:tc>
        <w:tc>
          <w:tcPr>
            <w:tcW w:w="7092" w:type="dxa"/>
            <w:vAlign w:val="center"/>
          </w:tcPr>
          <w:p w14:paraId="25284E9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电动车、自行车不得放在车间、仓库、职工宿舍等场所</w:t>
            </w:r>
          </w:p>
        </w:tc>
        <w:tc>
          <w:tcPr>
            <w:tcW w:w="1352" w:type="dxa"/>
            <w:vAlign w:val="center"/>
          </w:tcPr>
          <w:p w14:paraId="7EE82B1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A51C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D24424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44</w:t>
            </w:r>
          </w:p>
        </w:tc>
        <w:tc>
          <w:tcPr>
            <w:tcW w:w="7092" w:type="dxa"/>
            <w:vAlign w:val="center"/>
          </w:tcPr>
          <w:p w14:paraId="184D75C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所有砂轮机都必须装防护罩，接地可靠，朝向不得对通道及人员活动区域，有条件的可以单独设立砂轮机房，砂轮磨损量大应及时更换，砂轮与法兰盘之间应有软垫</w:t>
            </w:r>
          </w:p>
        </w:tc>
        <w:tc>
          <w:tcPr>
            <w:tcW w:w="1352" w:type="dxa"/>
            <w:vAlign w:val="center"/>
          </w:tcPr>
          <w:p w14:paraId="6DBB14F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2410465B">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p w14:paraId="46E3D996">
      <w:pPr>
        <w:spacing w:before="137" w:line="219" w:lineRule="auto"/>
        <w:ind w:firstLine="711" w:firstLineChars="300"/>
        <w:outlineLvl w:val="6"/>
        <w:rPr>
          <w:rFonts w:hint="eastAsia" w:ascii="黑体" w:hAnsi="黑体" w:eastAsia="黑体" w:cs="黑体"/>
          <w:b/>
          <w:bCs/>
          <w:spacing w:val="-2"/>
          <w:sz w:val="24"/>
          <w:szCs w:val="24"/>
          <w:lang w:val="en-US" w:eastAsia="zh-CN"/>
        </w:rPr>
      </w:pPr>
    </w:p>
    <w:p w14:paraId="76D72B85">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5CC71BA4">
      <w:pPr>
        <w:pStyle w:val="6"/>
        <w:bidi w:val="0"/>
      </w:pPr>
    </w:p>
    <w:p w14:paraId="11089762">
      <w:pPr>
        <w:spacing w:before="137" w:line="219" w:lineRule="auto"/>
        <w:jc w:val="center"/>
        <w:outlineLvl w:val="9"/>
        <w:rPr>
          <w:rFonts w:ascii="宋体" w:hAnsi="宋体" w:eastAsia="宋体" w:cs="宋体"/>
          <w:b/>
          <w:bCs/>
          <w:spacing w:val="-2"/>
          <w:sz w:val="42"/>
          <w:szCs w:val="42"/>
        </w:rPr>
      </w:pPr>
    </w:p>
    <w:p w14:paraId="12C28CCB">
      <w:pPr>
        <w:spacing w:before="137" w:line="219" w:lineRule="auto"/>
        <w:jc w:val="center"/>
        <w:outlineLvl w:val="9"/>
        <w:rPr>
          <w:rFonts w:ascii="宋体" w:hAnsi="宋体" w:eastAsia="宋体" w:cs="宋体"/>
          <w:b/>
          <w:bCs/>
          <w:spacing w:val="-2"/>
          <w:sz w:val="42"/>
          <w:szCs w:val="42"/>
        </w:rPr>
      </w:pPr>
    </w:p>
    <w:p w14:paraId="1559D559">
      <w:pPr>
        <w:spacing w:before="137" w:line="219" w:lineRule="auto"/>
        <w:jc w:val="center"/>
        <w:outlineLvl w:val="9"/>
        <w:rPr>
          <w:rFonts w:ascii="宋体" w:hAnsi="宋体" w:eastAsia="宋体" w:cs="宋体"/>
          <w:b/>
          <w:bCs/>
          <w:spacing w:val="-2"/>
          <w:sz w:val="42"/>
          <w:szCs w:val="42"/>
        </w:rPr>
      </w:pPr>
    </w:p>
    <w:p w14:paraId="2CDC1437">
      <w:pPr>
        <w:spacing w:before="137" w:line="219" w:lineRule="auto"/>
        <w:jc w:val="center"/>
        <w:outlineLvl w:val="9"/>
        <w:rPr>
          <w:rFonts w:ascii="宋体" w:hAnsi="宋体" w:eastAsia="宋体" w:cs="宋体"/>
          <w:b/>
          <w:bCs/>
          <w:spacing w:val="-2"/>
          <w:sz w:val="42"/>
          <w:szCs w:val="42"/>
        </w:rPr>
      </w:pPr>
    </w:p>
    <w:p w14:paraId="5C636430">
      <w:pPr>
        <w:numPr>
          <w:ilvl w:val="0"/>
          <w:numId w:val="0"/>
        </w:numPr>
        <w:spacing w:before="137" w:line="219" w:lineRule="auto"/>
        <w:ind w:firstLine="3534" w:firstLineChars="800"/>
        <w:jc w:val="both"/>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13.小网吧</w:t>
      </w:r>
    </w:p>
    <w:p w14:paraId="7F708C26">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5E1EE12F">
      <w:pPr>
        <w:rPr>
          <w:rFonts w:hint="eastAsia" w:ascii="黑体" w:hAnsi="黑体" w:eastAsia="黑体" w:cs="黑体"/>
          <w:b/>
          <w:bCs/>
          <w:sz w:val="24"/>
          <w:szCs w:val="24"/>
          <w:lang w:val="en-US" w:eastAsia="zh-CN"/>
        </w:rPr>
      </w:pPr>
    </w:p>
    <w:p w14:paraId="690EEE67">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单位地址：                                     排查日期：  年   月  日</w:t>
      </w:r>
    </w:p>
    <w:p w14:paraId="3B506A65">
      <w:pPr>
        <w:ind w:firstLine="241" w:firstLineChars="100"/>
        <w:rPr>
          <w:rFonts w:hint="eastAsia" w:ascii="黑体" w:hAnsi="黑体" w:eastAsia="黑体" w:cs="黑体"/>
          <w:b/>
          <w:bCs/>
          <w:sz w:val="24"/>
          <w:szCs w:val="24"/>
          <w:lang w:val="en-US" w:eastAsia="zh-CN"/>
        </w:rPr>
      </w:pP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1E85BCB6">
        <w:tblPrEx>
          <w:tblCellMar>
            <w:top w:w="0" w:type="dxa"/>
            <w:left w:w="0" w:type="dxa"/>
            <w:bottom w:w="0" w:type="dxa"/>
            <w:right w:w="0" w:type="dxa"/>
          </w:tblCellMar>
        </w:tblPrEx>
        <w:trPr>
          <w:trHeight w:val="654" w:hRule="atLeast"/>
        </w:trPr>
        <w:tc>
          <w:tcPr>
            <w:tcW w:w="731" w:type="dxa"/>
            <w:vAlign w:val="center"/>
          </w:tcPr>
          <w:p w14:paraId="2A88D88D">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32DCA7D5">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5B620F2E">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51BE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09F339C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2E75428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是否办理个体工商户营业执照</w:t>
            </w:r>
          </w:p>
        </w:tc>
        <w:tc>
          <w:tcPr>
            <w:tcW w:w="1352" w:type="dxa"/>
            <w:vAlign w:val="center"/>
          </w:tcPr>
          <w:p w14:paraId="0EF76A2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8BD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ED7A82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2AFF12E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是否办理食品经营许可证（卫生证）</w:t>
            </w:r>
          </w:p>
        </w:tc>
        <w:tc>
          <w:tcPr>
            <w:tcW w:w="1352" w:type="dxa"/>
            <w:vAlign w:val="center"/>
          </w:tcPr>
          <w:p w14:paraId="7EDD6ED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3F6D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240F9D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659FFA4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是否办理治安、消防证和烟草证</w:t>
            </w:r>
          </w:p>
        </w:tc>
        <w:tc>
          <w:tcPr>
            <w:tcW w:w="1352" w:type="dxa"/>
            <w:vAlign w:val="center"/>
          </w:tcPr>
          <w:p w14:paraId="6BE08F0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D2A1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400FC9D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74C793B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是否办理网络文化经营许可证</w:t>
            </w:r>
          </w:p>
        </w:tc>
        <w:tc>
          <w:tcPr>
            <w:tcW w:w="1352" w:type="dxa"/>
            <w:vAlign w:val="center"/>
          </w:tcPr>
          <w:p w14:paraId="3C0A83E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0EA5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460E84C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1746D7C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名称、地址、法人、固定IP与申请材料各项登记内容是否一致</w:t>
            </w:r>
          </w:p>
        </w:tc>
        <w:tc>
          <w:tcPr>
            <w:tcW w:w="1352" w:type="dxa"/>
            <w:vAlign w:val="center"/>
          </w:tcPr>
          <w:p w14:paraId="6291166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BA25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4064EF9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0A39019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安全管理制度是否齐全,安全标志是否设置</w:t>
            </w:r>
          </w:p>
        </w:tc>
        <w:tc>
          <w:tcPr>
            <w:tcW w:w="1352" w:type="dxa"/>
            <w:vAlign w:val="center"/>
          </w:tcPr>
          <w:p w14:paraId="08E6B79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4B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170719C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78A8034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安全专管员是否持证上岗情况，网吧安全审核意见书是否有效</w:t>
            </w:r>
          </w:p>
        </w:tc>
        <w:tc>
          <w:tcPr>
            <w:tcW w:w="1352" w:type="dxa"/>
            <w:vAlign w:val="center"/>
          </w:tcPr>
          <w:p w14:paraId="4E33C99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B6B0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365CCEC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26281E4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实名登记系统是否开启</w:t>
            </w:r>
          </w:p>
        </w:tc>
        <w:tc>
          <w:tcPr>
            <w:tcW w:w="1352" w:type="dxa"/>
            <w:vAlign w:val="center"/>
          </w:tcPr>
          <w:p w14:paraId="502347B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EE58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6455640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578DE8F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网吧内消防设施完备，如灭火器、喷淋系统等是否完善</w:t>
            </w:r>
          </w:p>
        </w:tc>
        <w:tc>
          <w:tcPr>
            <w:tcW w:w="1352" w:type="dxa"/>
            <w:vAlign w:val="center"/>
          </w:tcPr>
          <w:p w14:paraId="0F8653B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05C9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58F5AC9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12ACC22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是否存在易燃易爆物品存放在违规位置，是否存在吸烟和使用明火现象</w:t>
            </w:r>
          </w:p>
        </w:tc>
        <w:tc>
          <w:tcPr>
            <w:tcW w:w="1352" w:type="dxa"/>
            <w:vAlign w:val="center"/>
          </w:tcPr>
          <w:p w14:paraId="78120D9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735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00908DA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5842719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人员聚集场所应急出口和疏散通道是否畅通，是否设置了合适的疏散通道和明确的疏散指示标识</w:t>
            </w:r>
          </w:p>
        </w:tc>
        <w:tc>
          <w:tcPr>
            <w:tcW w:w="1352" w:type="dxa"/>
            <w:vAlign w:val="center"/>
          </w:tcPr>
          <w:p w14:paraId="3DDF7CE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92DF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03600E9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0AC14BB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网吧是否安装了烟感探测器，通风设备是否完善</w:t>
            </w:r>
          </w:p>
        </w:tc>
        <w:tc>
          <w:tcPr>
            <w:tcW w:w="1352" w:type="dxa"/>
            <w:vAlign w:val="center"/>
          </w:tcPr>
          <w:p w14:paraId="1376534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1F74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5564848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24ABBCA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电脑硬件大部分为化学物品，一旦发生火灾会放出大量有毒气体，易导致人员伤亡</w:t>
            </w:r>
          </w:p>
        </w:tc>
        <w:tc>
          <w:tcPr>
            <w:tcW w:w="1352" w:type="dxa"/>
            <w:vAlign w:val="center"/>
          </w:tcPr>
          <w:p w14:paraId="380C2E0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89CA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59CF41A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185CAE3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设施缺少、损坏现象较普遍。不少网吧租用已建成的居民房屋，将其改变用途后其耐火等级、防火间距及内部结构均达不到规范要求，房屋改造困难，存在难以整改的先天性火灾隐患。消防给水及消火栓缺少，灭火器数量不足或配置类别不当，应急照明安装不符合要求或部分停用，形同虚设</w:t>
            </w:r>
          </w:p>
        </w:tc>
        <w:tc>
          <w:tcPr>
            <w:tcW w:w="1352" w:type="dxa"/>
            <w:vAlign w:val="center"/>
          </w:tcPr>
          <w:p w14:paraId="0AE9421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FDD0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6EFB154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57AAB7A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内电脑、空调等电器密集，网线、电线混杂，且线路敷设不规范：如主电线应当穿阻燃管的用一般绝缘管代替，或干脆不穿；有的装了接线盒却不装盖子。有的甚至连接线盒也省了，从而引发火灾；配电箱安装在可燃物上或安装不牢；违反电气安装规定，擅自接线，使得接线头不牢是否有漏电、短路等安全隐患</w:t>
            </w:r>
          </w:p>
        </w:tc>
        <w:tc>
          <w:tcPr>
            <w:tcW w:w="1352" w:type="dxa"/>
            <w:vAlign w:val="center"/>
          </w:tcPr>
          <w:p w14:paraId="5BBABCE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5F86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B29DA4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3F8C910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是否每日进行防火检查，对检查中发现的火灾隐患是否按规定时间进行及时整改</w:t>
            </w:r>
          </w:p>
        </w:tc>
        <w:tc>
          <w:tcPr>
            <w:tcW w:w="1352" w:type="dxa"/>
            <w:vAlign w:val="center"/>
          </w:tcPr>
          <w:p w14:paraId="356E117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65E9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39BB5F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17</w:t>
            </w:r>
          </w:p>
        </w:tc>
        <w:tc>
          <w:tcPr>
            <w:tcW w:w="7092" w:type="dxa"/>
            <w:vAlign w:val="center"/>
          </w:tcPr>
          <w:p w14:paraId="1F709F9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防火门、消防安全疏散指示标志、应急照明、机械排烟送风、火灾事故广播等设施处于正常状态，是否定期组织检查、测试、维护和保养</w:t>
            </w:r>
          </w:p>
        </w:tc>
        <w:tc>
          <w:tcPr>
            <w:tcW w:w="1352" w:type="dxa"/>
            <w:vAlign w:val="center"/>
          </w:tcPr>
          <w:p w14:paraId="06AD6B0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AC5A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67CF7B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18</w:t>
            </w:r>
          </w:p>
        </w:tc>
        <w:tc>
          <w:tcPr>
            <w:tcW w:w="7092" w:type="dxa"/>
            <w:vAlign w:val="center"/>
          </w:tcPr>
          <w:p w14:paraId="4FF56FC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网吧是否安装了闭路电视监控设备，监控摄像头是否正常运作</w:t>
            </w:r>
          </w:p>
        </w:tc>
        <w:tc>
          <w:tcPr>
            <w:tcW w:w="1352" w:type="dxa"/>
            <w:vAlign w:val="center"/>
          </w:tcPr>
          <w:p w14:paraId="6A52AD3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DA0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AE4B44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19</w:t>
            </w:r>
          </w:p>
        </w:tc>
        <w:tc>
          <w:tcPr>
            <w:tcW w:w="7092" w:type="dxa"/>
            <w:vAlign w:val="center"/>
          </w:tcPr>
          <w:p w14:paraId="6718267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网吧周边是否存在安全隐患，如照明是否充足、门窗是否安全等</w:t>
            </w:r>
          </w:p>
        </w:tc>
        <w:tc>
          <w:tcPr>
            <w:tcW w:w="1352" w:type="dxa"/>
            <w:vAlign w:val="center"/>
          </w:tcPr>
          <w:p w14:paraId="29F673F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E7FD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965EE6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583DF62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网吧是否有安全保卫人员，保证安全措施的执行</w:t>
            </w:r>
          </w:p>
        </w:tc>
        <w:tc>
          <w:tcPr>
            <w:tcW w:w="1352" w:type="dxa"/>
            <w:vAlign w:val="center"/>
          </w:tcPr>
          <w:p w14:paraId="2FF4D08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C83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4F3A909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7B045E8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网吧内是否安装了防火墙、杀毒软件和网络监管系统</w:t>
            </w:r>
          </w:p>
        </w:tc>
        <w:tc>
          <w:tcPr>
            <w:tcW w:w="1352" w:type="dxa"/>
            <w:vAlign w:val="center"/>
          </w:tcPr>
          <w:p w14:paraId="2360C45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DE6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6E17DB7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27E785E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是否存在使用非法软件及违法行为，如色情网站、赌博网站等</w:t>
            </w:r>
          </w:p>
        </w:tc>
        <w:tc>
          <w:tcPr>
            <w:tcW w:w="1352" w:type="dxa"/>
            <w:vAlign w:val="center"/>
          </w:tcPr>
          <w:p w14:paraId="43BE515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8A0B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F527B1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3617723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网吧是否存在很多隐患，系统漏洞、网络服务漏洞、应用软件漏洞等带来的网络入侵，进而威胁到计算机内部的机密文件的安全，可能引发商业问题等</w:t>
            </w:r>
          </w:p>
        </w:tc>
        <w:tc>
          <w:tcPr>
            <w:tcW w:w="1352" w:type="dxa"/>
            <w:vAlign w:val="center"/>
          </w:tcPr>
          <w:p w14:paraId="7B5E7C8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A508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DC776D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29E6F55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网吧是否加强对用户身份验证和信息保护的措施，保护用户隐私</w:t>
            </w:r>
          </w:p>
        </w:tc>
        <w:tc>
          <w:tcPr>
            <w:tcW w:w="1352" w:type="dxa"/>
            <w:vAlign w:val="center"/>
          </w:tcPr>
          <w:p w14:paraId="20957E6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1DA8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62DBE5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25</w:t>
            </w:r>
          </w:p>
        </w:tc>
        <w:tc>
          <w:tcPr>
            <w:tcW w:w="7092" w:type="dxa"/>
            <w:vAlign w:val="center"/>
          </w:tcPr>
          <w:p w14:paraId="4545174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通过信用卡、网银等盗取小额钱财在国外是非常主流的网络犯罪形式，是否存在网吧上网购物被诈骗的现象</w:t>
            </w:r>
          </w:p>
        </w:tc>
        <w:tc>
          <w:tcPr>
            <w:tcW w:w="1352" w:type="dxa"/>
            <w:vAlign w:val="center"/>
          </w:tcPr>
          <w:p w14:paraId="4B4CD91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CF74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6895282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26</w:t>
            </w:r>
          </w:p>
        </w:tc>
        <w:tc>
          <w:tcPr>
            <w:tcW w:w="7092" w:type="dxa"/>
            <w:vAlign w:val="center"/>
          </w:tcPr>
          <w:p w14:paraId="683753D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网吧上网使用者是否利用网吧国际联网危害国家安全、泄露国家秘密，侵犯国家的、社会的、集体的利益和公民的合法权益，从事违法犯罪活动</w:t>
            </w:r>
          </w:p>
        </w:tc>
        <w:tc>
          <w:tcPr>
            <w:tcW w:w="1352" w:type="dxa"/>
            <w:vAlign w:val="center"/>
          </w:tcPr>
          <w:p w14:paraId="0812AD8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ACA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71AC41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27</w:t>
            </w:r>
          </w:p>
        </w:tc>
        <w:tc>
          <w:tcPr>
            <w:tcW w:w="7092" w:type="dxa"/>
            <w:vAlign w:val="center"/>
          </w:tcPr>
          <w:p w14:paraId="2303158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存在对计算机信息网络功能进行删除、修改或增加；对计算机信息网络中存储、处理或者传输的数据和应用程序进行删除、修改或增加和故意制作、传播计算机病毒等破坏性程序的危害计算机信息网络安全的活动</w:t>
            </w:r>
          </w:p>
        </w:tc>
        <w:tc>
          <w:tcPr>
            <w:tcW w:w="1352" w:type="dxa"/>
            <w:vAlign w:val="center"/>
          </w:tcPr>
          <w:p w14:paraId="132C6AC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EA3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04C2231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28</w:t>
            </w:r>
          </w:p>
        </w:tc>
        <w:tc>
          <w:tcPr>
            <w:tcW w:w="7092" w:type="dxa"/>
            <w:vAlign w:val="center"/>
          </w:tcPr>
          <w:p w14:paraId="1E6FF12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是否违反法律规定，利用国际联网侵犯顾客的通信自由和通信秘密，利用网吧开办经营或代理国家尚未开办的或未获准经营的电信业务</w:t>
            </w:r>
          </w:p>
        </w:tc>
        <w:tc>
          <w:tcPr>
            <w:tcW w:w="1352" w:type="dxa"/>
            <w:vAlign w:val="center"/>
          </w:tcPr>
          <w:p w14:paraId="52BCE49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E7E4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43E494E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29</w:t>
            </w:r>
          </w:p>
        </w:tc>
        <w:tc>
          <w:tcPr>
            <w:tcW w:w="7092" w:type="dxa"/>
            <w:vAlign w:val="center"/>
          </w:tcPr>
          <w:p w14:paraId="66FEB84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员工是否接受了相关的安全培训，并熟悉应急预案</w:t>
            </w:r>
          </w:p>
        </w:tc>
        <w:tc>
          <w:tcPr>
            <w:tcW w:w="1352" w:type="dxa"/>
            <w:vAlign w:val="center"/>
          </w:tcPr>
          <w:p w14:paraId="6990B62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602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12A599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30</w:t>
            </w:r>
          </w:p>
        </w:tc>
        <w:tc>
          <w:tcPr>
            <w:tcW w:w="7092" w:type="dxa"/>
            <w:vAlign w:val="center"/>
          </w:tcPr>
          <w:p w14:paraId="50B5D90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员工是否严格遵守工作规章制度和安全操作规程</w:t>
            </w:r>
          </w:p>
        </w:tc>
        <w:tc>
          <w:tcPr>
            <w:tcW w:w="1352" w:type="dxa"/>
            <w:vAlign w:val="center"/>
          </w:tcPr>
          <w:p w14:paraId="4DB9604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3A57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3504581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31</w:t>
            </w:r>
          </w:p>
        </w:tc>
        <w:tc>
          <w:tcPr>
            <w:tcW w:w="7092" w:type="dxa"/>
            <w:vAlign w:val="center"/>
          </w:tcPr>
          <w:p w14:paraId="2670EB1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网吧是否制定了应急预案，并对员工进行培训</w:t>
            </w:r>
          </w:p>
        </w:tc>
        <w:tc>
          <w:tcPr>
            <w:tcW w:w="1352" w:type="dxa"/>
            <w:vAlign w:val="center"/>
          </w:tcPr>
          <w:p w14:paraId="33A9AD0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5FA2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49B8D43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32</w:t>
            </w:r>
          </w:p>
        </w:tc>
        <w:tc>
          <w:tcPr>
            <w:tcW w:w="7092" w:type="dxa"/>
            <w:vAlign w:val="center"/>
          </w:tcPr>
          <w:p w14:paraId="290DDCD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是否有完善的急救设施，如急救箱、急救人员等</w:t>
            </w:r>
          </w:p>
        </w:tc>
        <w:tc>
          <w:tcPr>
            <w:tcW w:w="1352" w:type="dxa"/>
            <w:vAlign w:val="center"/>
          </w:tcPr>
          <w:p w14:paraId="31C374A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195148F0">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7E17A8DA">
      <w:pPr>
        <w:ind w:firstLine="241" w:firstLineChars="100"/>
        <w:rPr>
          <w:rFonts w:hint="eastAsia" w:ascii="黑体" w:hAnsi="黑体" w:eastAsia="黑体" w:cs="黑体"/>
          <w:b/>
          <w:bCs/>
          <w:sz w:val="24"/>
          <w:szCs w:val="24"/>
          <w:lang w:val="en-US" w:eastAsia="zh-CN"/>
        </w:rPr>
        <w:sectPr>
          <w:footerReference r:id="rId21" w:type="default"/>
          <w:pgSz w:w="11900" w:h="16830"/>
          <w:pgMar w:top="1430" w:right="1365" w:bottom="1250" w:left="1350" w:header="0" w:footer="981" w:gutter="0"/>
          <w:pgNumType w:fmt="numberInDash"/>
          <w:cols w:equalWidth="0" w:num="1">
            <w:col w:w="9185"/>
          </w:cols>
        </w:sectPr>
      </w:pPr>
    </w:p>
    <w:p w14:paraId="2768B25C">
      <w:pPr>
        <w:numPr>
          <w:ilvl w:val="0"/>
          <w:numId w:val="0"/>
        </w:numPr>
        <w:spacing w:before="137" w:line="219" w:lineRule="auto"/>
        <w:ind w:firstLine="883" w:firstLineChars="200"/>
        <w:jc w:val="both"/>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14.小型学校、幼儿园、午托、自习室</w:t>
      </w:r>
    </w:p>
    <w:p w14:paraId="436F2D09">
      <w:pPr>
        <w:numPr>
          <w:ilvl w:val="0"/>
          <w:numId w:val="0"/>
        </w:numPr>
        <w:spacing w:before="137" w:line="219" w:lineRule="auto"/>
        <w:ind w:firstLine="2209" w:firstLineChars="500"/>
        <w:jc w:val="both"/>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文体艺术和兴趣培训机构</w:t>
      </w:r>
    </w:p>
    <w:p w14:paraId="5F4CB687">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4E3397AA">
      <w:pPr>
        <w:rPr>
          <w:rFonts w:hint="eastAsia" w:ascii="黑体" w:hAnsi="黑体" w:eastAsia="黑体" w:cs="黑体"/>
          <w:b/>
          <w:bCs/>
          <w:sz w:val="24"/>
          <w:szCs w:val="24"/>
          <w:lang w:val="en-US" w:eastAsia="zh-CN"/>
        </w:rPr>
      </w:pPr>
    </w:p>
    <w:tbl>
      <w:tblPr>
        <w:tblStyle w:val="17"/>
        <w:tblpPr w:leftFromText="180" w:rightFromText="180" w:vertAnchor="page" w:horzAnchor="page" w:tblpX="1390" w:tblpY="3817"/>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67D1F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5BDE28CD">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4D058DDA">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45CA2D21">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DFF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4055362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056A73BB">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是否取得办学许可证、校车使用许可证</w:t>
            </w:r>
          </w:p>
        </w:tc>
        <w:tc>
          <w:tcPr>
            <w:tcW w:w="1352" w:type="dxa"/>
            <w:vAlign w:val="center"/>
          </w:tcPr>
          <w:p w14:paraId="21F3284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4564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4A830A3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55506A2D">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建立安全领导机构，设置专职安全保卫人员，保证专人值班。校内无危及师生安全的建构筑物</w:t>
            </w:r>
          </w:p>
        </w:tc>
        <w:tc>
          <w:tcPr>
            <w:tcW w:w="1352" w:type="dxa"/>
            <w:vAlign w:val="center"/>
          </w:tcPr>
          <w:p w14:paraId="25721DB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F464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74424A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093C904E">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是否制定应急预案并配备相应的设施</w:t>
            </w:r>
          </w:p>
        </w:tc>
        <w:tc>
          <w:tcPr>
            <w:tcW w:w="1352" w:type="dxa"/>
            <w:vAlign w:val="center"/>
          </w:tcPr>
          <w:p w14:paraId="4817182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995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7F196C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52D85DDE">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电器设备，开关，插座不得安装在可燃材料上，电线下方不准堆放可燃物品</w:t>
            </w:r>
          </w:p>
        </w:tc>
        <w:tc>
          <w:tcPr>
            <w:tcW w:w="1352" w:type="dxa"/>
            <w:vAlign w:val="center"/>
          </w:tcPr>
          <w:p w14:paraId="1C181DF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78C3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2AA2A8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77846700">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不得擅自拉接临时电线和增加用电负荷，是否存在电线、电缆破损、裸露以及现场电线私拉乱扯</w:t>
            </w:r>
          </w:p>
        </w:tc>
        <w:tc>
          <w:tcPr>
            <w:tcW w:w="1352" w:type="dxa"/>
            <w:vAlign w:val="center"/>
          </w:tcPr>
          <w:p w14:paraId="43E74A4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F5BE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A1F343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4DEB6B1B">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经营场所的电气线路要穿金属管或阻燃型PVC管保护</w:t>
            </w:r>
          </w:p>
        </w:tc>
        <w:tc>
          <w:tcPr>
            <w:tcW w:w="1352" w:type="dxa"/>
            <w:vAlign w:val="center"/>
          </w:tcPr>
          <w:p w14:paraId="09C8303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FA08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4E0E695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3E38FC98">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违规安装电器产品、燃气用具及其线路、管路，违章用火、用电、用气、用油</w:t>
            </w:r>
          </w:p>
        </w:tc>
        <w:tc>
          <w:tcPr>
            <w:tcW w:w="1352" w:type="dxa"/>
            <w:vAlign w:val="center"/>
          </w:tcPr>
          <w:p w14:paraId="04A59FD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0128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6FD9BE7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4D7B2000">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是否在营业期间进行装修施工，动火、电焊等有火灾危险性的作业</w:t>
            </w:r>
          </w:p>
        </w:tc>
        <w:tc>
          <w:tcPr>
            <w:tcW w:w="1352" w:type="dxa"/>
            <w:vAlign w:val="center"/>
          </w:tcPr>
          <w:p w14:paraId="00265EF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DB24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59F6C58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5C416EB9">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是否定期进行火灾隐患排查，发现的问题及时整改</w:t>
            </w:r>
          </w:p>
        </w:tc>
        <w:tc>
          <w:tcPr>
            <w:tcW w:w="1352" w:type="dxa"/>
            <w:vAlign w:val="center"/>
          </w:tcPr>
          <w:p w14:paraId="53F4E5D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B60F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6041568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506B00EC">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楼层内是否设置蓄电式应急照明灯、可见的安全出口标志</w:t>
            </w:r>
          </w:p>
        </w:tc>
        <w:tc>
          <w:tcPr>
            <w:tcW w:w="1352" w:type="dxa"/>
            <w:vAlign w:val="center"/>
          </w:tcPr>
          <w:p w14:paraId="091FC10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642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6B49303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2E6B45C8">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严禁损坏、挪用、圈占或者擅自拆除、停用消防设施、器材</w:t>
            </w:r>
          </w:p>
        </w:tc>
        <w:tc>
          <w:tcPr>
            <w:tcW w:w="1352" w:type="dxa"/>
            <w:vAlign w:val="center"/>
          </w:tcPr>
          <w:p w14:paraId="087866E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3FEF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3432865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6A1071D2">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是否室内违规停放电动自行车或为电动自行车充电</w:t>
            </w:r>
          </w:p>
        </w:tc>
        <w:tc>
          <w:tcPr>
            <w:tcW w:w="1352" w:type="dxa"/>
            <w:vAlign w:val="center"/>
          </w:tcPr>
          <w:p w14:paraId="3384148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541C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06CC617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0058EC90">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是否配备足量灭火器，灭火器是否定期更换维修保养</w:t>
            </w:r>
          </w:p>
        </w:tc>
        <w:tc>
          <w:tcPr>
            <w:tcW w:w="1352" w:type="dxa"/>
            <w:vAlign w:val="center"/>
          </w:tcPr>
          <w:p w14:paraId="43D144C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77B6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4D756CE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7BB9AA9B">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工作人员是否能够使用灭火器，是否知道安全出口和疏散通道位置</w:t>
            </w:r>
          </w:p>
        </w:tc>
        <w:tc>
          <w:tcPr>
            <w:tcW w:w="1352" w:type="dxa"/>
            <w:vAlign w:val="center"/>
          </w:tcPr>
          <w:p w14:paraId="3723680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ECFF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50CEB59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5FDB1027">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易发生碰撞、滑倒等意外场所是否设置醒目的安全警示标志</w:t>
            </w:r>
          </w:p>
        </w:tc>
        <w:tc>
          <w:tcPr>
            <w:tcW w:w="1352" w:type="dxa"/>
            <w:vAlign w:val="center"/>
          </w:tcPr>
          <w:p w14:paraId="6AFC8AF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B8A6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820176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7C9080B7">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室内消火栓水压应符合要求；消火栓箱醒目、无遮挡；水带、水 枪应齐全好用；消火栓箱门应设置紧急开启装置；消火栓启泵按钮应能够正常启动消防水泵</w:t>
            </w:r>
          </w:p>
        </w:tc>
        <w:tc>
          <w:tcPr>
            <w:tcW w:w="1352" w:type="dxa"/>
            <w:vAlign w:val="center"/>
          </w:tcPr>
          <w:p w14:paraId="52A7355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5DDC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0C81945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17</w:t>
            </w:r>
          </w:p>
        </w:tc>
        <w:tc>
          <w:tcPr>
            <w:tcW w:w="7092" w:type="dxa"/>
            <w:vAlign w:val="center"/>
          </w:tcPr>
          <w:p w14:paraId="5BFD6EE7">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疏散通道、安全出口是否畅通，疏散通道、出口、窗口处不得设置影响人员疏散逃生的栅栏、广告牌等障碍物</w:t>
            </w:r>
          </w:p>
        </w:tc>
        <w:tc>
          <w:tcPr>
            <w:tcW w:w="1352" w:type="dxa"/>
            <w:vAlign w:val="center"/>
          </w:tcPr>
          <w:p w14:paraId="36B2A81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23F2F930">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单位地址：                                     排查日期：  年   月  日</w:t>
      </w:r>
    </w:p>
    <w:p w14:paraId="22690483">
      <w:pPr>
        <w:ind w:firstLine="241" w:firstLineChars="100"/>
        <w:rPr>
          <w:rFonts w:hint="eastAsia" w:ascii="黑体" w:hAnsi="黑体" w:eastAsia="黑体" w:cs="黑体"/>
          <w:b/>
          <w:bCs/>
          <w:sz w:val="24"/>
          <w:szCs w:val="24"/>
          <w:lang w:val="en-US" w:eastAsia="zh-CN"/>
        </w:rPr>
      </w:pPr>
    </w:p>
    <w:tbl>
      <w:tblPr>
        <w:tblStyle w:val="17"/>
        <w:tblpPr w:leftFromText="180" w:rightFromText="180" w:vertAnchor="page" w:horzAnchor="page" w:tblpX="1300" w:tblpY="1558"/>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2B2E6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1AD0814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427BE1F9">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饮用水是否设置消毒处理设施</w:t>
            </w:r>
          </w:p>
        </w:tc>
        <w:tc>
          <w:tcPr>
            <w:tcW w:w="1352" w:type="dxa"/>
            <w:vAlign w:val="center"/>
          </w:tcPr>
          <w:p w14:paraId="1342E0A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1921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74BB77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7D84BF5E">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活动室窗台、阳台、楼梯、门是否符合规定，棱角部位是否采取防护措施</w:t>
            </w:r>
          </w:p>
        </w:tc>
        <w:tc>
          <w:tcPr>
            <w:tcW w:w="1352" w:type="dxa"/>
            <w:vAlign w:val="center"/>
          </w:tcPr>
          <w:p w14:paraId="57FD4E8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5B03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C34467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20</w:t>
            </w:r>
          </w:p>
        </w:tc>
        <w:tc>
          <w:tcPr>
            <w:tcW w:w="7092" w:type="dxa"/>
            <w:vAlign w:val="center"/>
          </w:tcPr>
          <w:p w14:paraId="5EEFB780">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是否安装监控摄像头，储存和管理视频数据，发现异常情况能否及时采取措施</w:t>
            </w:r>
          </w:p>
        </w:tc>
        <w:tc>
          <w:tcPr>
            <w:tcW w:w="1352" w:type="dxa"/>
            <w:vAlign w:val="center"/>
          </w:tcPr>
          <w:p w14:paraId="64E2AAA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E7D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8771E3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2A2B5512">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室内装饰装修是否采用不燃、阻燃材料</w:t>
            </w:r>
          </w:p>
        </w:tc>
        <w:tc>
          <w:tcPr>
            <w:tcW w:w="1352" w:type="dxa"/>
            <w:vAlign w:val="center"/>
          </w:tcPr>
          <w:p w14:paraId="3DB0547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8CD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3D3079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53AFF0C4">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部分校外培训机构设有托管班，食物是否能安全有效的监管</w:t>
            </w:r>
          </w:p>
        </w:tc>
        <w:tc>
          <w:tcPr>
            <w:tcW w:w="1352" w:type="dxa"/>
            <w:vAlign w:val="center"/>
          </w:tcPr>
          <w:p w14:paraId="1841F8F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395E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51F175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395CA953">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是否配备专门的安保人员，发生突发情况能否及时应对</w:t>
            </w:r>
          </w:p>
        </w:tc>
        <w:tc>
          <w:tcPr>
            <w:tcW w:w="1352" w:type="dxa"/>
            <w:vAlign w:val="center"/>
          </w:tcPr>
          <w:p w14:paraId="78EEE25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17986DB1">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51CA4189">
      <w:pPr>
        <w:ind w:firstLine="241" w:firstLineChars="100"/>
        <w:rPr>
          <w:rFonts w:hint="eastAsia" w:ascii="黑体" w:hAnsi="黑体" w:eastAsia="黑体" w:cs="黑体"/>
          <w:b/>
          <w:bCs/>
          <w:sz w:val="24"/>
          <w:szCs w:val="24"/>
          <w:lang w:val="en-US" w:eastAsia="zh-CN"/>
        </w:rPr>
        <w:sectPr>
          <w:footerReference r:id="rId22" w:type="default"/>
          <w:pgSz w:w="11900" w:h="16830"/>
          <w:pgMar w:top="1430" w:right="1365" w:bottom="1250" w:left="1350" w:header="0" w:footer="981" w:gutter="0"/>
          <w:pgNumType w:fmt="numberInDash"/>
          <w:cols w:equalWidth="0" w:num="1">
            <w:col w:w="9185"/>
          </w:cols>
        </w:sectPr>
      </w:pPr>
    </w:p>
    <w:p w14:paraId="0C14E0F5">
      <w:pPr>
        <w:numPr>
          <w:ilvl w:val="0"/>
          <w:numId w:val="0"/>
        </w:numPr>
        <w:spacing w:before="137" w:line="219" w:lineRule="auto"/>
        <w:ind w:firstLine="2650" w:firstLineChars="600"/>
        <w:jc w:val="both"/>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15.小型医疗机构</w:t>
      </w:r>
    </w:p>
    <w:p w14:paraId="6A69655A">
      <w:pPr>
        <w:numPr>
          <w:ilvl w:val="0"/>
          <w:numId w:val="0"/>
        </w:numPr>
        <w:spacing w:before="137" w:line="219" w:lineRule="auto"/>
        <w:jc w:val="both"/>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被排查对象（盖章/签名）：                 联系电话：</w:t>
      </w:r>
    </w:p>
    <w:p w14:paraId="5C111B38">
      <w:pPr>
        <w:numPr>
          <w:ilvl w:val="0"/>
          <w:numId w:val="0"/>
        </w:numPr>
        <w:spacing w:before="137" w:line="219" w:lineRule="auto"/>
        <w:jc w:val="both"/>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单位地址：                                检查（排查）日期：  年   月   日</w:t>
      </w: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685A5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2C1E2B5A">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146A9EDF">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4C99258D">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6536D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2021B6B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6E311C1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是否取得医疗机构执业许可证</w:t>
            </w:r>
          </w:p>
        </w:tc>
        <w:tc>
          <w:tcPr>
            <w:tcW w:w="1352" w:type="dxa"/>
            <w:vAlign w:val="center"/>
          </w:tcPr>
          <w:p w14:paraId="37BFE03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F88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BDFD6A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760660E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压力容器、燃气管道、电梯等设备是否正常运转，是否按照规定进行检查保养维修，是否按照操作规程进行操作。</w:t>
            </w:r>
          </w:p>
        </w:tc>
        <w:tc>
          <w:tcPr>
            <w:tcW w:w="1352" w:type="dxa"/>
            <w:vAlign w:val="center"/>
          </w:tcPr>
          <w:p w14:paraId="55EBBC5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67F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A7B12B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3D76E8D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医院等医疗卫生机构人员众多，人员疏散和火灾扑灭需要有序进行。但医疗卫生机构可能存在消防设施不完善、员工消防培训是否到位</w:t>
            </w:r>
          </w:p>
        </w:tc>
        <w:tc>
          <w:tcPr>
            <w:tcW w:w="1352" w:type="dxa"/>
            <w:vAlign w:val="center"/>
          </w:tcPr>
          <w:p w14:paraId="2037D4B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3A07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933D27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30A8B34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医生、护士等医疗卫生机构的工作人员长期接触各种病菌和病原体，存在职业暴露的风险。医疗卫生机构是否存在防护设施和措施不完善</w:t>
            </w:r>
          </w:p>
        </w:tc>
        <w:tc>
          <w:tcPr>
            <w:tcW w:w="1352" w:type="dxa"/>
            <w:vAlign w:val="center"/>
          </w:tcPr>
          <w:p w14:paraId="398BB80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986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674C98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6358565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医用易燃、易爆药剂受到阳光辐射、周边热辐射发生自燃；医用蓄电池故障或蓄电池充电故障现象</w:t>
            </w:r>
          </w:p>
        </w:tc>
        <w:tc>
          <w:tcPr>
            <w:tcW w:w="1352" w:type="dxa"/>
            <w:vAlign w:val="center"/>
          </w:tcPr>
          <w:p w14:paraId="112508D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AE47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6A5799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0E8FA70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医疗卫生机构产生大量医疗废物，医疗卫生机构是否存在医疗废物不分类、储存和处置不规范等安全隐患</w:t>
            </w:r>
          </w:p>
        </w:tc>
        <w:tc>
          <w:tcPr>
            <w:tcW w:w="1352" w:type="dxa"/>
            <w:vAlign w:val="center"/>
          </w:tcPr>
          <w:p w14:paraId="4134F3C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3F1E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69F9337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780678A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医疗用电设备长时间通电或超负荷、超年限使用易发生电气故障</w:t>
            </w:r>
          </w:p>
        </w:tc>
        <w:tc>
          <w:tcPr>
            <w:tcW w:w="1352" w:type="dxa"/>
            <w:vAlign w:val="center"/>
          </w:tcPr>
          <w:p w14:paraId="26336D2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CCD3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020E8F9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1C99F2E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医疗卫生机构对电力的需求较大，但电力供应系统是否存在线路老化、电压波动等安全隐患</w:t>
            </w:r>
          </w:p>
        </w:tc>
        <w:tc>
          <w:tcPr>
            <w:tcW w:w="1352" w:type="dxa"/>
            <w:vAlign w:val="center"/>
          </w:tcPr>
          <w:p w14:paraId="2AD8B1E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EE78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72D2C95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435217B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高压氧仓内电气线路和设备未定期维护保养、出入人员未采取防静电措施、日常设备消毒清洗管理不当等；供氧设备设施管理使用不当，供氧线路与电气线路混敷等情况，易引发火灾</w:t>
            </w:r>
          </w:p>
        </w:tc>
        <w:tc>
          <w:tcPr>
            <w:tcW w:w="1352" w:type="dxa"/>
            <w:vAlign w:val="center"/>
          </w:tcPr>
          <w:p w14:paraId="1B15B05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FA13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33F9447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368EF2C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中草药库内的中草药未定期检查晾干，易发潮、发热引发自燃</w:t>
            </w:r>
          </w:p>
        </w:tc>
        <w:tc>
          <w:tcPr>
            <w:tcW w:w="1352" w:type="dxa"/>
            <w:vAlign w:val="center"/>
          </w:tcPr>
          <w:p w14:paraId="471C1A5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8F8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55313FA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22E5FB7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药品未按照其化学性质、特点分类储存，在日晒、高温、遇潮、相互作用等情况下发生自燃、氧化放热等情况</w:t>
            </w:r>
          </w:p>
        </w:tc>
        <w:tc>
          <w:tcPr>
            <w:tcW w:w="1352" w:type="dxa"/>
            <w:vAlign w:val="center"/>
          </w:tcPr>
          <w:p w14:paraId="33B701B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A15B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69B4181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6783453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病房区供病人使用的微波炉、热水器是否长时间使用</w:t>
            </w:r>
          </w:p>
        </w:tc>
        <w:tc>
          <w:tcPr>
            <w:tcW w:w="1352" w:type="dxa"/>
            <w:vAlign w:val="center"/>
          </w:tcPr>
          <w:p w14:paraId="6C9C866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F097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344FF09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0D652EC9">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不得擅自拉接临时电线和增加用电负荷，是否存在电线、电缆破损、裸露以及现场电线私拉乱扯</w:t>
            </w:r>
          </w:p>
        </w:tc>
        <w:tc>
          <w:tcPr>
            <w:tcW w:w="1352" w:type="dxa"/>
            <w:vAlign w:val="center"/>
          </w:tcPr>
          <w:p w14:paraId="695458C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4E11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49C0F8B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32248A2B">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经营场所的电气线路要穿金属管或阻燃型PVC管保护</w:t>
            </w:r>
          </w:p>
        </w:tc>
        <w:tc>
          <w:tcPr>
            <w:tcW w:w="1352" w:type="dxa"/>
            <w:vAlign w:val="center"/>
          </w:tcPr>
          <w:p w14:paraId="3251839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851B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7E7A509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5728C59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医护人员是否持有医师资格证和护士资格证</w:t>
            </w:r>
          </w:p>
        </w:tc>
        <w:tc>
          <w:tcPr>
            <w:tcW w:w="1352" w:type="dxa"/>
            <w:vAlign w:val="center"/>
          </w:tcPr>
          <w:p w14:paraId="5C90B65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1F38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7E707C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6AB316E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是否定期检查特种设备的使用情况，做好特种设备操作人员的培训工作，操作人员是否持证上岗</w:t>
            </w:r>
          </w:p>
        </w:tc>
        <w:tc>
          <w:tcPr>
            <w:tcW w:w="1352" w:type="dxa"/>
            <w:vAlign w:val="center"/>
          </w:tcPr>
          <w:p w14:paraId="20D68C8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E95D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2ED9BED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17</w:t>
            </w:r>
          </w:p>
        </w:tc>
        <w:tc>
          <w:tcPr>
            <w:tcW w:w="7092" w:type="dxa"/>
            <w:vAlign w:val="center"/>
          </w:tcPr>
          <w:p w14:paraId="351BE12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医护人员是否进行消防安全培训和演习，提高灭火和疏散的能力和意识</w:t>
            </w:r>
          </w:p>
        </w:tc>
        <w:tc>
          <w:tcPr>
            <w:tcW w:w="1352" w:type="dxa"/>
            <w:vAlign w:val="center"/>
          </w:tcPr>
          <w:p w14:paraId="6883FD6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0F0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2632A1A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18</w:t>
            </w:r>
          </w:p>
        </w:tc>
        <w:tc>
          <w:tcPr>
            <w:tcW w:w="7092" w:type="dxa"/>
            <w:vAlign w:val="center"/>
          </w:tcPr>
          <w:p w14:paraId="1A91BD4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是否定期组织应急预案演练，包括火灾疏散演练和水灾扑救演练</w:t>
            </w:r>
          </w:p>
        </w:tc>
        <w:tc>
          <w:tcPr>
            <w:tcW w:w="1352" w:type="dxa"/>
            <w:vAlign w:val="center"/>
          </w:tcPr>
          <w:p w14:paraId="73F3DA7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34ED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0C6C2C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19</w:t>
            </w:r>
          </w:p>
        </w:tc>
        <w:tc>
          <w:tcPr>
            <w:tcW w:w="7092" w:type="dxa"/>
            <w:vAlign w:val="center"/>
          </w:tcPr>
          <w:p w14:paraId="23ABA59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建筑符合防火要求，保证疏散通道畅通，消防设施设置合理，消防器材是否定期检查、保养</w:t>
            </w:r>
          </w:p>
        </w:tc>
        <w:tc>
          <w:tcPr>
            <w:tcW w:w="1352" w:type="dxa"/>
            <w:vAlign w:val="center"/>
          </w:tcPr>
          <w:p w14:paraId="646724A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1AC8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634C97A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42CA9E8A">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是否配备足量灭火器，灭火器是否定期更换维修保养</w:t>
            </w:r>
          </w:p>
        </w:tc>
        <w:tc>
          <w:tcPr>
            <w:tcW w:w="1352" w:type="dxa"/>
            <w:vAlign w:val="center"/>
          </w:tcPr>
          <w:p w14:paraId="7694CB1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B746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3225700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5E36AF7E">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工作人员是否能够使用灭火器，是否知道安全出口和疏散通道位置</w:t>
            </w:r>
          </w:p>
        </w:tc>
        <w:tc>
          <w:tcPr>
            <w:tcW w:w="1352" w:type="dxa"/>
            <w:vAlign w:val="center"/>
          </w:tcPr>
          <w:p w14:paraId="74EAE3B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6581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206A759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5D160E23">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易发生碰撞、滑倒等意外场所是否设置醒目的安全警示标志</w:t>
            </w:r>
          </w:p>
        </w:tc>
        <w:tc>
          <w:tcPr>
            <w:tcW w:w="1352" w:type="dxa"/>
            <w:vAlign w:val="center"/>
          </w:tcPr>
          <w:p w14:paraId="024CBD7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8253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1A7A67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1B46BC99">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室内消火栓水压应符合要求；消火栓箱醒目、无遮挡；水带、水 枪应齐全好用；消火栓箱门应设置紧急开启装置；消火栓启泵按钮应能够正常启动消防水泵</w:t>
            </w:r>
          </w:p>
        </w:tc>
        <w:tc>
          <w:tcPr>
            <w:tcW w:w="1352" w:type="dxa"/>
            <w:vAlign w:val="center"/>
          </w:tcPr>
          <w:p w14:paraId="468FBED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0A56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32F647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4909E822">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疏散通道、安全出口是否畅通，疏散通道、出口、窗口处不得设置影响人员疏散逃生的栅栏、广告牌等障碍物</w:t>
            </w:r>
          </w:p>
        </w:tc>
        <w:tc>
          <w:tcPr>
            <w:tcW w:w="1352" w:type="dxa"/>
            <w:vAlign w:val="center"/>
          </w:tcPr>
          <w:p w14:paraId="205E3A6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06688F88">
      <w:pPr>
        <w:numPr>
          <w:ilvl w:val="0"/>
          <w:numId w:val="0"/>
        </w:numPr>
        <w:spacing w:before="137" w:line="219" w:lineRule="auto"/>
        <w:jc w:val="both"/>
        <w:outlineLvl w:val="9"/>
        <w:rPr>
          <w:rFonts w:hint="eastAsia" w:ascii="黑体" w:hAnsi="宋体" w:eastAsia="黑体" w:cs="黑体"/>
          <w:b/>
          <w:bCs/>
          <w:i w:val="0"/>
          <w:iCs w:val="0"/>
          <w:snapToGrid w:val="0"/>
          <w:color w:val="000000"/>
          <w:kern w:val="0"/>
          <w:sz w:val="24"/>
          <w:szCs w:val="24"/>
          <w:u w:val="none"/>
          <w:lang w:val="en-US" w:eastAsia="zh-CN" w:bidi="ar"/>
        </w:rPr>
      </w:pPr>
    </w:p>
    <w:p w14:paraId="6C289909">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7A008E0F">
      <w:pPr>
        <w:spacing w:before="137" w:line="219" w:lineRule="auto"/>
        <w:jc w:val="center"/>
        <w:outlineLvl w:val="9"/>
        <w:rPr>
          <w:rFonts w:ascii="宋体" w:hAnsi="宋体" w:eastAsia="宋体" w:cs="宋体"/>
          <w:b/>
          <w:bCs/>
          <w:spacing w:val="-2"/>
          <w:sz w:val="42"/>
          <w:szCs w:val="42"/>
        </w:rPr>
      </w:pPr>
    </w:p>
    <w:p w14:paraId="7DA25C51">
      <w:pPr>
        <w:spacing w:before="137" w:line="219" w:lineRule="auto"/>
        <w:jc w:val="center"/>
        <w:outlineLvl w:val="9"/>
        <w:rPr>
          <w:rFonts w:ascii="宋体" w:hAnsi="宋体" w:eastAsia="宋体" w:cs="宋体"/>
          <w:b/>
          <w:bCs/>
          <w:spacing w:val="-2"/>
          <w:sz w:val="42"/>
          <w:szCs w:val="42"/>
        </w:rPr>
      </w:pPr>
    </w:p>
    <w:p w14:paraId="4E7F285D">
      <w:pPr>
        <w:spacing w:before="137" w:line="219" w:lineRule="auto"/>
        <w:ind w:firstLine="711" w:firstLineChars="300"/>
        <w:outlineLvl w:val="9"/>
        <w:rPr>
          <w:rFonts w:hint="eastAsia" w:ascii="黑体" w:hAnsi="黑体" w:eastAsia="黑体" w:cs="黑体"/>
          <w:b/>
          <w:bCs/>
          <w:spacing w:val="-2"/>
          <w:sz w:val="24"/>
          <w:szCs w:val="24"/>
          <w:lang w:val="en-US" w:eastAsia="zh-CN"/>
        </w:rPr>
      </w:pPr>
    </w:p>
    <w:p w14:paraId="375BC158">
      <w:pPr>
        <w:spacing w:before="137" w:line="219" w:lineRule="auto"/>
        <w:jc w:val="center"/>
        <w:outlineLvl w:val="9"/>
        <w:rPr>
          <w:rFonts w:ascii="宋体" w:hAnsi="宋体" w:eastAsia="宋体" w:cs="宋体"/>
          <w:b/>
          <w:bCs/>
          <w:spacing w:val="-2"/>
          <w:sz w:val="42"/>
          <w:szCs w:val="42"/>
        </w:rPr>
      </w:pPr>
    </w:p>
    <w:p w14:paraId="5B897F07">
      <w:pPr>
        <w:spacing w:before="137" w:line="219" w:lineRule="auto"/>
        <w:jc w:val="center"/>
        <w:outlineLvl w:val="9"/>
        <w:rPr>
          <w:rFonts w:ascii="宋体" w:hAnsi="宋体" w:eastAsia="宋体" w:cs="宋体"/>
          <w:b/>
          <w:bCs/>
          <w:spacing w:val="-2"/>
          <w:sz w:val="42"/>
          <w:szCs w:val="42"/>
        </w:rPr>
      </w:pPr>
    </w:p>
    <w:p w14:paraId="5B754DDA">
      <w:pPr>
        <w:spacing w:before="137" w:line="219" w:lineRule="auto"/>
        <w:jc w:val="center"/>
        <w:outlineLvl w:val="9"/>
        <w:rPr>
          <w:rFonts w:ascii="宋体" w:hAnsi="宋体" w:eastAsia="宋体" w:cs="宋体"/>
          <w:b/>
          <w:bCs/>
          <w:spacing w:val="-2"/>
          <w:sz w:val="42"/>
          <w:szCs w:val="42"/>
        </w:rPr>
      </w:pPr>
    </w:p>
    <w:p w14:paraId="4255B543">
      <w:pPr>
        <w:spacing w:before="137" w:line="219" w:lineRule="auto"/>
        <w:jc w:val="center"/>
        <w:outlineLvl w:val="9"/>
        <w:rPr>
          <w:rFonts w:ascii="宋体" w:hAnsi="宋体" w:eastAsia="宋体" w:cs="宋体"/>
          <w:b/>
          <w:bCs/>
          <w:spacing w:val="-2"/>
          <w:sz w:val="42"/>
          <w:szCs w:val="42"/>
        </w:rPr>
      </w:pPr>
    </w:p>
    <w:p w14:paraId="7642D654">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bookmarkStart w:id="16" w:name="_Toc25433"/>
    </w:p>
    <w:p w14:paraId="6A4F949F">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p>
    <w:p w14:paraId="690390A0">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p>
    <w:p w14:paraId="36A94DF7">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p>
    <w:p w14:paraId="05272837">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p>
    <w:p w14:paraId="13FA1E14">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p>
    <w:p w14:paraId="22943264">
      <w:pPr>
        <w:spacing w:before="137" w:line="219" w:lineRule="auto"/>
        <w:ind w:firstLine="3502" w:firstLineChars="800"/>
        <w:jc w:val="both"/>
        <w:outlineLvl w:val="0"/>
        <w:rPr>
          <w:rFonts w:ascii="宋体" w:hAnsi="宋体" w:eastAsia="宋体" w:cs="宋体"/>
          <w:sz w:val="44"/>
          <w:szCs w:val="44"/>
        </w:rPr>
      </w:pPr>
      <w:r>
        <w:rPr>
          <w:rFonts w:hint="eastAsia" w:ascii="宋体" w:hAnsi="宋体" w:eastAsia="宋体" w:cs="宋体"/>
          <w:b/>
          <w:bCs/>
          <w:spacing w:val="-2"/>
          <w:sz w:val="44"/>
          <w:szCs w:val="44"/>
          <w:lang w:val="en-US" w:eastAsia="zh-CN"/>
        </w:rPr>
        <w:t>16</w:t>
      </w:r>
      <w:r>
        <w:rPr>
          <w:rFonts w:ascii="宋体" w:hAnsi="宋体" w:eastAsia="宋体" w:cs="宋体"/>
          <w:b/>
          <w:bCs/>
          <w:spacing w:val="-2"/>
          <w:sz w:val="44"/>
          <w:szCs w:val="44"/>
        </w:rPr>
        <w:t>.旅行社</w:t>
      </w:r>
      <w:bookmarkEnd w:id="16"/>
    </w:p>
    <w:p w14:paraId="22B7447C">
      <w:pPr>
        <w:spacing w:before="22"/>
      </w:pPr>
    </w:p>
    <w:p w14:paraId="4EA9ABD6">
      <w:pPr>
        <w:spacing w:before="21"/>
      </w:pPr>
    </w:p>
    <w:p w14:paraId="1B6AEAE8">
      <w:pPr>
        <w:sectPr>
          <w:footerReference r:id="rId23" w:type="default"/>
          <w:pgSz w:w="11900" w:h="16830"/>
          <w:pgMar w:top="1430" w:right="1395" w:bottom="1238" w:left="1395" w:header="0" w:footer="1029" w:gutter="0"/>
          <w:pgNumType w:fmt="numberInDash"/>
          <w:cols w:equalWidth="0" w:num="1">
            <w:col w:w="9110"/>
          </w:cols>
        </w:sectPr>
      </w:pPr>
    </w:p>
    <w:p w14:paraId="6DFAAF4E">
      <w:pPr>
        <w:spacing w:before="48" w:line="551" w:lineRule="exact"/>
        <w:ind w:left="158"/>
        <w:rPr>
          <w:rFonts w:ascii="黑体" w:hAnsi="黑体" w:eastAsia="黑体" w:cs="黑体"/>
          <w:sz w:val="24"/>
          <w:szCs w:val="24"/>
        </w:rPr>
      </w:pPr>
      <w:r>
        <w:rPr>
          <w:rFonts w:ascii="黑体" w:hAnsi="黑体" w:eastAsia="黑体" w:cs="黑体"/>
          <w:b/>
          <w:bCs/>
          <w:spacing w:val="11"/>
          <w:position w:val="23"/>
          <w:sz w:val="24"/>
          <w:szCs w:val="24"/>
        </w:rPr>
        <w:t>被排查对象(盖章/签名):</w:t>
      </w:r>
    </w:p>
    <w:p w14:paraId="2682CBD4">
      <w:pPr>
        <w:spacing w:line="198" w:lineRule="auto"/>
        <w:ind w:left="148"/>
        <w:rPr>
          <w:rFonts w:ascii="黑体" w:hAnsi="黑体" w:eastAsia="黑体" w:cs="黑体"/>
          <w:sz w:val="24"/>
          <w:szCs w:val="24"/>
        </w:rPr>
      </w:pPr>
      <w:r>
        <w:rPr>
          <w:rFonts w:ascii="黑体" w:hAnsi="黑体" w:eastAsia="黑体" w:cs="黑体"/>
          <w:b/>
          <w:bCs/>
          <w:spacing w:val="-13"/>
          <w:sz w:val="24"/>
          <w:szCs w:val="24"/>
        </w:rPr>
        <w:t>单位地址：</w:t>
      </w:r>
    </w:p>
    <w:p w14:paraId="2D2CD66F">
      <w:pPr>
        <w:pStyle w:val="9"/>
        <w:spacing w:line="14" w:lineRule="auto"/>
        <w:rPr>
          <w:sz w:val="24"/>
          <w:szCs w:val="24"/>
        </w:rPr>
      </w:pPr>
      <w:r>
        <w:rPr>
          <w:sz w:val="24"/>
          <w:szCs w:val="24"/>
        </w:rPr>
        <w:br w:type="column"/>
      </w:r>
    </w:p>
    <w:p w14:paraId="20D8C0AC">
      <w:pPr>
        <w:spacing w:before="66" w:line="222" w:lineRule="auto"/>
        <w:rPr>
          <w:rFonts w:ascii="黑体" w:hAnsi="黑体" w:eastAsia="黑体" w:cs="黑体"/>
          <w:sz w:val="24"/>
          <w:szCs w:val="24"/>
        </w:rPr>
      </w:pPr>
      <w:r>
        <w:rPr>
          <w:rFonts w:ascii="黑体" w:hAnsi="黑体" w:eastAsia="黑体" w:cs="黑体"/>
          <w:b/>
          <w:bCs/>
          <w:spacing w:val="-12"/>
          <w:sz w:val="24"/>
          <w:szCs w:val="24"/>
        </w:rPr>
        <w:t>联系电话：</w:t>
      </w:r>
    </w:p>
    <w:p w14:paraId="26FAFCD8">
      <w:pPr>
        <w:spacing w:before="246" w:line="196" w:lineRule="auto"/>
        <w:outlineLvl w:val="1"/>
        <w:rPr>
          <w:rFonts w:ascii="黑体" w:hAnsi="黑体" w:eastAsia="黑体" w:cs="黑体"/>
          <w:b/>
          <w:bCs/>
          <w:sz w:val="24"/>
          <w:szCs w:val="24"/>
        </w:rPr>
      </w:pPr>
      <w:bookmarkStart w:id="17" w:name="_Toc26240"/>
      <w:r>
        <w:rPr>
          <w:rFonts w:ascii="黑体" w:hAnsi="黑体" w:eastAsia="黑体" w:cs="黑体"/>
          <w:b/>
          <w:bCs/>
          <w:spacing w:val="-25"/>
          <w:sz w:val="24"/>
          <w:szCs w:val="24"/>
        </w:rPr>
        <w:t>排查日期：</w:t>
      </w:r>
      <w:r>
        <w:rPr>
          <w:rFonts w:ascii="黑体" w:hAnsi="黑体" w:eastAsia="黑体" w:cs="黑体"/>
          <w:b/>
          <w:bCs/>
          <w:spacing w:val="28"/>
          <w:sz w:val="24"/>
          <w:szCs w:val="24"/>
        </w:rPr>
        <w:t xml:space="preserve">   </w:t>
      </w:r>
      <w:r>
        <w:rPr>
          <w:rFonts w:ascii="黑体" w:hAnsi="黑体" w:eastAsia="黑体" w:cs="黑体"/>
          <w:b/>
          <w:bCs/>
          <w:spacing w:val="-25"/>
          <w:sz w:val="24"/>
          <w:szCs w:val="24"/>
        </w:rPr>
        <w:t>年</w:t>
      </w:r>
      <w:r>
        <w:rPr>
          <w:rFonts w:ascii="黑体" w:hAnsi="黑体" w:eastAsia="黑体" w:cs="黑体"/>
          <w:b/>
          <w:bCs/>
          <w:spacing w:val="17"/>
          <w:sz w:val="24"/>
          <w:szCs w:val="24"/>
        </w:rPr>
        <w:t xml:space="preserve">  </w:t>
      </w:r>
      <w:r>
        <w:rPr>
          <w:rFonts w:hint="eastAsia" w:ascii="黑体" w:hAnsi="黑体" w:eastAsia="黑体" w:cs="黑体"/>
          <w:b/>
          <w:bCs/>
          <w:spacing w:val="17"/>
          <w:sz w:val="24"/>
          <w:szCs w:val="24"/>
          <w:lang w:val="en-US" w:eastAsia="zh-CN"/>
        </w:rPr>
        <w:t xml:space="preserve"> </w:t>
      </w:r>
      <w:r>
        <w:rPr>
          <w:rFonts w:ascii="黑体" w:hAnsi="黑体" w:eastAsia="黑体" w:cs="黑体"/>
          <w:b/>
          <w:bCs/>
          <w:spacing w:val="17"/>
          <w:sz w:val="24"/>
          <w:szCs w:val="24"/>
        </w:rPr>
        <w:t xml:space="preserve"> </w:t>
      </w:r>
      <w:r>
        <w:rPr>
          <w:rFonts w:ascii="黑体" w:hAnsi="黑体" w:eastAsia="黑体" w:cs="黑体"/>
          <w:b/>
          <w:bCs/>
          <w:spacing w:val="-25"/>
          <w:sz w:val="24"/>
          <w:szCs w:val="24"/>
        </w:rPr>
        <w:t>月</w:t>
      </w:r>
      <w:r>
        <w:rPr>
          <w:rFonts w:ascii="黑体" w:hAnsi="黑体" w:eastAsia="黑体" w:cs="黑体"/>
          <w:b/>
          <w:bCs/>
          <w:spacing w:val="1"/>
          <w:sz w:val="24"/>
          <w:szCs w:val="24"/>
        </w:rPr>
        <w:t xml:space="preserve">  </w:t>
      </w:r>
      <w:r>
        <w:rPr>
          <w:rFonts w:hint="eastAsia" w:ascii="黑体" w:hAnsi="黑体" w:eastAsia="黑体" w:cs="黑体"/>
          <w:b/>
          <w:bCs/>
          <w:spacing w:val="1"/>
          <w:sz w:val="24"/>
          <w:szCs w:val="24"/>
          <w:lang w:val="en-US" w:eastAsia="zh-CN"/>
        </w:rPr>
        <w:t xml:space="preserve"> </w:t>
      </w:r>
      <w:r>
        <w:rPr>
          <w:rFonts w:ascii="黑体" w:hAnsi="黑体" w:eastAsia="黑体" w:cs="黑体"/>
          <w:b/>
          <w:bCs/>
          <w:spacing w:val="1"/>
          <w:sz w:val="24"/>
          <w:szCs w:val="24"/>
        </w:rPr>
        <w:t xml:space="preserve"> </w:t>
      </w:r>
      <w:r>
        <w:rPr>
          <w:rFonts w:ascii="黑体" w:hAnsi="黑体" w:eastAsia="黑体" w:cs="黑体"/>
          <w:b/>
          <w:bCs/>
          <w:spacing w:val="-25"/>
          <w:sz w:val="24"/>
          <w:szCs w:val="24"/>
        </w:rPr>
        <w:t>日</w:t>
      </w:r>
      <w:bookmarkEnd w:id="17"/>
    </w:p>
    <w:p w14:paraId="482DAE03">
      <w:pPr>
        <w:spacing w:line="196" w:lineRule="auto"/>
        <w:rPr>
          <w:rFonts w:ascii="黑体" w:hAnsi="黑体" w:eastAsia="黑体" w:cs="黑体"/>
          <w:sz w:val="24"/>
          <w:szCs w:val="24"/>
        </w:rPr>
        <w:sectPr>
          <w:type w:val="continuous"/>
          <w:pgSz w:w="11900" w:h="16830"/>
          <w:pgMar w:top="1430" w:right="1395" w:bottom="1238" w:left="1395" w:header="0" w:footer="1029" w:gutter="0"/>
          <w:pgNumType w:fmt="numberInDash"/>
          <w:cols w:equalWidth="0" w:num="2">
            <w:col w:w="5615" w:space="100"/>
            <w:col w:w="3395"/>
          </w:cols>
        </w:sectPr>
      </w:pPr>
    </w:p>
    <w:p w14:paraId="1AD133B8">
      <w:pPr>
        <w:spacing w:line="100" w:lineRule="exact"/>
      </w:pPr>
    </w:p>
    <w:tbl>
      <w:tblPr>
        <w:tblStyle w:val="17"/>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6952"/>
        <w:gridCol w:w="1373"/>
      </w:tblGrid>
      <w:tr w14:paraId="5298E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774" w:type="dxa"/>
            <w:vAlign w:val="top"/>
          </w:tcPr>
          <w:p w14:paraId="2AEF23CE">
            <w:pPr>
              <w:pStyle w:val="18"/>
              <w:spacing w:before="292" w:line="221" w:lineRule="auto"/>
              <w:ind w:left="148"/>
              <w:jc w:val="both"/>
              <w:rPr>
                <w:sz w:val="24"/>
                <w:szCs w:val="24"/>
              </w:rPr>
            </w:pPr>
            <w:r>
              <w:rPr>
                <w:b/>
                <w:bCs/>
                <w:spacing w:val="-5"/>
                <w:sz w:val="24"/>
                <w:szCs w:val="24"/>
              </w:rPr>
              <w:t>序号</w:t>
            </w:r>
          </w:p>
        </w:tc>
        <w:tc>
          <w:tcPr>
            <w:tcW w:w="6952" w:type="dxa"/>
            <w:vAlign w:val="top"/>
          </w:tcPr>
          <w:p w14:paraId="1BD1B098">
            <w:pPr>
              <w:pStyle w:val="18"/>
              <w:spacing w:before="291" w:line="219" w:lineRule="auto"/>
              <w:ind w:left="3004"/>
              <w:jc w:val="both"/>
              <w:rPr>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1373" w:type="dxa"/>
            <w:vAlign w:val="top"/>
          </w:tcPr>
          <w:p w14:paraId="0AF4E50B">
            <w:pPr>
              <w:pStyle w:val="18"/>
              <w:spacing w:before="292" w:line="221" w:lineRule="auto"/>
              <w:ind w:left="442"/>
              <w:jc w:val="both"/>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B407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vAlign w:val="center"/>
          </w:tcPr>
          <w:p w14:paraId="3D418E76">
            <w:pPr>
              <w:pStyle w:val="18"/>
              <w:keepNext w:val="0"/>
              <w:keepLines w:val="0"/>
              <w:pageBreakBefore w:val="0"/>
              <w:widowControl/>
              <w:kinsoku w:val="0"/>
              <w:wordWrap/>
              <w:overflowPunct/>
              <w:topLinePunct w:val="0"/>
              <w:autoSpaceDE w:val="0"/>
              <w:autoSpaceDN w:val="0"/>
              <w:bidi w:val="0"/>
              <w:spacing w:before="310" w:line="240" w:lineRule="auto"/>
              <w:ind w:left="314"/>
              <w:jc w:val="both"/>
              <w:textAlignment w:val="baseline"/>
            </w:pPr>
            <w:r>
              <w:t>1</w:t>
            </w:r>
          </w:p>
        </w:tc>
        <w:tc>
          <w:tcPr>
            <w:tcW w:w="6952" w:type="dxa"/>
            <w:vAlign w:val="center"/>
          </w:tcPr>
          <w:p w14:paraId="78A93B06">
            <w:pPr>
              <w:pStyle w:val="18"/>
              <w:keepNext w:val="0"/>
              <w:keepLines w:val="0"/>
              <w:pageBreakBefore w:val="0"/>
              <w:widowControl/>
              <w:kinsoku w:val="0"/>
              <w:wordWrap/>
              <w:overflowPunct/>
              <w:topLinePunct w:val="0"/>
              <w:autoSpaceDE w:val="0"/>
              <w:autoSpaceDN w:val="0"/>
              <w:bidi w:val="0"/>
              <w:spacing w:before="253" w:line="240" w:lineRule="auto"/>
              <w:ind w:left="130"/>
              <w:jc w:val="both"/>
              <w:textAlignment w:val="baseline"/>
            </w:pPr>
            <w:r>
              <w:t>是否有旅游经营许可证</w:t>
            </w:r>
            <w:r>
              <w:rPr>
                <w:rFonts w:hint="eastAsia"/>
                <w:lang w:val="en-US" w:eastAsia="zh-CN"/>
              </w:rPr>
              <w:t>和</w:t>
            </w:r>
            <w:r>
              <w:t>旅游备案登记证</w:t>
            </w:r>
          </w:p>
        </w:tc>
        <w:tc>
          <w:tcPr>
            <w:tcW w:w="1373" w:type="dxa"/>
            <w:vAlign w:val="top"/>
          </w:tcPr>
          <w:p w14:paraId="75C4551D">
            <w:pPr>
              <w:rPr>
                <w:rFonts w:ascii="Arial"/>
                <w:sz w:val="21"/>
              </w:rPr>
            </w:pPr>
          </w:p>
        </w:tc>
      </w:tr>
      <w:tr w14:paraId="2260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74" w:type="dxa"/>
            <w:vAlign w:val="center"/>
          </w:tcPr>
          <w:p w14:paraId="3EF95416">
            <w:pPr>
              <w:pStyle w:val="18"/>
              <w:keepNext w:val="0"/>
              <w:keepLines w:val="0"/>
              <w:pageBreakBefore w:val="0"/>
              <w:widowControl/>
              <w:kinsoku w:val="0"/>
              <w:wordWrap/>
              <w:overflowPunct/>
              <w:topLinePunct w:val="0"/>
              <w:autoSpaceDE w:val="0"/>
              <w:autoSpaceDN w:val="0"/>
              <w:bidi w:val="0"/>
              <w:spacing w:before="304" w:line="240" w:lineRule="auto"/>
              <w:ind w:left="314"/>
              <w:jc w:val="both"/>
              <w:textAlignment w:val="baseline"/>
            </w:pPr>
            <w:r>
              <w:t>2</w:t>
            </w:r>
          </w:p>
        </w:tc>
        <w:tc>
          <w:tcPr>
            <w:tcW w:w="6952" w:type="dxa"/>
            <w:vAlign w:val="center"/>
          </w:tcPr>
          <w:p w14:paraId="3149482E">
            <w:pPr>
              <w:pStyle w:val="18"/>
              <w:keepNext w:val="0"/>
              <w:keepLines w:val="0"/>
              <w:pageBreakBefore w:val="0"/>
              <w:widowControl/>
              <w:kinsoku w:val="0"/>
              <w:wordWrap/>
              <w:overflowPunct/>
              <w:topLinePunct w:val="0"/>
              <w:autoSpaceDE w:val="0"/>
              <w:autoSpaceDN w:val="0"/>
              <w:bidi w:val="0"/>
              <w:spacing w:before="246" w:line="240" w:lineRule="auto"/>
              <w:ind w:left="130"/>
              <w:jc w:val="both"/>
              <w:textAlignment w:val="baseline"/>
            </w:pPr>
            <w:r>
              <w:rPr>
                <w:spacing w:val="1"/>
              </w:rPr>
              <w:t>是否有虚假宣传</w:t>
            </w:r>
          </w:p>
        </w:tc>
        <w:tc>
          <w:tcPr>
            <w:tcW w:w="1373" w:type="dxa"/>
            <w:vAlign w:val="top"/>
          </w:tcPr>
          <w:p w14:paraId="219CF605">
            <w:pPr>
              <w:rPr>
                <w:rFonts w:ascii="Arial"/>
                <w:sz w:val="21"/>
              </w:rPr>
            </w:pPr>
          </w:p>
        </w:tc>
      </w:tr>
      <w:tr w14:paraId="55C90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1A115649">
            <w:pPr>
              <w:pStyle w:val="18"/>
              <w:keepNext w:val="0"/>
              <w:keepLines w:val="0"/>
              <w:pageBreakBefore w:val="0"/>
              <w:widowControl/>
              <w:kinsoku w:val="0"/>
              <w:wordWrap/>
              <w:overflowPunct/>
              <w:topLinePunct w:val="0"/>
              <w:autoSpaceDE w:val="0"/>
              <w:autoSpaceDN w:val="0"/>
              <w:bidi w:val="0"/>
              <w:spacing w:before="307" w:line="240" w:lineRule="auto"/>
              <w:ind w:left="314"/>
              <w:jc w:val="both"/>
              <w:textAlignment w:val="baseline"/>
            </w:pPr>
            <w:r>
              <w:t>3</w:t>
            </w:r>
          </w:p>
        </w:tc>
        <w:tc>
          <w:tcPr>
            <w:tcW w:w="6952" w:type="dxa"/>
            <w:vAlign w:val="center"/>
          </w:tcPr>
          <w:p w14:paraId="60FA8865">
            <w:pPr>
              <w:pStyle w:val="18"/>
              <w:keepNext w:val="0"/>
              <w:keepLines w:val="0"/>
              <w:pageBreakBefore w:val="0"/>
              <w:widowControl/>
              <w:kinsoku w:val="0"/>
              <w:wordWrap/>
              <w:overflowPunct/>
              <w:topLinePunct w:val="0"/>
              <w:autoSpaceDE w:val="0"/>
              <w:autoSpaceDN w:val="0"/>
              <w:bidi w:val="0"/>
              <w:spacing w:before="246" w:line="240" w:lineRule="auto"/>
              <w:ind w:left="130"/>
              <w:jc w:val="both"/>
              <w:textAlignment w:val="baseline"/>
            </w:pPr>
            <w:r>
              <w:rPr>
                <w:rFonts w:hint="eastAsia" w:ascii="宋体" w:hAnsi="宋体" w:eastAsia="宋体" w:cs="宋体"/>
                <w:snapToGrid w:val="0"/>
                <w:color w:val="000000"/>
                <w:spacing w:val="-7"/>
                <w:kern w:val="0"/>
                <w:sz w:val="23"/>
                <w:szCs w:val="23"/>
                <w:lang w:val="en-US" w:eastAsia="zh-CN" w:bidi="ar-SA"/>
              </w:rPr>
              <w:t>不得擅自拉接临时电线和增加用电负荷，是否存在电线、电缆破损、裸露以及现场电线私拉乱扯</w:t>
            </w:r>
          </w:p>
        </w:tc>
        <w:tc>
          <w:tcPr>
            <w:tcW w:w="1373" w:type="dxa"/>
            <w:vAlign w:val="top"/>
          </w:tcPr>
          <w:p w14:paraId="7559411D">
            <w:pPr>
              <w:rPr>
                <w:rFonts w:ascii="Arial"/>
                <w:sz w:val="21"/>
              </w:rPr>
            </w:pPr>
          </w:p>
        </w:tc>
      </w:tr>
      <w:tr w14:paraId="2913C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326DBFBF">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4</w:t>
            </w:r>
          </w:p>
        </w:tc>
        <w:tc>
          <w:tcPr>
            <w:tcW w:w="6952" w:type="dxa"/>
            <w:vAlign w:val="center"/>
          </w:tcPr>
          <w:p w14:paraId="716AC4E5">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spacing w:val="1"/>
              </w:rPr>
            </w:pPr>
            <w:r>
              <w:rPr>
                <w:rFonts w:hint="eastAsia"/>
                <w:spacing w:val="1"/>
              </w:rPr>
              <w:t>是否制定和建立旅行设安全隐患排查计划和制度，包括排查周期、具体工作内容和责任分工并纳入日常管理流程</w:t>
            </w:r>
          </w:p>
        </w:tc>
        <w:tc>
          <w:tcPr>
            <w:tcW w:w="1373" w:type="dxa"/>
            <w:vAlign w:val="top"/>
          </w:tcPr>
          <w:p w14:paraId="6BB0CB3E">
            <w:pPr>
              <w:rPr>
                <w:rFonts w:ascii="Arial"/>
                <w:sz w:val="21"/>
              </w:rPr>
            </w:pPr>
          </w:p>
        </w:tc>
      </w:tr>
      <w:tr w14:paraId="4B1E4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74" w:type="dxa"/>
            <w:vAlign w:val="center"/>
          </w:tcPr>
          <w:p w14:paraId="4D252FFD">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5</w:t>
            </w:r>
          </w:p>
        </w:tc>
        <w:tc>
          <w:tcPr>
            <w:tcW w:w="6952" w:type="dxa"/>
            <w:vAlign w:val="center"/>
          </w:tcPr>
          <w:p w14:paraId="486B3510">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spacing w:val="1"/>
              </w:rPr>
            </w:pPr>
            <w:r>
              <w:rPr>
                <w:rFonts w:hint="eastAsia"/>
                <w:spacing w:val="1"/>
              </w:rPr>
              <w:t>针对发现的安全隐患是否制定整改方案并落实</w:t>
            </w:r>
          </w:p>
        </w:tc>
        <w:tc>
          <w:tcPr>
            <w:tcW w:w="1373" w:type="dxa"/>
            <w:vAlign w:val="top"/>
          </w:tcPr>
          <w:p w14:paraId="577D9828">
            <w:pPr>
              <w:rPr>
                <w:rFonts w:ascii="Arial"/>
                <w:sz w:val="21"/>
              </w:rPr>
            </w:pPr>
          </w:p>
        </w:tc>
      </w:tr>
      <w:tr w14:paraId="73750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030EC957">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6</w:t>
            </w:r>
          </w:p>
        </w:tc>
        <w:tc>
          <w:tcPr>
            <w:tcW w:w="6952" w:type="dxa"/>
            <w:vAlign w:val="center"/>
          </w:tcPr>
          <w:p w14:paraId="16254DEF">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spacing w:val="1"/>
              </w:rPr>
            </w:pPr>
            <w:r>
              <w:rPr>
                <w:rFonts w:hint="eastAsia"/>
                <w:spacing w:val="1"/>
              </w:rPr>
              <w:t>是否定期组织员工参加安全培训，包括应急处理、行为规范、防范知识等</w:t>
            </w:r>
          </w:p>
        </w:tc>
        <w:tc>
          <w:tcPr>
            <w:tcW w:w="1373" w:type="dxa"/>
            <w:vAlign w:val="top"/>
          </w:tcPr>
          <w:p w14:paraId="0AD773CB">
            <w:pPr>
              <w:rPr>
                <w:rFonts w:ascii="Arial"/>
                <w:sz w:val="21"/>
              </w:rPr>
            </w:pPr>
          </w:p>
        </w:tc>
      </w:tr>
      <w:tr w14:paraId="3EB46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154ACB0C">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7</w:t>
            </w:r>
          </w:p>
        </w:tc>
        <w:tc>
          <w:tcPr>
            <w:tcW w:w="6952" w:type="dxa"/>
            <w:vAlign w:val="center"/>
          </w:tcPr>
          <w:p w14:paraId="45BC79DF">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spacing w:val="1"/>
              </w:rPr>
            </w:pPr>
            <w:r>
              <w:rPr>
                <w:rFonts w:hint="eastAsia"/>
                <w:spacing w:val="1"/>
              </w:rPr>
              <w:t>是否定期对旅游线路进行评估，包括路线安全、风险点、交通工具等并对评估结果进行分级管控，确保线路安全</w:t>
            </w:r>
          </w:p>
        </w:tc>
        <w:tc>
          <w:tcPr>
            <w:tcW w:w="1373" w:type="dxa"/>
            <w:vAlign w:val="top"/>
          </w:tcPr>
          <w:p w14:paraId="1695568A">
            <w:pPr>
              <w:rPr>
                <w:rFonts w:ascii="Arial"/>
                <w:sz w:val="21"/>
              </w:rPr>
            </w:pPr>
          </w:p>
        </w:tc>
      </w:tr>
      <w:tr w14:paraId="7F0F7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74" w:type="dxa"/>
            <w:vAlign w:val="center"/>
          </w:tcPr>
          <w:p w14:paraId="1EA0D6CB">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8</w:t>
            </w:r>
          </w:p>
        </w:tc>
        <w:tc>
          <w:tcPr>
            <w:tcW w:w="6952" w:type="dxa"/>
            <w:vAlign w:val="center"/>
          </w:tcPr>
          <w:p w14:paraId="63A2C478">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spacing w:val="1"/>
              </w:rPr>
            </w:pPr>
            <w:r>
              <w:rPr>
                <w:rFonts w:hint="eastAsia"/>
                <w:spacing w:val="1"/>
              </w:rPr>
              <w:t>是否制定应急预案</w:t>
            </w:r>
            <w:r>
              <w:rPr>
                <w:rFonts w:hint="eastAsia"/>
                <w:spacing w:val="1"/>
                <w:lang w:val="en-US" w:eastAsia="zh-CN"/>
              </w:rPr>
              <w:t>和</w:t>
            </w:r>
            <w:r>
              <w:rPr>
                <w:rFonts w:hint="eastAsia"/>
                <w:spacing w:val="1"/>
              </w:rPr>
              <w:t>对员工加强应急救援培训</w:t>
            </w:r>
          </w:p>
        </w:tc>
        <w:tc>
          <w:tcPr>
            <w:tcW w:w="1373" w:type="dxa"/>
            <w:vAlign w:val="top"/>
          </w:tcPr>
          <w:p w14:paraId="35C00BAE">
            <w:pPr>
              <w:rPr>
                <w:rFonts w:ascii="Arial"/>
                <w:sz w:val="21"/>
              </w:rPr>
            </w:pPr>
          </w:p>
        </w:tc>
      </w:tr>
      <w:tr w14:paraId="3A6C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74" w:type="dxa"/>
            <w:vAlign w:val="center"/>
          </w:tcPr>
          <w:p w14:paraId="2AF7CE64">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9</w:t>
            </w:r>
          </w:p>
        </w:tc>
        <w:tc>
          <w:tcPr>
            <w:tcW w:w="6952" w:type="dxa"/>
            <w:vAlign w:val="center"/>
          </w:tcPr>
          <w:p w14:paraId="0C35774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73" w:type="dxa"/>
            <w:vAlign w:val="top"/>
          </w:tcPr>
          <w:p w14:paraId="0214F790">
            <w:pPr>
              <w:rPr>
                <w:rFonts w:ascii="Arial"/>
                <w:sz w:val="21"/>
              </w:rPr>
            </w:pPr>
          </w:p>
        </w:tc>
      </w:tr>
      <w:tr w14:paraId="29FF7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3DA4B4F3">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eastAsia="宋体"/>
                <w:lang w:val="en-US" w:eastAsia="zh-CN"/>
              </w:rPr>
            </w:pPr>
            <w:r>
              <w:rPr>
                <w:rFonts w:hint="eastAsia"/>
                <w:lang w:val="en-US" w:eastAsia="zh-CN"/>
              </w:rPr>
              <w:t>10</w:t>
            </w:r>
          </w:p>
        </w:tc>
        <w:tc>
          <w:tcPr>
            <w:tcW w:w="6952" w:type="dxa"/>
            <w:vAlign w:val="center"/>
          </w:tcPr>
          <w:p w14:paraId="7F32930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73" w:type="dxa"/>
            <w:vAlign w:val="top"/>
          </w:tcPr>
          <w:p w14:paraId="676888CC">
            <w:pPr>
              <w:rPr>
                <w:rFonts w:ascii="Arial"/>
                <w:sz w:val="21"/>
              </w:rPr>
            </w:pPr>
          </w:p>
        </w:tc>
      </w:tr>
      <w:tr w14:paraId="5A594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2D97CBC6">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eastAsia="宋体"/>
                <w:lang w:val="en-US" w:eastAsia="zh-CN"/>
              </w:rPr>
            </w:pPr>
            <w:r>
              <w:rPr>
                <w:rFonts w:hint="eastAsia"/>
                <w:lang w:val="en-US" w:eastAsia="zh-CN"/>
              </w:rPr>
              <w:t>11</w:t>
            </w:r>
          </w:p>
        </w:tc>
        <w:tc>
          <w:tcPr>
            <w:tcW w:w="6952" w:type="dxa"/>
            <w:vAlign w:val="center"/>
          </w:tcPr>
          <w:p w14:paraId="30A9662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373" w:type="dxa"/>
            <w:vAlign w:val="top"/>
          </w:tcPr>
          <w:p w14:paraId="1804880A">
            <w:pPr>
              <w:rPr>
                <w:rFonts w:ascii="Arial"/>
                <w:sz w:val="21"/>
              </w:rPr>
            </w:pPr>
          </w:p>
        </w:tc>
      </w:tr>
      <w:tr w14:paraId="7175C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6D56421E">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lang w:val="en-US" w:eastAsia="zh-CN"/>
              </w:rPr>
            </w:pPr>
            <w:r>
              <w:rPr>
                <w:rFonts w:hint="eastAsia"/>
                <w:lang w:val="en-US" w:eastAsia="zh-CN"/>
              </w:rPr>
              <w:t>12</w:t>
            </w:r>
          </w:p>
        </w:tc>
        <w:tc>
          <w:tcPr>
            <w:tcW w:w="6952" w:type="dxa"/>
            <w:vAlign w:val="center"/>
          </w:tcPr>
          <w:p w14:paraId="6919A8C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73" w:type="dxa"/>
            <w:vAlign w:val="top"/>
          </w:tcPr>
          <w:p w14:paraId="3804A69A">
            <w:pPr>
              <w:rPr>
                <w:rFonts w:ascii="Arial"/>
                <w:sz w:val="21"/>
              </w:rPr>
            </w:pPr>
          </w:p>
        </w:tc>
      </w:tr>
      <w:tr w14:paraId="3210A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0EB6F0D8">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lang w:val="en-US" w:eastAsia="zh-CN"/>
              </w:rPr>
            </w:pPr>
            <w:r>
              <w:rPr>
                <w:rFonts w:hint="eastAsia"/>
                <w:lang w:val="en-US" w:eastAsia="zh-CN"/>
              </w:rPr>
              <w:t>13</w:t>
            </w:r>
          </w:p>
        </w:tc>
        <w:tc>
          <w:tcPr>
            <w:tcW w:w="6952" w:type="dxa"/>
            <w:vAlign w:val="center"/>
          </w:tcPr>
          <w:p w14:paraId="4BB9992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373" w:type="dxa"/>
            <w:vAlign w:val="top"/>
          </w:tcPr>
          <w:p w14:paraId="7B9A45CB">
            <w:pPr>
              <w:rPr>
                <w:rFonts w:ascii="Arial"/>
                <w:sz w:val="21"/>
              </w:rPr>
            </w:pPr>
          </w:p>
        </w:tc>
      </w:tr>
      <w:tr w14:paraId="7B44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2C9B86CC">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lang w:val="en-US" w:eastAsia="zh-CN"/>
              </w:rPr>
            </w:pPr>
            <w:r>
              <w:rPr>
                <w:rFonts w:hint="eastAsia"/>
                <w:lang w:val="en-US" w:eastAsia="zh-CN"/>
              </w:rPr>
              <w:t>14</w:t>
            </w:r>
          </w:p>
        </w:tc>
        <w:tc>
          <w:tcPr>
            <w:tcW w:w="6952" w:type="dxa"/>
            <w:vAlign w:val="center"/>
          </w:tcPr>
          <w:p w14:paraId="0AFBE83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373" w:type="dxa"/>
            <w:vAlign w:val="top"/>
          </w:tcPr>
          <w:p w14:paraId="6571D43C">
            <w:pPr>
              <w:rPr>
                <w:rFonts w:ascii="Arial"/>
                <w:sz w:val="21"/>
              </w:rPr>
            </w:pPr>
          </w:p>
        </w:tc>
      </w:tr>
      <w:tr w14:paraId="26146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3AE920F2">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lang w:val="en-US" w:eastAsia="zh-CN"/>
              </w:rPr>
            </w:pPr>
            <w:r>
              <w:rPr>
                <w:rFonts w:hint="eastAsia"/>
                <w:lang w:val="en-US" w:eastAsia="zh-CN"/>
              </w:rPr>
              <w:t>15</w:t>
            </w:r>
          </w:p>
        </w:tc>
        <w:tc>
          <w:tcPr>
            <w:tcW w:w="6952" w:type="dxa"/>
            <w:vAlign w:val="center"/>
          </w:tcPr>
          <w:p w14:paraId="333DAB3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73" w:type="dxa"/>
            <w:vAlign w:val="top"/>
          </w:tcPr>
          <w:p w14:paraId="00D75BB4">
            <w:pPr>
              <w:rPr>
                <w:rFonts w:ascii="Arial"/>
                <w:sz w:val="21"/>
              </w:rPr>
            </w:pPr>
          </w:p>
        </w:tc>
      </w:tr>
    </w:tbl>
    <w:p w14:paraId="5D1DFA06">
      <w:pPr>
        <w:pStyle w:val="9"/>
        <w:spacing w:line="113" w:lineRule="exact"/>
        <w:rPr>
          <w:sz w:val="9"/>
        </w:rPr>
      </w:pPr>
    </w:p>
    <w:p w14:paraId="16F7352D">
      <w:pPr>
        <w:spacing w:line="113" w:lineRule="exact"/>
        <w:rPr>
          <w:sz w:val="9"/>
          <w:szCs w:val="9"/>
        </w:rPr>
        <w:sectPr>
          <w:type w:val="continuous"/>
          <w:pgSz w:w="11900" w:h="16830"/>
          <w:pgMar w:top="1430" w:right="1395" w:bottom="1238" w:left="1395" w:header="0" w:footer="1029" w:gutter="0"/>
          <w:pgNumType w:fmt="numberInDash"/>
          <w:cols w:equalWidth="0" w:num="1">
            <w:col w:w="9110"/>
          </w:cols>
        </w:sectPr>
      </w:pPr>
    </w:p>
    <w:p w14:paraId="141EDC72">
      <w:pPr>
        <w:spacing w:before="48" w:line="189" w:lineRule="auto"/>
        <w:ind w:left="378" w:firstLine="438" w:firstLineChars="200"/>
        <w:rPr>
          <w:rFonts w:ascii="黑体" w:hAnsi="黑体" w:eastAsia="黑体" w:cs="黑体"/>
          <w:b/>
          <w:bCs/>
          <w:spacing w:val="-11"/>
          <w:sz w:val="24"/>
          <w:szCs w:val="24"/>
        </w:rPr>
      </w:pPr>
    </w:p>
    <w:p w14:paraId="0620776F">
      <w:pPr>
        <w:spacing w:before="48" w:line="189" w:lineRule="auto"/>
        <w:ind w:left="378" w:firstLine="438" w:firstLineChars="200"/>
        <w:rPr>
          <w:rFonts w:ascii="黑体" w:hAnsi="黑体" w:eastAsia="黑体" w:cs="黑体"/>
          <w:sz w:val="24"/>
          <w:szCs w:val="24"/>
        </w:rPr>
      </w:pPr>
      <w:r>
        <w:rPr>
          <w:rFonts w:ascii="黑体" w:hAnsi="黑体" w:eastAsia="黑体" w:cs="黑体"/>
          <w:b/>
          <w:bCs/>
          <w:spacing w:val="-11"/>
          <w:sz w:val="24"/>
          <w:szCs w:val="24"/>
        </w:rPr>
        <w:t>排查单位：</w:t>
      </w:r>
    </w:p>
    <w:p w14:paraId="37E704D3">
      <w:pPr>
        <w:pStyle w:val="9"/>
        <w:spacing w:line="14" w:lineRule="auto"/>
        <w:rPr>
          <w:sz w:val="24"/>
          <w:szCs w:val="24"/>
        </w:rPr>
      </w:pPr>
      <w:r>
        <w:rPr>
          <w:sz w:val="24"/>
          <w:szCs w:val="24"/>
        </w:rPr>
        <w:br w:type="column"/>
      </w:r>
    </w:p>
    <w:p w14:paraId="699C2E60">
      <w:pPr>
        <w:spacing w:before="49" w:line="187" w:lineRule="auto"/>
        <w:ind w:firstLine="446" w:firstLineChars="200"/>
        <w:rPr>
          <w:rFonts w:ascii="黑体" w:hAnsi="黑体" w:eastAsia="黑体" w:cs="黑体"/>
          <w:b/>
          <w:bCs/>
          <w:spacing w:val="-9"/>
          <w:sz w:val="24"/>
          <w:szCs w:val="24"/>
        </w:rPr>
      </w:pPr>
    </w:p>
    <w:p w14:paraId="2E47182B">
      <w:pPr>
        <w:spacing w:before="49" w:line="187" w:lineRule="auto"/>
        <w:ind w:firstLine="446" w:firstLineChars="200"/>
        <w:rPr>
          <w:rFonts w:ascii="黑体" w:hAnsi="黑体" w:eastAsia="黑体" w:cs="黑体"/>
          <w:b/>
          <w:bCs/>
          <w:sz w:val="24"/>
          <w:szCs w:val="24"/>
        </w:rPr>
      </w:pPr>
      <w:r>
        <w:rPr>
          <w:rFonts w:ascii="黑体" w:hAnsi="黑体" w:eastAsia="黑体" w:cs="黑体"/>
          <w:b/>
          <w:bCs/>
          <w:spacing w:val="-9"/>
          <w:sz w:val="24"/>
          <w:szCs w:val="24"/>
        </w:rPr>
        <w:t>排查人员：</w:t>
      </w:r>
    </w:p>
    <w:p w14:paraId="244620E4">
      <w:pPr>
        <w:spacing w:line="187" w:lineRule="auto"/>
        <w:rPr>
          <w:rFonts w:ascii="黑体" w:hAnsi="黑体" w:eastAsia="黑体" w:cs="黑体"/>
          <w:sz w:val="24"/>
          <w:szCs w:val="24"/>
        </w:rPr>
        <w:sectPr>
          <w:type w:val="continuous"/>
          <w:pgSz w:w="11900" w:h="16830"/>
          <w:pgMar w:top="1430" w:right="1395" w:bottom="1238" w:left="1395" w:header="0" w:footer="1029" w:gutter="0"/>
          <w:pgNumType w:fmt="numberInDash"/>
          <w:cols w:equalWidth="0" w:num="2">
            <w:col w:w="5905" w:space="100"/>
            <w:col w:w="3105"/>
          </w:cols>
        </w:sectPr>
      </w:pPr>
    </w:p>
    <w:p w14:paraId="45D2A082">
      <w:pPr>
        <w:spacing w:before="161" w:line="219" w:lineRule="auto"/>
        <w:ind w:left="2941"/>
        <w:outlineLvl w:val="0"/>
        <w:rPr>
          <w:rFonts w:ascii="宋体" w:hAnsi="宋体" w:eastAsia="宋体" w:cs="宋体"/>
          <w:sz w:val="43"/>
          <w:szCs w:val="43"/>
        </w:rPr>
      </w:pPr>
      <w:bookmarkStart w:id="18" w:name="_Toc20297"/>
      <w:r>
        <w:rPr>
          <w:rFonts w:hint="eastAsia" w:ascii="宋体" w:hAnsi="宋体" w:eastAsia="宋体" w:cs="宋体"/>
          <w:b/>
          <w:bCs/>
          <w:spacing w:val="-5"/>
          <w:sz w:val="43"/>
          <w:szCs w:val="43"/>
          <w:lang w:val="en-US" w:eastAsia="zh-CN"/>
        </w:rPr>
        <w:t>17</w:t>
      </w:r>
      <w:r>
        <w:rPr>
          <w:rFonts w:ascii="宋体" w:hAnsi="宋体" w:eastAsia="宋体" w:cs="宋体"/>
          <w:b/>
          <w:bCs/>
          <w:spacing w:val="-5"/>
          <w:sz w:val="43"/>
          <w:szCs w:val="43"/>
        </w:rPr>
        <w:t>.公共娱乐场所</w:t>
      </w:r>
      <w:bookmarkEnd w:id="18"/>
    </w:p>
    <w:p w14:paraId="7884873F">
      <w:pPr>
        <w:spacing w:before="83" w:line="234" w:lineRule="auto"/>
        <w:ind w:left="1294" w:right="143" w:hanging="1059"/>
        <w:rPr>
          <w:rFonts w:ascii="仿宋" w:hAnsi="仿宋" w:eastAsia="仿宋" w:cs="仿宋"/>
          <w:sz w:val="20"/>
          <w:szCs w:val="20"/>
        </w:rPr>
      </w:pPr>
      <w:r>
        <w:rPr>
          <w:rFonts w:ascii="仿宋" w:hAnsi="仿宋" w:eastAsia="仿宋" w:cs="仿宋"/>
          <w:spacing w:val="-3"/>
          <w:sz w:val="20"/>
          <w:szCs w:val="20"/>
        </w:rPr>
        <w:t>(录像厅、礼堂等演出、放映场所，舞厅、</w:t>
      </w:r>
      <w:r>
        <w:rPr>
          <w:rFonts w:ascii="宋体" w:hAnsi="宋体" w:eastAsia="宋体" w:cs="宋体"/>
          <w:spacing w:val="-3"/>
          <w:sz w:val="20"/>
          <w:szCs w:val="20"/>
        </w:rPr>
        <w:t xml:space="preserve">KTV </w:t>
      </w:r>
      <w:r>
        <w:rPr>
          <w:rFonts w:ascii="仿宋" w:hAnsi="仿宋" w:eastAsia="仿宋" w:cs="仿宋"/>
          <w:spacing w:val="-3"/>
          <w:sz w:val="20"/>
          <w:szCs w:val="20"/>
        </w:rPr>
        <w:t>等歌舞娱乐场所，夜总会、</w:t>
      </w:r>
      <w:r>
        <w:rPr>
          <w:rFonts w:ascii="仿宋" w:hAnsi="仿宋" w:eastAsia="仿宋" w:cs="仿宋"/>
          <w:spacing w:val="-4"/>
          <w:sz w:val="20"/>
          <w:szCs w:val="20"/>
        </w:rPr>
        <w:t>音乐茶座和餐饮场所，游</w:t>
      </w:r>
      <w:r>
        <w:rPr>
          <w:rFonts w:ascii="仿宋" w:hAnsi="仿宋" w:eastAsia="仿宋" w:cs="仿宋"/>
          <w:sz w:val="20"/>
          <w:szCs w:val="20"/>
        </w:rPr>
        <w:t xml:space="preserve"> </w:t>
      </w:r>
      <w:r>
        <w:rPr>
          <w:rFonts w:ascii="仿宋" w:hAnsi="仿宋" w:eastAsia="仿宋" w:cs="仿宋"/>
          <w:spacing w:val="-1"/>
          <w:sz w:val="20"/>
          <w:szCs w:val="20"/>
        </w:rPr>
        <w:t>艺、游乐场所，保龄球馆、旱冰场、桑拿浴室等营业性健身、休闲场所)</w:t>
      </w:r>
    </w:p>
    <w:p w14:paraId="1BABAD63">
      <w:pPr>
        <w:spacing w:line="104" w:lineRule="exact"/>
      </w:pPr>
    </w:p>
    <w:p w14:paraId="27293DD0">
      <w:pPr>
        <w:spacing w:line="104" w:lineRule="exact"/>
        <w:sectPr>
          <w:footerReference r:id="rId24" w:type="default"/>
          <w:pgSz w:w="11900" w:h="16830"/>
          <w:pgMar w:top="1430" w:right="1473" w:bottom="1254" w:left="1494" w:header="0" w:footer="965" w:gutter="0"/>
          <w:pgNumType w:fmt="numberInDash"/>
          <w:cols w:equalWidth="0" w:num="1">
            <w:col w:w="8932"/>
          </w:cols>
        </w:sectPr>
      </w:pPr>
    </w:p>
    <w:p w14:paraId="32ACAE29">
      <w:pPr>
        <w:spacing w:before="48" w:line="451" w:lineRule="exact"/>
        <w:ind w:left="148"/>
        <w:rPr>
          <w:rFonts w:ascii="黑体" w:hAnsi="黑体" w:eastAsia="黑体" w:cs="黑体"/>
          <w:sz w:val="24"/>
          <w:szCs w:val="24"/>
        </w:rPr>
      </w:pPr>
      <w:r>
        <w:rPr>
          <w:rFonts w:ascii="黑体" w:hAnsi="黑体" w:eastAsia="黑体" w:cs="黑体"/>
          <w:b/>
          <w:bCs/>
          <w:spacing w:val="12"/>
          <w:position w:val="15"/>
          <w:sz w:val="24"/>
          <w:szCs w:val="24"/>
        </w:rPr>
        <w:t>被排查对象(盖章/签名):</w:t>
      </w:r>
    </w:p>
    <w:p w14:paraId="639A4813">
      <w:pPr>
        <w:spacing w:line="203" w:lineRule="auto"/>
        <w:ind w:left="128"/>
        <w:rPr>
          <w:rFonts w:ascii="黑体" w:hAnsi="黑体" w:eastAsia="黑体" w:cs="黑体"/>
          <w:sz w:val="24"/>
          <w:szCs w:val="24"/>
        </w:rPr>
      </w:pPr>
      <w:r>
        <w:rPr>
          <w:rFonts w:ascii="黑体" w:hAnsi="黑体" w:eastAsia="黑体" w:cs="黑体"/>
          <w:b/>
          <w:bCs/>
          <w:spacing w:val="-13"/>
          <w:sz w:val="24"/>
          <w:szCs w:val="24"/>
        </w:rPr>
        <w:t>单位地址：</w:t>
      </w:r>
    </w:p>
    <w:p w14:paraId="46DD691E">
      <w:pPr>
        <w:pStyle w:val="9"/>
        <w:spacing w:line="14" w:lineRule="auto"/>
        <w:rPr>
          <w:sz w:val="24"/>
          <w:szCs w:val="24"/>
        </w:rPr>
      </w:pPr>
      <w:r>
        <w:rPr>
          <w:sz w:val="24"/>
          <w:szCs w:val="24"/>
        </w:rPr>
        <w:br w:type="column"/>
      </w:r>
    </w:p>
    <w:p w14:paraId="5660675C">
      <w:pPr>
        <w:spacing w:before="96" w:line="222" w:lineRule="auto"/>
        <w:rPr>
          <w:rFonts w:ascii="黑体" w:hAnsi="黑体" w:eastAsia="黑体" w:cs="黑体"/>
          <w:sz w:val="24"/>
          <w:szCs w:val="24"/>
        </w:rPr>
      </w:pPr>
      <w:r>
        <w:rPr>
          <w:rFonts w:ascii="黑体" w:hAnsi="黑体" w:eastAsia="黑体" w:cs="黑体"/>
          <w:b/>
          <w:bCs/>
          <w:spacing w:val="-12"/>
          <w:sz w:val="24"/>
          <w:szCs w:val="24"/>
        </w:rPr>
        <w:t>联系电话：</w:t>
      </w:r>
    </w:p>
    <w:p w14:paraId="41378968">
      <w:pPr>
        <w:spacing w:before="132" w:line="188" w:lineRule="auto"/>
        <w:ind w:left="9"/>
        <w:rPr>
          <w:rFonts w:ascii="黑体" w:hAnsi="黑体" w:eastAsia="黑体" w:cs="黑体"/>
          <w:sz w:val="24"/>
          <w:szCs w:val="24"/>
        </w:rPr>
      </w:pPr>
      <w:r>
        <w:rPr>
          <w:rFonts w:ascii="黑体" w:hAnsi="黑体" w:eastAsia="黑体" w:cs="黑体"/>
          <w:b/>
          <w:bCs/>
          <w:spacing w:val="-27"/>
          <w:sz w:val="24"/>
          <w:szCs w:val="24"/>
        </w:rPr>
        <w:t>排查日期：</w:t>
      </w:r>
      <w:r>
        <w:rPr>
          <w:rFonts w:ascii="黑体" w:hAnsi="黑体" w:eastAsia="黑体" w:cs="黑体"/>
          <w:spacing w:val="6"/>
          <w:sz w:val="24"/>
          <w:szCs w:val="24"/>
        </w:rPr>
        <w:t xml:space="preserve">     </w:t>
      </w:r>
      <w:r>
        <w:rPr>
          <w:rFonts w:ascii="黑体" w:hAnsi="黑体" w:eastAsia="黑体" w:cs="黑体"/>
          <w:b/>
          <w:bCs/>
          <w:spacing w:val="-27"/>
          <w:sz w:val="24"/>
          <w:szCs w:val="24"/>
        </w:rPr>
        <w:t>年</w:t>
      </w:r>
      <w:r>
        <w:rPr>
          <w:rFonts w:ascii="黑体" w:hAnsi="黑体" w:eastAsia="黑体" w:cs="黑体"/>
          <w:spacing w:val="4"/>
          <w:sz w:val="24"/>
          <w:szCs w:val="24"/>
        </w:rPr>
        <w:t xml:space="preserve">   </w:t>
      </w:r>
      <w:r>
        <w:rPr>
          <w:rFonts w:ascii="黑体" w:hAnsi="黑体" w:eastAsia="黑体" w:cs="黑体"/>
          <w:b/>
          <w:bCs/>
          <w:spacing w:val="-27"/>
          <w:sz w:val="24"/>
          <w:szCs w:val="24"/>
        </w:rPr>
        <w:t>月</w:t>
      </w:r>
      <w:r>
        <w:rPr>
          <w:rFonts w:ascii="黑体" w:hAnsi="黑体" w:eastAsia="黑体" w:cs="黑体"/>
          <w:spacing w:val="22"/>
          <w:sz w:val="24"/>
          <w:szCs w:val="24"/>
        </w:rPr>
        <w:t xml:space="preserve">    </w:t>
      </w:r>
      <w:r>
        <w:rPr>
          <w:rFonts w:ascii="黑体" w:hAnsi="黑体" w:eastAsia="黑体" w:cs="黑体"/>
          <w:spacing w:val="-27"/>
          <w:sz w:val="24"/>
          <w:szCs w:val="24"/>
        </w:rPr>
        <w:t>日</w:t>
      </w:r>
    </w:p>
    <w:p w14:paraId="288443AF">
      <w:pPr>
        <w:spacing w:line="188" w:lineRule="auto"/>
        <w:rPr>
          <w:rFonts w:ascii="黑体" w:hAnsi="黑体" w:eastAsia="黑体" w:cs="黑体"/>
          <w:sz w:val="24"/>
          <w:szCs w:val="24"/>
        </w:rPr>
        <w:sectPr>
          <w:type w:val="continuous"/>
          <w:pgSz w:w="11900" w:h="16830"/>
          <w:pgMar w:top="1430" w:right="1473" w:bottom="1254" w:left="1494" w:header="0" w:footer="965" w:gutter="0"/>
          <w:pgNumType w:fmt="numberInDash"/>
          <w:cols w:equalWidth="0" w:num="2">
            <w:col w:w="5299" w:space="100"/>
            <w:col w:w="3533"/>
          </w:cols>
        </w:sectPr>
      </w:pPr>
    </w:p>
    <w:p w14:paraId="0AEF4D32">
      <w:pPr>
        <w:spacing w:line="124" w:lineRule="exact"/>
      </w:pPr>
    </w:p>
    <w:tbl>
      <w:tblPr>
        <w:tblStyle w:val="17"/>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7098"/>
        <w:gridCol w:w="958"/>
      </w:tblGrid>
      <w:tr w14:paraId="2E20E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4" w:type="dxa"/>
            <w:vAlign w:val="top"/>
          </w:tcPr>
          <w:p w14:paraId="42DB3F8D">
            <w:pPr>
              <w:pStyle w:val="18"/>
              <w:spacing w:before="232" w:line="221" w:lineRule="auto"/>
              <w:ind w:left="188"/>
              <w:jc w:val="both"/>
              <w:rPr>
                <w:b/>
                <w:bCs/>
                <w:sz w:val="24"/>
                <w:szCs w:val="24"/>
              </w:rPr>
            </w:pPr>
            <w:r>
              <w:rPr>
                <w:b/>
                <w:bCs/>
                <w:spacing w:val="-5"/>
                <w:sz w:val="24"/>
                <w:szCs w:val="24"/>
              </w:rPr>
              <w:t>序号</w:t>
            </w:r>
          </w:p>
        </w:tc>
        <w:tc>
          <w:tcPr>
            <w:tcW w:w="7098" w:type="dxa"/>
            <w:vAlign w:val="top"/>
          </w:tcPr>
          <w:p w14:paraId="10355097">
            <w:pPr>
              <w:pStyle w:val="18"/>
              <w:spacing w:before="231" w:line="219" w:lineRule="auto"/>
              <w:jc w:val="center"/>
              <w:rPr>
                <w:b/>
                <w:bCs/>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958" w:type="dxa"/>
            <w:vAlign w:val="center"/>
          </w:tcPr>
          <w:p w14:paraId="64E04771">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61FD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44" w:type="dxa"/>
            <w:vAlign w:val="top"/>
          </w:tcPr>
          <w:p w14:paraId="78FFDAE6">
            <w:pPr>
              <w:spacing w:line="242" w:lineRule="auto"/>
              <w:rPr>
                <w:rFonts w:ascii="Arial"/>
                <w:sz w:val="21"/>
              </w:rPr>
            </w:pPr>
          </w:p>
          <w:p w14:paraId="506E77E0">
            <w:pPr>
              <w:pStyle w:val="18"/>
              <w:spacing w:before="75" w:line="184" w:lineRule="auto"/>
              <w:ind w:left="354"/>
            </w:pPr>
            <w:r>
              <w:t>1</w:t>
            </w:r>
          </w:p>
        </w:tc>
        <w:tc>
          <w:tcPr>
            <w:tcW w:w="7098" w:type="dxa"/>
            <w:vAlign w:val="top"/>
          </w:tcPr>
          <w:p w14:paraId="7E8B3418">
            <w:pPr>
              <w:pStyle w:val="18"/>
              <w:spacing w:before="261" w:line="220" w:lineRule="auto"/>
              <w:ind w:firstLine="230" w:firstLineChars="100"/>
            </w:pPr>
            <w:r>
              <w:t>是否有营业性演出许可证</w:t>
            </w:r>
          </w:p>
        </w:tc>
        <w:tc>
          <w:tcPr>
            <w:tcW w:w="958" w:type="dxa"/>
            <w:vAlign w:val="top"/>
          </w:tcPr>
          <w:p w14:paraId="5D9F7464">
            <w:pPr>
              <w:rPr>
                <w:rFonts w:ascii="Arial"/>
                <w:sz w:val="21"/>
              </w:rPr>
            </w:pPr>
          </w:p>
        </w:tc>
      </w:tr>
      <w:tr w14:paraId="35FE6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44" w:type="dxa"/>
            <w:vAlign w:val="top"/>
          </w:tcPr>
          <w:p w14:paraId="1A6299B4">
            <w:pPr>
              <w:pStyle w:val="18"/>
              <w:spacing w:before="310" w:line="183" w:lineRule="auto"/>
              <w:ind w:left="354"/>
            </w:pPr>
            <w:r>
              <w:t>2</w:t>
            </w:r>
          </w:p>
        </w:tc>
        <w:tc>
          <w:tcPr>
            <w:tcW w:w="7098" w:type="dxa"/>
            <w:vAlign w:val="top"/>
          </w:tcPr>
          <w:p w14:paraId="3C3D7EF4">
            <w:pPr>
              <w:pStyle w:val="18"/>
              <w:spacing w:before="251" w:line="219" w:lineRule="auto"/>
              <w:ind w:firstLine="230" w:firstLineChars="100"/>
            </w:pPr>
            <w:r>
              <w:t>演出场所经营单位是否到文化主管部门备案</w:t>
            </w:r>
          </w:p>
        </w:tc>
        <w:tc>
          <w:tcPr>
            <w:tcW w:w="958" w:type="dxa"/>
            <w:vAlign w:val="top"/>
          </w:tcPr>
          <w:p w14:paraId="21EFDB08">
            <w:pPr>
              <w:rPr>
                <w:rFonts w:ascii="Arial"/>
                <w:sz w:val="21"/>
              </w:rPr>
            </w:pPr>
          </w:p>
        </w:tc>
      </w:tr>
      <w:tr w14:paraId="72AE6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44" w:type="dxa"/>
            <w:vAlign w:val="top"/>
          </w:tcPr>
          <w:p w14:paraId="25D8098C">
            <w:pPr>
              <w:spacing w:line="394" w:lineRule="auto"/>
              <w:rPr>
                <w:rFonts w:ascii="Arial"/>
                <w:sz w:val="21"/>
              </w:rPr>
            </w:pPr>
          </w:p>
          <w:p w14:paraId="07D51DDB">
            <w:pPr>
              <w:pStyle w:val="18"/>
              <w:spacing w:before="75" w:line="183" w:lineRule="auto"/>
              <w:ind w:left="354"/>
            </w:pPr>
            <w:r>
              <w:t>3</w:t>
            </w:r>
          </w:p>
        </w:tc>
        <w:tc>
          <w:tcPr>
            <w:tcW w:w="7098" w:type="dxa"/>
            <w:vAlign w:val="top"/>
          </w:tcPr>
          <w:p w14:paraId="7B562675">
            <w:pPr>
              <w:pStyle w:val="18"/>
              <w:spacing w:before="131" w:line="219" w:lineRule="auto"/>
              <w:ind w:left="229" w:leftChars="109" w:firstLine="0" w:firstLineChars="0"/>
            </w:pPr>
            <w:r>
              <w:rPr>
                <w:spacing w:val="1"/>
              </w:rPr>
              <w:t>是否确定一名本单位的消防安全责任人。履行消防</w:t>
            </w:r>
            <w:r>
              <w:t>安全职责，负责检查和落实本单位防火措施、灭火预案的制定和演练以及建筑</w:t>
            </w:r>
            <w:r>
              <w:rPr>
                <w:spacing w:val="7"/>
              </w:rPr>
              <w:t xml:space="preserve"> </w:t>
            </w:r>
            <w:r>
              <w:rPr>
                <w:spacing w:val="-1"/>
              </w:rPr>
              <w:t>消防设施、消防通道、电源和火源管理等</w:t>
            </w:r>
          </w:p>
        </w:tc>
        <w:tc>
          <w:tcPr>
            <w:tcW w:w="958" w:type="dxa"/>
            <w:vAlign w:val="top"/>
          </w:tcPr>
          <w:p w14:paraId="4AC3DD52">
            <w:pPr>
              <w:rPr>
                <w:rFonts w:ascii="Arial"/>
                <w:sz w:val="21"/>
              </w:rPr>
            </w:pPr>
          </w:p>
        </w:tc>
      </w:tr>
      <w:tr w14:paraId="28E56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44" w:type="dxa"/>
            <w:vAlign w:val="top"/>
          </w:tcPr>
          <w:p w14:paraId="67E84A24">
            <w:pPr>
              <w:spacing w:line="395" w:lineRule="auto"/>
              <w:rPr>
                <w:rFonts w:ascii="Arial"/>
                <w:sz w:val="21"/>
              </w:rPr>
            </w:pPr>
          </w:p>
          <w:p w14:paraId="2AF7065B">
            <w:pPr>
              <w:pStyle w:val="18"/>
              <w:spacing w:before="75" w:line="183" w:lineRule="auto"/>
              <w:ind w:left="354"/>
            </w:pPr>
            <w:r>
              <w:t>4</w:t>
            </w:r>
          </w:p>
        </w:tc>
        <w:tc>
          <w:tcPr>
            <w:tcW w:w="7098" w:type="dxa"/>
            <w:vAlign w:val="top"/>
          </w:tcPr>
          <w:p w14:paraId="0F68BE99">
            <w:pPr>
              <w:pStyle w:val="18"/>
              <w:spacing w:before="123" w:line="239" w:lineRule="auto"/>
              <w:ind w:left="229" w:leftChars="109" w:right="86" w:firstLine="0" w:firstLineChars="0"/>
              <w:jc w:val="both"/>
            </w:pPr>
            <w:r>
              <w:t>公众聚集的娱乐场所是否在使用或者开业前，具备消防安全条件，</w:t>
            </w:r>
            <w:r>
              <w:rPr>
                <w:spacing w:val="3"/>
              </w:rPr>
              <w:t xml:space="preserve"> </w:t>
            </w:r>
            <w:r>
              <w:rPr>
                <w:spacing w:val="4"/>
              </w:rPr>
              <w:t>依法向当地公安消防机构申报检查，经消防安全检查合</w:t>
            </w:r>
            <w:r>
              <w:rPr>
                <w:spacing w:val="3"/>
              </w:rPr>
              <w:t>格后，发</w:t>
            </w:r>
            <w:r>
              <w:t xml:space="preserve">  </w:t>
            </w:r>
            <w:r>
              <w:rPr>
                <w:spacing w:val="-1"/>
              </w:rPr>
              <w:t>给《消防安全检查合格证》</w:t>
            </w:r>
          </w:p>
        </w:tc>
        <w:tc>
          <w:tcPr>
            <w:tcW w:w="958" w:type="dxa"/>
            <w:vAlign w:val="top"/>
          </w:tcPr>
          <w:p w14:paraId="3216EDDF">
            <w:pPr>
              <w:rPr>
                <w:rFonts w:ascii="Arial"/>
                <w:sz w:val="21"/>
              </w:rPr>
            </w:pPr>
          </w:p>
        </w:tc>
      </w:tr>
      <w:tr w14:paraId="0C3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44" w:type="dxa"/>
            <w:vAlign w:val="top"/>
          </w:tcPr>
          <w:p w14:paraId="5AE9C3C8">
            <w:pPr>
              <w:spacing w:line="397" w:lineRule="auto"/>
              <w:rPr>
                <w:rFonts w:ascii="Arial"/>
                <w:sz w:val="21"/>
              </w:rPr>
            </w:pPr>
          </w:p>
          <w:p w14:paraId="79DCCF55">
            <w:pPr>
              <w:pStyle w:val="18"/>
              <w:spacing w:before="75" w:line="182" w:lineRule="auto"/>
              <w:ind w:left="354"/>
            </w:pPr>
            <w:r>
              <w:t>5</w:t>
            </w:r>
          </w:p>
        </w:tc>
        <w:tc>
          <w:tcPr>
            <w:tcW w:w="7098" w:type="dxa"/>
            <w:vAlign w:val="top"/>
          </w:tcPr>
          <w:p w14:paraId="057310BB">
            <w:pPr>
              <w:pStyle w:val="18"/>
              <w:spacing w:before="123" w:line="219" w:lineRule="auto"/>
              <w:ind w:left="229" w:leftChars="109" w:firstLine="0" w:firstLineChars="0"/>
            </w:pPr>
            <w:r>
              <w:t>公共娱乐场所不得设置在文物古建筑和博物馆、图</w:t>
            </w:r>
            <w:r>
              <w:rPr>
                <w:spacing w:val="-1"/>
              </w:rPr>
              <w:t>书馆建筑内，</w:t>
            </w:r>
            <w:r>
              <w:t>不得毗连重要仓库或者危险物品仓库，居民住宅楼内不得改建公</w:t>
            </w:r>
            <w:r>
              <w:rPr>
                <w:spacing w:val="12"/>
              </w:rPr>
              <w:t xml:space="preserve"> </w:t>
            </w:r>
            <w:r>
              <w:rPr>
                <w:spacing w:val="-1"/>
              </w:rPr>
              <w:t>共娱乐场所</w:t>
            </w:r>
          </w:p>
        </w:tc>
        <w:tc>
          <w:tcPr>
            <w:tcW w:w="958" w:type="dxa"/>
            <w:vAlign w:val="top"/>
          </w:tcPr>
          <w:p w14:paraId="5C4C95F4">
            <w:pPr>
              <w:rPr>
                <w:rFonts w:ascii="Arial"/>
                <w:sz w:val="21"/>
              </w:rPr>
            </w:pPr>
          </w:p>
        </w:tc>
      </w:tr>
      <w:tr w14:paraId="5E0F7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44" w:type="dxa"/>
            <w:vAlign w:val="top"/>
          </w:tcPr>
          <w:p w14:paraId="016B8B16">
            <w:pPr>
              <w:spacing w:line="248" w:lineRule="auto"/>
              <w:rPr>
                <w:rFonts w:ascii="Arial"/>
                <w:sz w:val="21"/>
              </w:rPr>
            </w:pPr>
          </w:p>
          <w:p w14:paraId="119A75AB">
            <w:pPr>
              <w:pStyle w:val="18"/>
              <w:spacing w:before="75" w:line="183" w:lineRule="auto"/>
              <w:ind w:left="354"/>
            </w:pPr>
            <w:r>
              <w:t>6</w:t>
            </w:r>
          </w:p>
        </w:tc>
        <w:tc>
          <w:tcPr>
            <w:tcW w:w="7098" w:type="dxa"/>
            <w:vAlign w:val="top"/>
          </w:tcPr>
          <w:p w14:paraId="5FFFD449">
            <w:pPr>
              <w:pStyle w:val="18"/>
              <w:spacing w:before="135" w:line="238" w:lineRule="auto"/>
              <w:ind w:left="229" w:leftChars="109" w:right="249" w:firstLine="0" w:firstLineChars="0"/>
            </w:pPr>
            <w:r>
              <w:t>公共娱乐场所与其他建筑相毗连或者附设在其他建筑物内时，是</w:t>
            </w:r>
            <w:r>
              <w:rPr>
                <w:spacing w:val="-1"/>
              </w:rPr>
              <w:t>否有独立的防火分区设置</w:t>
            </w:r>
          </w:p>
        </w:tc>
        <w:tc>
          <w:tcPr>
            <w:tcW w:w="958" w:type="dxa"/>
            <w:vAlign w:val="top"/>
          </w:tcPr>
          <w:p w14:paraId="2463CD2A">
            <w:pPr>
              <w:rPr>
                <w:rFonts w:ascii="Arial"/>
                <w:sz w:val="21"/>
              </w:rPr>
            </w:pPr>
          </w:p>
        </w:tc>
      </w:tr>
      <w:tr w14:paraId="71189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44" w:type="dxa"/>
            <w:vAlign w:val="top"/>
          </w:tcPr>
          <w:p w14:paraId="75FA4F62">
            <w:pPr>
              <w:spacing w:line="250" w:lineRule="auto"/>
              <w:rPr>
                <w:rFonts w:ascii="Arial"/>
                <w:sz w:val="21"/>
              </w:rPr>
            </w:pPr>
          </w:p>
          <w:p w14:paraId="3D352C6F">
            <w:pPr>
              <w:pStyle w:val="18"/>
              <w:spacing w:before="75" w:line="182" w:lineRule="auto"/>
              <w:ind w:left="354"/>
            </w:pPr>
            <w:r>
              <w:t>7</w:t>
            </w:r>
          </w:p>
        </w:tc>
        <w:tc>
          <w:tcPr>
            <w:tcW w:w="7098" w:type="dxa"/>
            <w:vAlign w:val="top"/>
          </w:tcPr>
          <w:p w14:paraId="3BFFF8FF">
            <w:pPr>
              <w:pStyle w:val="18"/>
              <w:spacing w:before="136" w:line="226" w:lineRule="auto"/>
              <w:ind w:left="229" w:leftChars="109" w:right="365" w:firstLine="0" w:firstLineChars="0"/>
            </w:pPr>
            <w:r>
              <w:t>商住楼内的公共娱乐场所与居民住宅的安全出口是</w:t>
            </w:r>
            <w:r>
              <w:rPr>
                <w:spacing w:val="-1"/>
              </w:rPr>
              <w:t>否分开设置。</w:t>
            </w:r>
            <w:r>
              <w:t xml:space="preserve"> </w:t>
            </w:r>
            <w:r>
              <w:rPr>
                <w:spacing w:val="-1"/>
              </w:rPr>
              <w:t>公共娱乐场所在营业时，不得超过额定人数</w:t>
            </w:r>
          </w:p>
        </w:tc>
        <w:tc>
          <w:tcPr>
            <w:tcW w:w="958" w:type="dxa"/>
            <w:vAlign w:val="top"/>
          </w:tcPr>
          <w:p w14:paraId="188A29EE">
            <w:pPr>
              <w:rPr>
                <w:rFonts w:ascii="Arial"/>
                <w:sz w:val="21"/>
              </w:rPr>
            </w:pPr>
          </w:p>
        </w:tc>
      </w:tr>
      <w:tr w14:paraId="1046D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44" w:type="dxa"/>
            <w:vAlign w:val="top"/>
          </w:tcPr>
          <w:p w14:paraId="67D43298">
            <w:pPr>
              <w:spacing w:line="379" w:lineRule="auto"/>
              <w:rPr>
                <w:rFonts w:ascii="Arial"/>
                <w:sz w:val="21"/>
              </w:rPr>
            </w:pPr>
          </w:p>
          <w:p w14:paraId="2395DEEE">
            <w:pPr>
              <w:pStyle w:val="18"/>
              <w:spacing w:before="75" w:line="183" w:lineRule="auto"/>
              <w:ind w:left="354"/>
            </w:pPr>
            <w:r>
              <w:t>8</w:t>
            </w:r>
          </w:p>
        </w:tc>
        <w:tc>
          <w:tcPr>
            <w:tcW w:w="7098" w:type="dxa"/>
            <w:vAlign w:val="top"/>
          </w:tcPr>
          <w:p w14:paraId="5417717B">
            <w:pPr>
              <w:pStyle w:val="18"/>
              <w:spacing w:before="267" w:line="230" w:lineRule="auto"/>
              <w:ind w:right="85" w:firstLine="230" w:firstLineChars="100"/>
            </w:pPr>
            <w:r>
              <w:t>公共娱乐场所是否制定防火安全管理制度，制定紧急安全疏散方案</w:t>
            </w:r>
            <w:r>
              <w:rPr>
                <w:rFonts w:hint="eastAsia"/>
                <w:lang w:eastAsia="zh-CN"/>
              </w:rPr>
              <w:t>，</w:t>
            </w:r>
            <w:r>
              <w:t>在营业时间和营业结束后，是否指定专人进行安全巡视检查</w:t>
            </w:r>
          </w:p>
        </w:tc>
        <w:tc>
          <w:tcPr>
            <w:tcW w:w="958" w:type="dxa"/>
            <w:vAlign w:val="top"/>
          </w:tcPr>
          <w:p w14:paraId="2E7332CC">
            <w:pPr>
              <w:rPr>
                <w:rFonts w:ascii="Arial"/>
                <w:sz w:val="21"/>
              </w:rPr>
            </w:pPr>
          </w:p>
        </w:tc>
      </w:tr>
      <w:tr w14:paraId="4C00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44" w:type="dxa"/>
            <w:vAlign w:val="top"/>
          </w:tcPr>
          <w:p w14:paraId="34DA5348">
            <w:pPr>
              <w:pStyle w:val="18"/>
              <w:spacing w:before="287" w:line="183" w:lineRule="auto"/>
              <w:ind w:left="354"/>
            </w:pPr>
            <w:r>
              <w:t>9</w:t>
            </w:r>
          </w:p>
        </w:tc>
        <w:tc>
          <w:tcPr>
            <w:tcW w:w="7098" w:type="dxa"/>
            <w:vAlign w:val="top"/>
          </w:tcPr>
          <w:p w14:paraId="35A13B50">
            <w:pPr>
              <w:pStyle w:val="18"/>
              <w:spacing w:before="228" w:line="219" w:lineRule="auto"/>
              <w:ind w:firstLine="230" w:firstLineChars="100"/>
            </w:pPr>
            <w:r>
              <w:t>是否配备足量灭火器，灭火器是否定期更换维修保养</w:t>
            </w:r>
          </w:p>
        </w:tc>
        <w:tc>
          <w:tcPr>
            <w:tcW w:w="958" w:type="dxa"/>
            <w:vAlign w:val="top"/>
          </w:tcPr>
          <w:p w14:paraId="54194ADA">
            <w:pPr>
              <w:rPr>
                <w:rFonts w:ascii="Arial"/>
                <w:sz w:val="21"/>
              </w:rPr>
            </w:pPr>
          </w:p>
        </w:tc>
      </w:tr>
      <w:tr w14:paraId="68552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844" w:type="dxa"/>
            <w:vAlign w:val="top"/>
          </w:tcPr>
          <w:p w14:paraId="26934AD2">
            <w:pPr>
              <w:spacing w:line="458" w:lineRule="auto"/>
              <w:rPr>
                <w:rFonts w:ascii="Arial"/>
                <w:sz w:val="21"/>
              </w:rPr>
            </w:pPr>
          </w:p>
          <w:p w14:paraId="426655FF">
            <w:pPr>
              <w:pStyle w:val="18"/>
              <w:spacing w:before="75" w:line="184" w:lineRule="auto"/>
              <w:ind w:left="294"/>
            </w:pPr>
            <w:r>
              <w:rPr>
                <w:spacing w:val="-7"/>
              </w:rPr>
              <w:t>10</w:t>
            </w:r>
          </w:p>
        </w:tc>
        <w:tc>
          <w:tcPr>
            <w:tcW w:w="7098" w:type="dxa"/>
            <w:vAlign w:val="top"/>
          </w:tcPr>
          <w:p w14:paraId="76441F9D">
            <w:pPr>
              <w:pStyle w:val="18"/>
              <w:spacing w:before="199" w:line="241" w:lineRule="auto"/>
              <w:ind w:left="229" w:leftChars="109" w:right="246" w:firstLine="0" w:firstLineChars="0"/>
              <w:jc w:val="both"/>
            </w:pPr>
            <w:r>
              <w:t>新职工上岗前是否进行消防安全培训。是否建立全员防火安全责</w:t>
            </w:r>
            <w:r>
              <w:rPr>
                <w:spacing w:val="13"/>
              </w:rPr>
              <w:t xml:space="preserve"> </w:t>
            </w:r>
            <w:r>
              <w:rPr>
                <w:spacing w:val="3"/>
              </w:rPr>
              <w:t>任制度，全体员工是否熟知必要的消防安全知识，会报火警，会</w:t>
            </w:r>
            <w:r>
              <w:rPr>
                <w:spacing w:val="7"/>
              </w:rPr>
              <w:t xml:space="preserve"> </w:t>
            </w:r>
            <w:r>
              <w:rPr>
                <w:spacing w:val="-1"/>
              </w:rPr>
              <w:t>使用灭火器材，会组织人员疏散</w:t>
            </w:r>
          </w:p>
        </w:tc>
        <w:tc>
          <w:tcPr>
            <w:tcW w:w="958" w:type="dxa"/>
            <w:vAlign w:val="top"/>
          </w:tcPr>
          <w:p w14:paraId="35B41FED">
            <w:pPr>
              <w:rPr>
                <w:rFonts w:ascii="Arial"/>
                <w:sz w:val="21"/>
              </w:rPr>
            </w:pPr>
          </w:p>
        </w:tc>
      </w:tr>
      <w:tr w14:paraId="30F5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44" w:type="dxa"/>
            <w:vAlign w:val="top"/>
          </w:tcPr>
          <w:p w14:paraId="7DFE6747">
            <w:pPr>
              <w:spacing w:line="440" w:lineRule="auto"/>
              <w:rPr>
                <w:rFonts w:ascii="Arial"/>
                <w:sz w:val="21"/>
              </w:rPr>
            </w:pPr>
          </w:p>
          <w:p w14:paraId="5E1819BB">
            <w:pPr>
              <w:pStyle w:val="18"/>
              <w:spacing w:before="74" w:line="184" w:lineRule="auto"/>
              <w:ind w:left="294"/>
            </w:pPr>
            <w:r>
              <w:rPr>
                <w:spacing w:val="-7"/>
              </w:rPr>
              <w:t>11</w:t>
            </w:r>
          </w:p>
        </w:tc>
        <w:tc>
          <w:tcPr>
            <w:tcW w:w="7098" w:type="dxa"/>
            <w:vAlign w:val="top"/>
          </w:tcPr>
          <w:p w14:paraId="66939D9A">
            <w:pPr>
              <w:pStyle w:val="18"/>
              <w:spacing w:before="189" w:line="219" w:lineRule="auto"/>
              <w:ind w:left="229" w:leftChars="109" w:firstLine="0" w:firstLineChars="0"/>
            </w:pPr>
            <w:r>
              <w:t>KTV及其包房内是否设置声音或者视像警报，保</w:t>
            </w:r>
            <w:r>
              <w:rPr>
                <w:spacing w:val="-1"/>
              </w:rPr>
              <w:t>证在火灾发生初</w:t>
            </w:r>
            <w:r>
              <w:t>期，将各卡拉OK房间的画面、音响消除，播送火灾警报，引导人</w:t>
            </w:r>
            <w:r>
              <w:rPr>
                <w:spacing w:val="-1"/>
              </w:rPr>
              <w:t>们安全疏散</w:t>
            </w:r>
          </w:p>
        </w:tc>
        <w:tc>
          <w:tcPr>
            <w:tcW w:w="958" w:type="dxa"/>
            <w:vAlign w:val="top"/>
          </w:tcPr>
          <w:p w14:paraId="5B74CE1F">
            <w:pPr>
              <w:rPr>
                <w:rFonts w:ascii="Arial"/>
                <w:sz w:val="21"/>
              </w:rPr>
            </w:pPr>
          </w:p>
        </w:tc>
      </w:tr>
      <w:tr w14:paraId="0287B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44" w:type="dxa"/>
            <w:vAlign w:val="top"/>
          </w:tcPr>
          <w:p w14:paraId="284B8FC1">
            <w:pPr>
              <w:spacing w:line="252" w:lineRule="auto"/>
              <w:rPr>
                <w:rFonts w:ascii="Arial"/>
                <w:sz w:val="21"/>
              </w:rPr>
            </w:pPr>
          </w:p>
          <w:p w14:paraId="60255570">
            <w:pPr>
              <w:pStyle w:val="18"/>
              <w:spacing w:before="74" w:line="184" w:lineRule="auto"/>
              <w:ind w:left="294"/>
            </w:pPr>
            <w:r>
              <w:rPr>
                <w:spacing w:val="-7"/>
              </w:rPr>
              <w:t>12</w:t>
            </w:r>
          </w:p>
        </w:tc>
        <w:tc>
          <w:tcPr>
            <w:tcW w:w="7098" w:type="dxa"/>
            <w:vAlign w:val="top"/>
          </w:tcPr>
          <w:p w14:paraId="30F11F37">
            <w:pPr>
              <w:pStyle w:val="18"/>
              <w:spacing w:before="148" w:line="222" w:lineRule="auto"/>
              <w:ind w:left="229" w:leftChars="109" w:right="270" w:firstLine="0" w:firstLineChars="0"/>
            </w:pPr>
            <w:r>
              <w:rPr>
                <w:spacing w:val="-1"/>
              </w:rPr>
              <w:t>严禁使用聚苯乙烯、聚氨酯泡沫塑料等材料作为装修装饰和保温</w:t>
            </w:r>
            <w:r>
              <w:rPr>
                <w:spacing w:val="-2"/>
              </w:rPr>
              <w:t>材料</w:t>
            </w:r>
          </w:p>
        </w:tc>
        <w:tc>
          <w:tcPr>
            <w:tcW w:w="958" w:type="dxa"/>
            <w:vAlign w:val="top"/>
          </w:tcPr>
          <w:p w14:paraId="43884DFB">
            <w:pPr>
              <w:rPr>
                <w:rFonts w:ascii="Arial"/>
                <w:sz w:val="21"/>
              </w:rPr>
            </w:pPr>
          </w:p>
        </w:tc>
      </w:tr>
    </w:tbl>
    <w:p w14:paraId="59F39951">
      <w:pPr>
        <w:pStyle w:val="9"/>
        <w:spacing w:line="14" w:lineRule="auto"/>
        <w:rPr>
          <w:sz w:val="2"/>
        </w:rPr>
      </w:pPr>
    </w:p>
    <w:p w14:paraId="5701726E">
      <w:pPr>
        <w:spacing w:line="14" w:lineRule="auto"/>
        <w:rPr>
          <w:sz w:val="2"/>
          <w:szCs w:val="2"/>
        </w:rPr>
        <w:sectPr>
          <w:type w:val="continuous"/>
          <w:pgSz w:w="11900" w:h="16830"/>
          <w:pgMar w:top="1430" w:right="1473" w:bottom="1254" w:left="1494" w:header="0" w:footer="965" w:gutter="0"/>
          <w:pgNumType w:fmt="numberInDash"/>
          <w:cols w:equalWidth="0" w:num="1">
            <w:col w:w="8932"/>
          </w:cols>
        </w:sectPr>
      </w:pPr>
    </w:p>
    <w:p w14:paraId="3D2E3900">
      <w:pPr>
        <w:spacing w:line="46" w:lineRule="auto"/>
        <w:rPr>
          <w:rFonts w:ascii="Arial"/>
          <w:sz w:val="2"/>
        </w:rPr>
      </w:pPr>
    </w:p>
    <w:tbl>
      <w:tblPr>
        <w:tblStyle w:val="17"/>
        <w:tblW w:w="8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7128"/>
        <w:gridCol w:w="938"/>
      </w:tblGrid>
      <w:tr w14:paraId="4F7ED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844" w:type="dxa"/>
            <w:vAlign w:val="top"/>
          </w:tcPr>
          <w:p w14:paraId="10E5C1A4">
            <w:pPr>
              <w:pStyle w:val="18"/>
              <w:spacing w:before="312" w:line="184" w:lineRule="auto"/>
              <w:ind w:left="294"/>
            </w:pPr>
            <w:r>
              <w:rPr>
                <w:spacing w:val="-7"/>
              </w:rPr>
              <w:t>13</w:t>
            </w:r>
          </w:p>
        </w:tc>
        <w:tc>
          <w:tcPr>
            <w:tcW w:w="7128" w:type="dxa"/>
            <w:vAlign w:val="top"/>
          </w:tcPr>
          <w:p w14:paraId="4FF14F62">
            <w:pPr>
              <w:pStyle w:val="18"/>
              <w:spacing w:before="142" w:line="233" w:lineRule="auto"/>
              <w:ind w:left="159" w:right="587" w:hanging="19"/>
            </w:pPr>
            <w:r>
              <w:t>场所内是否设置火灾事故应急照明灯，照明供电时间不得少于</w:t>
            </w:r>
            <w:r>
              <w:rPr>
                <w:spacing w:val="12"/>
              </w:rPr>
              <w:t xml:space="preserve"> </w:t>
            </w:r>
            <w:r>
              <w:rPr>
                <w:spacing w:val="-2"/>
              </w:rPr>
              <w:t>20mins</w:t>
            </w:r>
          </w:p>
        </w:tc>
        <w:tc>
          <w:tcPr>
            <w:tcW w:w="938" w:type="dxa"/>
            <w:vAlign w:val="top"/>
          </w:tcPr>
          <w:p w14:paraId="16E65E5A">
            <w:pPr>
              <w:rPr>
                <w:rFonts w:ascii="Arial"/>
                <w:sz w:val="21"/>
              </w:rPr>
            </w:pPr>
          </w:p>
        </w:tc>
      </w:tr>
      <w:tr w14:paraId="16AE0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44" w:type="dxa"/>
            <w:vAlign w:val="top"/>
          </w:tcPr>
          <w:p w14:paraId="068BA6FC">
            <w:pPr>
              <w:spacing w:line="243" w:lineRule="auto"/>
              <w:rPr>
                <w:rFonts w:ascii="Arial"/>
                <w:sz w:val="21"/>
              </w:rPr>
            </w:pPr>
          </w:p>
          <w:p w14:paraId="6B39D95C">
            <w:pPr>
              <w:pStyle w:val="18"/>
              <w:spacing w:before="75" w:line="184" w:lineRule="auto"/>
              <w:ind w:left="294"/>
            </w:pPr>
            <w:r>
              <w:rPr>
                <w:spacing w:val="-7"/>
              </w:rPr>
              <w:t>14</w:t>
            </w:r>
          </w:p>
        </w:tc>
        <w:tc>
          <w:tcPr>
            <w:tcW w:w="7128" w:type="dxa"/>
            <w:vAlign w:val="center"/>
          </w:tcPr>
          <w:p w14:paraId="092A000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938" w:type="dxa"/>
            <w:vAlign w:val="top"/>
          </w:tcPr>
          <w:p w14:paraId="01601A89">
            <w:pPr>
              <w:rPr>
                <w:rFonts w:ascii="Arial"/>
                <w:sz w:val="21"/>
              </w:rPr>
            </w:pPr>
          </w:p>
        </w:tc>
      </w:tr>
      <w:tr w14:paraId="1A79D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844" w:type="dxa"/>
            <w:vAlign w:val="top"/>
          </w:tcPr>
          <w:p w14:paraId="55904063">
            <w:pPr>
              <w:pStyle w:val="18"/>
              <w:spacing w:before="311" w:line="184" w:lineRule="auto"/>
              <w:ind w:left="294"/>
            </w:pPr>
            <w:r>
              <w:rPr>
                <w:spacing w:val="-7"/>
              </w:rPr>
              <w:t>15</w:t>
            </w:r>
          </w:p>
        </w:tc>
        <w:tc>
          <w:tcPr>
            <w:tcW w:w="7128" w:type="dxa"/>
            <w:vAlign w:val="center"/>
          </w:tcPr>
          <w:p w14:paraId="0E71298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938" w:type="dxa"/>
            <w:vAlign w:val="top"/>
          </w:tcPr>
          <w:p w14:paraId="29854715">
            <w:pPr>
              <w:rPr>
                <w:rFonts w:ascii="Arial"/>
                <w:sz w:val="21"/>
              </w:rPr>
            </w:pPr>
          </w:p>
        </w:tc>
      </w:tr>
      <w:tr w14:paraId="2BF9A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844" w:type="dxa"/>
            <w:vAlign w:val="top"/>
          </w:tcPr>
          <w:p w14:paraId="5A332666">
            <w:pPr>
              <w:pStyle w:val="18"/>
              <w:spacing w:before="313" w:line="184" w:lineRule="auto"/>
              <w:ind w:left="294"/>
            </w:pPr>
            <w:r>
              <w:rPr>
                <w:spacing w:val="-7"/>
              </w:rPr>
              <w:t>16</w:t>
            </w:r>
          </w:p>
        </w:tc>
        <w:tc>
          <w:tcPr>
            <w:tcW w:w="7128" w:type="dxa"/>
            <w:vAlign w:val="center"/>
          </w:tcPr>
          <w:p w14:paraId="00CF476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938" w:type="dxa"/>
            <w:vAlign w:val="top"/>
          </w:tcPr>
          <w:p w14:paraId="7802C038">
            <w:pPr>
              <w:rPr>
                <w:rFonts w:ascii="Arial"/>
                <w:sz w:val="21"/>
              </w:rPr>
            </w:pPr>
          </w:p>
        </w:tc>
      </w:tr>
      <w:tr w14:paraId="7FED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44" w:type="dxa"/>
            <w:vAlign w:val="top"/>
          </w:tcPr>
          <w:p w14:paraId="271EDC51">
            <w:pPr>
              <w:spacing w:line="249" w:lineRule="auto"/>
              <w:rPr>
                <w:rFonts w:ascii="Arial"/>
                <w:sz w:val="21"/>
              </w:rPr>
            </w:pPr>
          </w:p>
          <w:p w14:paraId="5BFA31AA">
            <w:pPr>
              <w:pStyle w:val="18"/>
              <w:spacing w:before="75" w:line="184" w:lineRule="auto"/>
              <w:ind w:left="294"/>
            </w:pPr>
            <w:r>
              <w:rPr>
                <w:spacing w:val="-7"/>
              </w:rPr>
              <w:t>17</w:t>
            </w:r>
          </w:p>
        </w:tc>
        <w:tc>
          <w:tcPr>
            <w:tcW w:w="7128" w:type="dxa"/>
            <w:vAlign w:val="center"/>
          </w:tcPr>
          <w:p w14:paraId="1085F7E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938" w:type="dxa"/>
            <w:vAlign w:val="top"/>
          </w:tcPr>
          <w:p w14:paraId="31B3B6A4">
            <w:pPr>
              <w:rPr>
                <w:rFonts w:ascii="Arial"/>
                <w:sz w:val="21"/>
              </w:rPr>
            </w:pPr>
          </w:p>
        </w:tc>
      </w:tr>
      <w:tr w14:paraId="5AF61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44" w:type="dxa"/>
            <w:vAlign w:val="center"/>
          </w:tcPr>
          <w:p w14:paraId="6370B633">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eastAsia="宋体"/>
                <w:spacing w:val="-7"/>
                <w:lang w:val="en-US" w:eastAsia="zh-CN"/>
              </w:rPr>
            </w:pPr>
            <w:r>
              <w:rPr>
                <w:rFonts w:hint="eastAsia"/>
                <w:spacing w:val="-7"/>
                <w:lang w:val="en-US" w:eastAsia="zh-CN"/>
              </w:rPr>
              <w:t>18</w:t>
            </w:r>
          </w:p>
        </w:tc>
        <w:tc>
          <w:tcPr>
            <w:tcW w:w="7128" w:type="dxa"/>
            <w:vAlign w:val="center"/>
          </w:tcPr>
          <w:p w14:paraId="105B9AF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经营场所的电气线路要穿金属管或阻燃型PVC管保护</w:t>
            </w:r>
            <w:r>
              <w:rPr>
                <w:rFonts w:hint="eastAsia"/>
                <w:lang w:eastAsia="zh-CN"/>
              </w:rPr>
              <w:t>，</w:t>
            </w:r>
            <w:r>
              <w:t>不得擅自拉接临时电线和增加用电负荷</w:t>
            </w:r>
          </w:p>
        </w:tc>
        <w:tc>
          <w:tcPr>
            <w:tcW w:w="938" w:type="dxa"/>
            <w:vAlign w:val="center"/>
          </w:tcPr>
          <w:p w14:paraId="7D3E31FB">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3783F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44" w:type="dxa"/>
            <w:vAlign w:val="center"/>
          </w:tcPr>
          <w:p w14:paraId="4D967C5F">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spacing w:val="-7"/>
                <w:lang w:val="en-US" w:eastAsia="zh-CN"/>
              </w:rPr>
            </w:pPr>
            <w:r>
              <w:rPr>
                <w:rFonts w:hint="eastAsia"/>
                <w:spacing w:val="-7"/>
                <w:lang w:val="en-US" w:eastAsia="zh-CN"/>
              </w:rPr>
              <w:t>19</w:t>
            </w:r>
          </w:p>
        </w:tc>
        <w:tc>
          <w:tcPr>
            <w:tcW w:w="7128" w:type="dxa"/>
            <w:vAlign w:val="center"/>
          </w:tcPr>
          <w:p w14:paraId="0A6329A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938" w:type="dxa"/>
            <w:vAlign w:val="center"/>
          </w:tcPr>
          <w:p w14:paraId="168DA5B6">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F601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44" w:type="dxa"/>
            <w:vAlign w:val="center"/>
          </w:tcPr>
          <w:p w14:paraId="0BF9EFAD">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spacing w:val="-7"/>
                <w:lang w:val="en-US" w:eastAsia="zh-CN"/>
              </w:rPr>
            </w:pPr>
            <w:r>
              <w:rPr>
                <w:rFonts w:hint="eastAsia"/>
                <w:spacing w:val="-7"/>
                <w:lang w:val="en-US" w:eastAsia="zh-CN"/>
              </w:rPr>
              <w:t>20</w:t>
            </w:r>
          </w:p>
        </w:tc>
        <w:tc>
          <w:tcPr>
            <w:tcW w:w="7128" w:type="dxa"/>
            <w:vAlign w:val="center"/>
          </w:tcPr>
          <w:p w14:paraId="66D009A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938" w:type="dxa"/>
            <w:vAlign w:val="center"/>
          </w:tcPr>
          <w:p w14:paraId="369E65A6">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bl>
    <w:p w14:paraId="72DAAD2A">
      <w:pPr>
        <w:pStyle w:val="9"/>
        <w:spacing w:line="70" w:lineRule="exact"/>
        <w:rPr>
          <w:sz w:val="6"/>
        </w:rPr>
      </w:pPr>
    </w:p>
    <w:p w14:paraId="75EB909D">
      <w:pPr>
        <w:spacing w:line="70" w:lineRule="exact"/>
        <w:rPr>
          <w:sz w:val="6"/>
          <w:szCs w:val="6"/>
        </w:rPr>
        <w:sectPr>
          <w:footerReference r:id="rId25" w:type="default"/>
          <w:pgSz w:w="11900" w:h="16830"/>
          <w:pgMar w:top="1430" w:right="1494" w:bottom="1242" w:left="1484" w:header="0" w:footer="973" w:gutter="0"/>
          <w:pgNumType w:fmt="numberInDash"/>
          <w:cols w:equalWidth="0" w:num="1">
            <w:col w:w="8921"/>
          </w:cols>
        </w:sectPr>
      </w:pPr>
    </w:p>
    <w:p w14:paraId="1E787A6C">
      <w:pPr>
        <w:spacing w:before="50" w:line="187" w:lineRule="auto"/>
        <w:ind w:left="368" w:firstLine="438" w:firstLineChars="200"/>
        <w:rPr>
          <w:rFonts w:ascii="黑体" w:hAnsi="黑体" w:eastAsia="黑体" w:cs="黑体"/>
          <w:b/>
          <w:bCs/>
          <w:spacing w:val="-11"/>
          <w:sz w:val="24"/>
          <w:szCs w:val="24"/>
        </w:rPr>
      </w:pPr>
    </w:p>
    <w:p w14:paraId="187FD486">
      <w:pPr>
        <w:spacing w:before="50" w:line="187" w:lineRule="auto"/>
        <w:ind w:left="36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3E82C80B">
      <w:pPr>
        <w:pStyle w:val="9"/>
        <w:spacing w:line="14" w:lineRule="auto"/>
        <w:rPr>
          <w:sz w:val="24"/>
          <w:szCs w:val="24"/>
        </w:rPr>
      </w:pPr>
      <w:r>
        <w:rPr>
          <w:sz w:val="24"/>
          <w:szCs w:val="24"/>
        </w:rPr>
        <w:br w:type="column"/>
      </w:r>
    </w:p>
    <w:p w14:paraId="065BFD31">
      <w:pPr>
        <w:spacing w:before="46" w:line="189" w:lineRule="auto"/>
        <w:ind w:firstLine="1095" w:firstLineChars="500"/>
        <w:rPr>
          <w:rFonts w:ascii="黑体" w:hAnsi="黑体" w:eastAsia="黑体" w:cs="黑体"/>
          <w:b/>
          <w:bCs/>
          <w:spacing w:val="-11"/>
          <w:sz w:val="24"/>
          <w:szCs w:val="24"/>
        </w:rPr>
      </w:pPr>
    </w:p>
    <w:p w14:paraId="67DDA560">
      <w:pPr>
        <w:spacing w:before="46" w:line="189" w:lineRule="auto"/>
        <w:ind w:firstLine="1095" w:firstLineChars="500"/>
        <w:rPr>
          <w:rFonts w:ascii="黑体" w:hAnsi="黑体" w:eastAsia="黑体" w:cs="黑体"/>
          <w:sz w:val="24"/>
          <w:szCs w:val="24"/>
        </w:rPr>
      </w:pPr>
      <w:r>
        <w:rPr>
          <w:rFonts w:ascii="黑体" w:hAnsi="黑体" w:eastAsia="黑体" w:cs="黑体"/>
          <w:b/>
          <w:bCs/>
          <w:spacing w:val="-11"/>
          <w:sz w:val="24"/>
          <w:szCs w:val="24"/>
        </w:rPr>
        <w:t>排查人员：</w:t>
      </w:r>
    </w:p>
    <w:p w14:paraId="43A60243">
      <w:pPr>
        <w:spacing w:line="189" w:lineRule="auto"/>
        <w:rPr>
          <w:rFonts w:ascii="黑体" w:hAnsi="黑体" w:eastAsia="黑体" w:cs="黑体"/>
          <w:sz w:val="24"/>
          <w:szCs w:val="24"/>
        </w:rPr>
        <w:sectPr>
          <w:type w:val="continuous"/>
          <w:pgSz w:w="11900" w:h="16830"/>
          <w:pgMar w:top="1430" w:right="1494" w:bottom="1242" w:left="1484" w:header="0" w:footer="973" w:gutter="0"/>
          <w:pgNumType w:fmt="numberInDash"/>
          <w:cols w:equalWidth="0" w:num="2">
            <w:col w:w="5679" w:space="100"/>
            <w:col w:w="3142"/>
          </w:cols>
        </w:sectPr>
      </w:pPr>
    </w:p>
    <w:p w14:paraId="0036D186">
      <w:pPr>
        <w:pStyle w:val="9"/>
        <w:spacing w:line="330" w:lineRule="auto"/>
      </w:pPr>
    </w:p>
    <w:p w14:paraId="5AC257E9">
      <w:pPr>
        <w:spacing w:before="140" w:line="220" w:lineRule="auto"/>
        <w:ind w:left="3621"/>
        <w:outlineLvl w:val="0"/>
        <w:rPr>
          <w:rFonts w:ascii="宋体" w:hAnsi="宋体" w:eastAsia="宋体" w:cs="宋体"/>
          <w:sz w:val="44"/>
          <w:szCs w:val="44"/>
        </w:rPr>
      </w:pPr>
      <w:bookmarkStart w:id="19" w:name="_Toc21221"/>
      <w:r>
        <w:rPr>
          <w:rFonts w:ascii="宋体" w:hAnsi="宋体" w:eastAsia="宋体" w:cs="宋体"/>
          <w:b/>
          <w:bCs/>
          <w:spacing w:val="-9"/>
          <w:sz w:val="44"/>
          <w:szCs w:val="44"/>
        </w:rPr>
        <w:t>1</w:t>
      </w:r>
      <w:r>
        <w:rPr>
          <w:rFonts w:hint="eastAsia" w:ascii="宋体" w:hAnsi="宋体" w:eastAsia="宋体" w:cs="宋体"/>
          <w:b/>
          <w:bCs/>
          <w:spacing w:val="-9"/>
          <w:sz w:val="44"/>
          <w:szCs w:val="44"/>
          <w:lang w:val="en-US" w:eastAsia="zh-CN"/>
        </w:rPr>
        <w:t>8</w:t>
      </w:r>
      <w:r>
        <w:rPr>
          <w:rFonts w:ascii="宋体" w:hAnsi="宋体" w:eastAsia="宋体" w:cs="宋体"/>
          <w:b/>
          <w:bCs/>
          <w:spacing w:val="-9"/>
          <w:sz w:val="44"/>
          <w:szCs w:val="44"/>
        </w:rPr>
        <w:t>.文物单位</w:t>
      </w:r>
      <w:bookmarkEnd w:id="19"/>
    </w:p>
    <w:p w14:paraId="3D1EDD9A">
      <w:pPr>
        <w:spacing w:before="139"/>
      </w:pPr>
    </w:p>
    <w:p w14:paraId="6DD089AD">
      <w:pPr>
        <w:sectPr>
          <w:footerReference r:id="rId26" w:type="default"/>
          <w:pgSz w:w="11900" w:h="16830"/>
          <w:pgMar w:top="1430" w:right="1227" w:bottom="1229" w:left="1274" w:header="0" w:footer="990" w:gutter="0"/>
          <w:pgNumType w:fmt="numberInDash"/>
          <w:cols w:equalWidth="0" w:num="1">
            <w:col w:w="9398"/>
          </w:cols>
        </w:sectPr>
      </w:pPr>
    </w:p>
    <w:p w14:paraId="59CAE85A">
      <w:pPr>
        <w:spacing w:before="48" w:line="441" w:lineRule="exact"/>
        <w:ind w:left="138"/>
        <w:rPr>
          <w:rFonts w:ascii="黑体" w:hAnsi="黑体" w:eastAsia="黑体" w:cs="黑体"/>
          <w:sz w:val="24"/>
          <w:szCs w:val="24"/>
        </w:rPr>
      </w:pPr>
      <w:r>
        <w:rPr>
          <w:rFonts w:ascii="黑体" w:hAnsi="黑体" w:eastAsia="黑体" w:cs="黑体"/>
          <w:b/>
          <w:bCs/>
          <w:spacing w:val="12"/>
          <w:position w:val="14"/>
          <w:sz w:val="24"/>
          <w:szCs w:val="24"/>
        </w:rPr>
        <w:t>被排查对象(盖章/签名):</w:t>
      </w:r>
    </w:p>
    <w:p w14:paraId="086C1CDF">
      <w:pPr>
        <w:spacing w:line="206" w:lineRule="auto"/>
        <w:ind w:left="108"/>
        <w:rPr>
          <w:rFonts w:ascii="黑体" w:hAnsi="黑体" w:eastAsia="黑体" w:cs="黑体"/>
          <w:sz w:val="24"/>
          <w:szCs w:val="24"/>
        </w:rPr>
      </w:pPr>
      <w:r>
        <w:rPr>
          <w:rFonts w:ascii="黑体" w:hAnsi="黑体" w:eastAsia="黑体" w:cs="黑体"/>
          <w:b/>
          <w:bCs/>
          <w:spacing w:val="-6"/>
          <w:sz w:val="24"/>
          <w:szCs w:val="24"/>
        </w:rPr>
        <w:t>单位地址</w:t>
      </w:r>
      <w:r>
        <w:rPr>
          <w:rFonts w:ascii="黑体" w:hAnsi="黑体" w:eastAsia="黑体" w:cs="黑体"/>
          <w:b/>
          <w:bCs/>
          <w:color w:val="BD5E00"/>
          <w:spacing w:val="-6"/>
          <w:sz w:val="24"/>
          <w:szCs w:val="24"/>
        </w:rPr>
        <w:t>：</w:t>
      </w:r>
    </w:p>
    <w:p w14:paraId="53FE0F94">
      <w:pPr>
        <w:pStyle w:val="9"/>
        <w:spacing w:line="14" w:lineRule="auto"/>
        <w:rPr>
          <w:sz w:val="24"/>
          <w:szCs w:val="24"/>
        </w:rPr>
      </w:pPr>
      <w:r>
        <w:rPr>
          <w:sz w:val="24"/>
          <w:szCs w:val="24"/>
        </w:rPr>
        <w:br w:type="column"/>
      </w:r>
    </w:p>
    <w:p w14:paraId="500218B6">
      <w:pPr>
        <w:spacing w:before="86" w:line="222" w:lineRule="auto"/>
        <w:ind w:left="13"/>
        <w:rPr>
          <w:rFonts w:ascii="黑体" w:hAnsi="黑体" w:eastAsia="黑体" w:cs="黑体"/>
          <w:sz w:val="24"/>
          <w:szCs w:val="24"/>
        </w:rPr>
      </w:pPr>
      <w:r>
        <w:rPr>
          <w:rFonts w:ascii="黑体" w:hAnsi="黑体" w:eastAsia="黑体" w:cs="黑体"/>
          <w:b/>
          <w:bCs/>
          <w:spacing w:val="-12"/>
          <w:sz w:val="24"/>
          <w:szCs w:val="24"/>
        </w:rPr>
        <w:t>联系电话：</w:t>
      </w:r>
    </w:p>
    <w:p w14:paraId="326DF4D6">
      <w:pPr>
        <w:spacing w:before="136" w:line="188" w:lineRule="auto"/>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pacing w:val="2"/>
          <w:sz w:val="24"/>
          <w:szCs w:val="24"/>
        </w:rPr>
        <w:t xml:space="preserve">     </w:t>
      </w:r>
      <w:r>
        <w:rPr>
          <w:rFonts w:ascii="黑体" w:hAnsi="黑体" w:eastAsia="黑体" w:cs="黑体"/>
          <w:b/>
          <w:bCs/>
          <w:color w:val="000000" w:themeColor="text1"/>
          <w:spacing w:val="-25"/>
          <w:sz w:val="24"/>
          <w:szCs w:val="24"/>
          <w14:textFill>
            <w14:solidFill>
              <w14:schemeClr w14:val="tx1"/>
            </w14:solidFill>
          </w14:textFill>
        </w:rPr>
        <w:t>年</w:t>
      </w:r>
      <w:r>
        <w:rPr>
          <w:rFonts w:ascii="黑体" w:hAnsi="黑体" w:eastAsia="黑体" w:cs="黑体"/>
          <w:b/>
          <w:bCs/>
          <w:color w:val="000000" w:themeColor="text1"/>
          <w:spacing w:val="11"/>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000000" w:themeColor="text1"/>
          <w:spacing w:val="21"/>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日</w:t>
      </w:r>
    </w:p>
    <w:p w14:paraId="7340F11C">
      <w:pPr>
        <w:spacing w:line="188" w:lineRule="auto"/>
        <w:rPr>
          <w:rFonts w:ascii="黑体" w:hAnsi="黑体" w:eastAsia="黑体" w:cs="黑体"/>
          <w:sz w:val="24"/>
          <w:szCs w:val="24"/>
        </w:rPr>
        <w:sectPr>
          <w:type w:val="continuous"/>
          <w:pgSz w:w="11900" w:h="16830"/>
          <w:pgMar w:top="1430" w:right="1227" w:bottom="1229" w:left="1274" w:header="0" w:footer="990" w:gutter="0"/>
          <w:pgNumType w:fmt="numberInDash"/>
          <w:cols w:equalWidth="0" w:num="2">
            <w:col w:w="5776" w:space="100"/>
            <w:col w:w="3523"/>
          </w:cols>
        </w:sectPr>
      </w:pPr>
    </w:p>
    <w:p w14:paraId="5F6E749A">
      <w:pPr>
        <w:spacing w:line="140" w:lineRule="exact"/>
        <w:rPr>
          <w:rFonts w:hint="eastAsia" w:ascii="宋体" w:hAnsi="宋体" w:eastAsia="宋体" w:cs="宋体"/>
          <w:sz w:val="24"/>
          <w:szCs w:val="24"/>
        </w:rPr>
      </w:pPr>
    </w:p>
    <w:tbl>
      <w:tblPr>
        <w:tblStyle w:val="17"/>
        <w:tblW w:w="93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533"/>
        <w:gridCol w:w="7407"/>
        <w:gridCol w:w="851"/>
      </w:tblGrid>
      <w:tr w14:paraId="6A61D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04" w:type="dxa"/>
            <w:vAlign w:val="center"/>
          </w:tcPr>
          <w:p w14:paraId="4F19F8AC">
            <w:pPr>
              <w:pStyle w:val="18"/>
              <w:keepNext w:val="0"/>
              <w:keepLines w:val="0"/>
              <w:pageBreakBefore w:val="0"/>
              <w:widowControl/>
              <w:kinsoku w:val="0"/>
              <w:wordWrap/>
              <w:overflowPunct/>
              <w:topLinePunct w:val="0"/>
              <w:autoSpaceDE w:val="0"/>
              <w:autoSpaceDN w:val="0"/>
              <w:bidi w:val="0"/>
              <w:adjustRightInd/>
              <w:snapToGrid/>
              <w:spacing w:line="240" w:lineRule="auto"/>
              <w:ind w:left="89"/>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序号</w:t>
            </w:r>
          </w:p>
        </w:tc>
        <w:tc>
          <w:tcPr>
            <w:tcW w:w="7940" w:type="dxa"/>
            <w:gridSpan w:val="2"/>
            <w:vAlign w:val="center"/>
          </w:tcPr>
          <w:p w14:paraId="5E2573D7">
            <w:pPr>
              <w:pStyle w:val="18"/>
              <w:keepNext w:val="0"/>
              <w:keepLines w:val="0"/>
              <w:pageBreakBefore w:val="0"/>
              <w:widowControl/>
              <w:kinsoku w:val="0"/>
              <w:wordWrap/>
              <w:overflowPunct/>
              <w:topLinePunct w:val="0"/>
              <w:autoSpaceDE w:val="0"/>
              <w:autoSpaceDN w:val="0"/>
              <w:bidi w:val="0"/>
              <w:adjustRightInd/>
              <w:snapToGrid/>
              <w:spacing w:line="240" w:lineRule="auto"/>
              <w:ind w:left="3164"/>
              <w:jc w:val="both"/>
              <w:textAlignment w:val="baseline"/>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val="en-US" w:eastAsia="zh-CN"/>
              </w:rPr>
              <w:t>）</w:t>
            </w:r>
            <w:r>
              <w:rPr>
                <w:rFonts w:hint="eastAsia" w:ascii="宋体" w:hAnsi="宋体" w:eastAsia="宋体" w:cs="宋体"/>
                <w:b/>
                <w:bCs/>
                <w:spacing w:val="-5"/>
                <w:sz w:val="24"/>
                <w:szCs w:val="24"/>
              </w:rPr>
              <w:t>内容</w:t>
            </w:r>
          </w:p>
        </w:tc>
        <w:tc>
          <w:tcPr>
            <w:tcW w:w="851" w:type="dxa"/>
            <w:vAlign w:val="center"/>
          </w:tcPr>
          <w:p w14:paraId="6F05721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w:t>
            </w:r>
          </w:p>
        </w:tc>
      </w:tr>
      <w:tr w14:paraId="40869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04" w:type="dxa"/>
            <w:vAlign w:val="center"/>
          </w:tcPr>
          <w:p w14:paraId="76F1F4A6">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rPr>
                <w:color w:val="005596"/>
              </w:rPr>
              <w:t>1</w:t>
            </w:r>
          </w:p>
        </w:tc>
        <w:tc>
          <w:tcPr>
            <w:tcW w:w="533" w:type="dxa"/>
            <w:vMerge w:val="restart"/>
            <w:vAlign w:val="center"/>
          </w:tcPr>
          <w:p w14:paraId="5056A51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color w:val="auto"/>
                <w:lang w:val="en-US" w:eastAsia="zh-CN"/>
              </w:rPr>
            </w:pPr>
            <w:r>
              <w:rPr>
                <w:rFonts w:hint="eastAsia"/>
                <w:color w:val="auto"/>
                <w:lang w:val="en-US" w:eastAsia="zh-CN"/>
              </w:rPr>
              <w:t>安</w:t>
            </w:r>
          </w:p>
          <w:p w14:paraId="1861D01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color w:val="auto"/>
                <w:lang w:val="en-US" w:eastAsia="zh-CN"/>
              </w:rPr>
            </w:pPr>
            <w:r>
              <w:rPr>
                <w:rFonts w:hint="eastAsia"/>
                <w:color w:val="auto"/>
                <w:lang w:val="en-US" w:eastAsia="zh-CN"/>
              </w:rPr>
              <w:t>全</w:t>
            </w:r>
          </w:p>
          <w:p w14:paraId="5B8E2B6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color w:val="auto"/>
                <w:lang w:val="en-US" w:eastAsia="zh-CN"/>
              </w:rPr>
            </w:pPr>
            <w:r>
              <w:rPr>
                <w:rFonts w:hint="eastAsia"/>
                <w:color w:val="auto"/>
                <w:lang w:val="en-US" w:eastAsia="zh-CN"/>
              </w:rPr>
              <w:t>管</w:t>
            </w:r>
          </w:p>
          <w:p w14:paraId="4D7DB58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5596"/>
                <w:lang w:val="en-US" w:eastAsia="zh-CN"/>
              </w:rPr>
            </w:pPr>
            <w:r>
              <w:rPr>
                <w:rFonts w:hint="eastAsia"/>
                <w:color w:val="auto"/>
                <w:lang w:val="en-US" w:eastAsia="zh-CN"/>
              </w:rPr>
              <w:t>理</w:t>
            </w:r>
          </w:p>
        </w:tc>
        <w:tc>
          <w:tcPr>
            <w:tcW w:w="7407" w:type="dxa"/>
            <w:vAlign w:val="center"/>
          </w:tcPr>
          <w:p w14:paraId="4970299F">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无安全责任人、管理人，未实施安全责任制</w:t>
            </w:r>
          </w:p>
        </w:tc>
        <w:tc>
          <w:tcPr>
            <w:tcW w:w="851" w:type="dxa"/>
            <w:vAlign w:val="center"/>
          </w:tcPr>
          <w:p w14:paraId="3860FAC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1D56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04" w:type="dxa"/>
            <w:vAlign w:val="center"/>
          </w:tcPr>
          <w:p w14:paraId="1E332E3F">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2</w:t>
            </w:r>
          </w:p>
        </w:tc>
        <w:tc>
          <w:tcPr>
            <w:tcW w:w="533" w:type="dxa"/>
            <w:vMerge w:val="continue"/>
            <w:vAlign w:val="center"/>
          </w:tcPr>
          <w:p w14:paraId="4EA694F9">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2328E323">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未公告公示本单位文物安全直接责任人</w:t>
            </w:r>
          </w:p>
        </w:tc>
        <w:tc>
          <w:tcPr>
            <w:tcW w:w="851" w:type="dxa"/>
            <w:vAlign w:val="center"/>
          </w:tcPr>
          <w:p w14:paraId="5D5A71E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9FD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04" w:type="dxa"/>
            <w:vAlign w:val="center"/>
          </w:tcPr>
          <w:p w14:paraId="2D17A5F5">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3</w:t>
            </w:r>
          </w:p>
        </w:tc>
        <w:tc>
          <w:tcPr>
            <w:tcW w:w="533" w:type="dxa"/>
            <w:vMerge w:val="continue"/>
            <w:vAlign w:val="center"/>
          </w:tcPr>
          <w:p w14:paraId="76F1582F">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7C05B8AE">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缺少安全管理机构和安全保卫人员</w:t>
            </w:r>
          </w:p>
        </w:tc>
        <w:tc>
          <w:tcPr>
            <w:tcW w:w="851" w:type="dxa"/>
            <w:vAlign w:val="center"/>
          </w:tcPr>
          <w:p w14:paraId="5824C94D">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D766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04" w:type="dxa"/>
            <w:vAlign w:val="center"/>
          </w:tcPr>
          <w:p w14:paraId="5730D132">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4</w:t>
            </w:r>
          </w:p>
        </w:tc>
        <w:tc>
          <w:tcPr>
            <w:tcW w:w="533" w:type="dxa"/>
            <w:vMerge w:val="continue"/>
            <w:vAlign w:val="center"/>
          </w:tcPr>
          <w:p w14:paraId="1164818F">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71F23D37">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无安全管理制度，未针对主要安全风险采取安全防范措施</w:t>
            </w:r>
          </w:p>
        </w:tc>
        <w:tc>
          <w:tcPr>
            <w:tcW w:w="851" w:type="dxa"/>
            <w:vAlign w:val="center"/>
          </w:tcPr>
          <w:p w14:paraId="7959DF6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286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04" w:type="dxa"/>
            <w:vAlign w:val="center"/>
          </w:tcPr>
          <w:p w14:paraId="5B545CA7">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5</w:t>
            </w:r>
          </w:p>
        </w:tc>
        <w:tc>
          <w:tcPr>
            <w:tcW w:w="533" w:type="dxa"/>
            <w:vMerge w:val="continue"/>
            <w:vAlign w:val="center"/>
          </w:tcPr>
          <w:p w14:paraId="2D042C54">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00D36809">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安全责任人、安全管理人员对本单位重点安全区域部位、重点安全风险隐患不了解、不知情</w:t>
            </w:r>
          </w:p>
        </w:tc>
        <w:tc>
          <w:tcPr>
            <w:tcW w:w="851" w:type="dxa"/>
            <w:vAlign w:val="center"/>
          </w:tcPr>
          <w:p w14:paraId="3E21535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0276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04" w:type="dxa"/>
            <w:vAlign w:val="center"/>
          </w:tcPr>
          <w:p w14:paraId="1C3E0693">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6</w:t>
            </w:r>
          </w:p>
        </w:tc>
        <w:tc>
          <w:tcPr>
            <w:tcW w:w="533" w:type="dxa"/>
            <w:vMerge w:val="continue"/>
            <w:vAlign w:val="center"/>
          </w:tcPr>
          <w:p w14:paraId="62657208">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1594ECA6">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未进行日常安全巡查检查，无安全检查记录档案</w:t>
            </w:r>
          </w:p>
        </w:tc>
        <w:tc>
          <w:tcPr>
            <w:tcW w:w="851" w:type="dxa"/>
            <w:vAlign w:val="center"/>
          </w:tcPr>
          <w:p w14:paraId="688CECBA">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0BD7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04" w:type="dxa"/>
            <w:vAlign w:val="center"/>
          </w:tcPr>
          <w:p w14:paraId="252CD990">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7</w:t>
            </w:r>
          </w:p>
        </w:tc>
        <w:tc>
          <w:tcPr>
            <w:tcW w:w="533" w:type="dxa"/>
            <w:vMerge w:val="continue"/>
            <w:vAlign w:val="center"/>
          </w:tcPr>
          <w:p w14:paraId="1A2973E9">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7E5B30EC">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抽查检查发现的突出安全隐患问题未整改</w:t>
            </w:r>
          </w:p>
        </w:tc>
        <w:tc>
          <w:tcPr>
            <w:tcW w:w="851" w:type="dxa"/>
            <w:vAlign w:val="center"/>
          </w:tcPr>
          <w:p w14:paraId="1F15D6FA">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FDC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04" w:type="dxa"/>
            <w:vAlign w:val="center"/>
          </w:tcPr>
          <w:p w14:paraId="3D644EBE">
            <w:pPr>
              <w:pStyle w:val="18"/>
              <w:keepNext w:val="0"/>
              <w:keepLines w:val="0"/>
              <w:pageBreakBefore w:val="0"/>
              <w:widowControl/>
              <w:kinsoku w:val="0"/>
              <w:wordWrap/>
              <w:overflowPunct/>
              <w:topLinePunct w:val="0"/>
              <w:autoSpaceDE w:val="0"/>
              <w:autoSpaceDN w:val="0"/>
              <w:bidi w:val="0"/>
              <w:adjustRightInd w:val="0"/>
              <w:snapToGrid/>
              <w:spacing w:line="240" w:lineRule="auto"/>
              <w:ind w:left="235"/>
              <w:jc w:val="both"/>
              <w:textAlignment w:val="baseline"/>
            </w:pPr>
            <w:r>
              <w:t>8</w:t>
            </w:r>
          </w:p>
        </w:tc>
        <w:tc>
          <w:tcPr>
            <w:tcW w:w="533" w:type="dxa"/>
            <w:vMerge w:val="restart"/>
            <w:vAlign w:val="center"/>
          </w:tcPr>
          <w:p w14:paraId="66752BF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安</w:t>
            </w:r>
          </w:p>
          <w:p w14:paraId="260B987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全</w:t>
            </w:r>
          </w:p>
          <w:p w14:paraId="694FB990">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设</w:t>
            </w:r>
          </w:p>
          <w:p w14:paraId="2621450B">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施</w:t>
            </w:r>
          </w:p>
          <w:p w14:paraId="26D36208">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设</w:t>
            </w:r>
          </w:p>
          <w:p w14:paraId="156A5F4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备</w:t>
            </w:r>
          </w:p>
          <w:p w14:paraId="246EA17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建</w:t>
            </w:r>
          </w:p>
          <w:p w14:paraId="1FABE2A3">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设</w:t>
            </w:r>
          </w:p>
          <w:p w14:paraId="42A30E4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w:t>
            </w:r>
          </w:p>
          <w:p w14:paraId="1235CFC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运</w:t>
            </w:r>
          </w:p>
          <w:p w14:paraId="6A163938">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rFonts w:hint="eastAsia"/>
              </w:rPr>
              <w:t>维</w:t>
            </w:r>
          </w:p>
        </w:tc>
        <w:tc>
          <w:tcPr>
            <w:tcW w:w="7407" w:type="dxa"/>
            <w:vAlign w:val="center"/>
          </w:tcPr>
          <w:p w14:paraId="305E2C4A">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无安全防护设施、设备，或安全防护设施设备配置明显不足</w:t>
            </w:r>
          </w:p>
        </w:tc>
        <w:tc>
          <w:tcPr>
            <w:tcW w:w="851" w:type="dxa"/>
            <w:vAlign w:val="center"/>
          </w:tcPr>
          <w:p w14:paraId="62ACCDD5">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0197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04" w:type="dxa"/>
            <w:vAlign w:val="center"/>
          </w:tcPr>
          <w:p w14:paraId="0D9F9A15">
            <w:pPr>
              <w:pStyle w:val="18"/>
              <w:keepNext w:val="0"/>
              <w:keepLines w:val="0"/>
              <w:pageBreakBefore w:val="0"/>
              <w:widowControl/>
              <w:kinsoku w:val="0"/>
              <w:wordWrap/>
              <w:overflowPunct/>
              <w:topLinePunct w:val="0"/>
              <w:autoSpaceDE w:val="0"/>
              <w:autoSpaceDN w:val="0"/>
              <w:bidi w:val="0"/>
              <w:adjustRightInd w:val="0"/>
              <w:snapToGrid/>
              <w:spacing w:line="240" w:lineRule="auto"/>
              <w:ind w:left="235"/>
              <w:jc w:val="both"/>
              <w:textAlignment w:val="baseline"/>
            </w:pPr>
            <w:r>
              <w:t>9</w:t>
            </w:r>
          </w:p>
        </w:tc>
        <w:tc>
          <w:tcPr>
            <w:tcW w:w="533" w:type="dxa"/>
            <w:vMerge w:val="continue"/>
            <w:vAlign w:val="center"/>
          </w:tcPr>
          <w:p w14:paraId="66684F7A">
            <w:pPr>
              <w:pStyle w:val="18"/>
              <w:keepNext w:val="0"/>
              <w:keepLines w:val="0"/>
              <w:pageBreakBefore w:val="0"/>
              <w:widowControl/>
              <w:kinsoku w:val="0"/>
              <w:wordWrap/>
              <w:overflowPunct/>
              <w:topLinePunct w:val="0"/>
              <w:autoSpaceDE w:val="0"/>
              <w:autoSpaceDN w:val="0"/>
              <w:bidi w:val="0"/>
              <w:adjustRightInd w:val="0"/>
              <w:snapToGrid/>
              <w:spacing w:line="240" w:lineRule="auto"/>
              <w:ind w:left="235"/>
              <w:jc w:val="both"/>
              <w:textAlignment w:val="baseline"/>
            </w:pPr>
          </w:p>
        </w:tc>
        <w:tc>
          <w:tcPr>
            <w:tcW w:w="7407" w:type="dxa"/>
            <w:vAlign w:val="center"/>
          </w:tcPr>
          <w:p w14:paraId="50803F8A">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安全防护设施、设备严重老化破损，或者将专用器材移作他用，导致不能正常使用的</w:t>
            </w:r>
          </w:p>
        </w:tc>
        <w:tc>
          <w:tcPr>
            <w:tcW w:w="851" w:type="dxa"/>
            <w:vAlign w:val="center"/>
          </w:tcPr>
          <w:p w14:paraId="0D61C167">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D6C8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04" w:type="dxa"/>
            <w:vAlign w:val="center"/>
          </w:tcPr>
          <w:p w14:paraId="290872B3">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pPr>
            <w:r>
              <w:rPr>
                <w:spacing w:val="-7"/>
              </w:rPr>
              <w:t>10</w:t>
            </w:r>
          </w:p>
        </w:tc>
        <w:tc>
          <w:tcPr>
            <w:tcW w:w="533" w:type="dxa"/>
            <w:vMerge w:val="continue"/>
            <w:vAlign w:val="center"/>
          </w:tcPr>
          <w:p w14:paraId="5A0E3794">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56D572DC">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未对安全防护设施、设备进行检测维护，或设施设备不达标等导致安防、消防设施设备不能正常启用或运行的</w:t>
            </w:r>
          </w:p>
        </w:tc>
        <w:tc>
          <w:tcPr>
            <w:tcW w:w="851" w:type="dxa"/>
            <w:vAlign w:val="center"/>
          </w:tcPr>
          <w:p w14:paraId="4FAFC2C5">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38837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04" w:type="dxa"/>
            <w:vAlign w:val="center"/>
          </w:tcPr>
          <w:p w14:paraId="4EDB0C7B">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pPr>
            <w:r>
              <w:rPr>
                <w:spacing w:val="-7"/>
              </w:rPr>
              <w:t>11</w:t>
            </w:r>
          </w:p>
        </w:tc>
        <w:tc>
          <w:tcPr>
            <w:tcW w:w="533" w:type="dxa"/>
            <w:vMerge w:val="continue"/>
            <w:vAlign w:val="center"/>
          </w:tcPr>
          <w:p w14:paraId="0574CB55">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6E223ACB">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安防、消防控制室值班人员未取得相关证书，不能熟练操作控制设备</w:t>
            </w:r>
          </w:p>
        </w:tc>
        <w:tc>
          <w:tcPr>
            <w:tcW w:w="851" w:type="dxa"/>
            <w:vAlign w:val="center"/>
          </w:tcPr>
          <w:p w14:paraId="5E90E5B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00833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04" w:type="dxa"/>
            <w:vAlign w:val="center"/>
          </w:tcPr>
          <w:p w14:paraId="28C25999">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pPr>
            <w:r>
              <w:rPr>
                <w:spacing w:val="-7"/>
              </w:rPr>
              <w:t>12</w:t>
            </w:r>
          </w:p>
        </w:tc>
        <w:tc>
          <w:tcPr>
            <w:tcW w:w="533" w:type="dxa"/>
            <w:vMerge w:val="continue"/>
            <w:vAlign w:val="center"/>
          </w:tcPr>
          <w:p w14:paraId="6C843937">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56828375">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缺乏消防水源或者消防水量和水压严重不足</w:t>
            </w:r>
          </w:p>
        </w:tc>
        <w:tc>
          <w:tcPr>
            <w:tcW w:w="851" w:type="dxa"/>
            <w:vAlign w:val="center"/>
          </w:tcPr>
          <w:p w14:paraId="23AE4171">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7E0FB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04" w:type="dxa"/>
            <w:vAlign w:val="center"/>
          </w:tcPr>
          <w:p w14:paraId="0181ED52">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pPr>
            <w:r>
              <w:rPr>
                <w:spacing w:val="-7"/>
              </w:rPr>
              <w:t>13</w:t>
            </w:r>
          </w:p>
        </w:tc>
        <w:tc>
          <w:tcPr>
            <w:tcW w:w="533" w:type="dxa"/>
            <w:vMerge w:val="continue"/>
            <w:vAlign w:val="center"/>
          </w:tcPr>
          <w:p w14:paraId="2044692D">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1C169BCB">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未设置消防应急照明、疏散指示标志、安全出口指示标志的</w:t>
            </w:r>
          </w:p>
        </w:tc>
        <w:tc>
          <w:tcPr>
            <w:tcW w:w="851" w:type="dxa"/>
            <w:vAlign w:val="center"/>
          </w:tcPr>
          <w:p w14:paraId="41893BCE">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0305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04" w:type="dxa"/>
            <w:vAlign w:val="center"/>
          </w:tcPr>
          <w:p w14:paraId="58BF4862">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pPr>
            <w:r>
              <w:rPr>
                <w:spacing w:val="-7"/>
              </w:rPr>
              <w:t>14</w:t>
            </w:r>
          </w:p>
        </w:tc>
        <w:tc>
          <w:tcPr>
            <w:tcW w:w="533" w:type="dxa"/>
            <w:vMerge w:val="continue"/>
            <w:vAlign w:val="center"/>
          </w:tcPr>
          <w:p w14:paraId="2584E529">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67246FC4">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消防通道、安全出口、疏散通道被封堵，防火间距被侵占</w:t>
            </w:r>
          </w:p>
        </w:tc>
        <w:tc>
          <w:tcPr>
            <w:tcW w:w="851" w:type="dxa"/>
            <w:vAlign w:val="center"/>
          </w:tcPr>
          <w:p w14:paraId="60BF10E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146D5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604" w:type="dxa"/>
            <w:vAlign w:val="center"/>
          </w:tcPr>
          <w:p w14:paraId="7810CF00">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pPr>
            <w:r>
              <w:rPr>
                <w:spacing w:val="-7"/>
              </w:rPr>
              <w:t>15</w:t>
            </w:r>
          </w:p>
        </w:tc>
        <w:tc>
          <w:tcPr>
            <w:tcW w:w="533" w:type="dxa"/>
            <w:vMerge w:val="restart"/>
            <w:vAlign w:val="center"/>
          </w:tcPr>
          <w:p w14:paraId="74BC2EED">
            <w:pPr>
              <w:pStyle w:val="18"/>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spacing w:val="-7"/>
              </w:rPr>
            </w:pPr>
            <w:r>
              <w:rPr>
                <w:rFonts w:hint="eastAsia"/>
              </w:rPr>
              <w:t>应急预案演练、安全教育培训</w:t>
            </w:r>
          </w:p>
        </w:tc>
        <w:tc>
          <w:tcPr>
            <w:tcW w:w="7407" w:type="dxa"/>
            <w:vAlign w:val="center"/>
          </w:tcPr>
          <w:p w14:paraId="7E69CE92">
            <w:pPr>
              <w:pStyle w:val="18"/>
              <w:keepNext w:val="0"/>
              <w:keepLines w:val="0"/>
              <w:pageBreakBefore w:val="0"/>
              <w:widowControl/>
              <w:kinsoku w:val="0"/>
              <w:wordWrap/>
              <w:overflowPunct/>
              <w:topLinePunct w:val="0"/>
              <w:autoSpaceDE w:val="0"/>
              <w:autoSpaceDN w:val="0"/>
              <w:bidi w:val="0"/>
              <w:adjustRightInd w:val="0"/>
              <w:snapToGrid/>
              <w:spacing w:line="294" w:lineRule="exact"/>
              <w:ind w:left="161"/>
              <w:jc w:val="both"/>
              <w:textAlignment w:val="baseline"/>
            </w:pPr>
            <w:r>
              <w:rPr>
                <w:rFonts w:hint="eastAsia"/>
              </w:rPr>
              <w:t>未根据火灾等各类突发安全情况制定应急预案</w:t>
            </w:r>
          </w:p>
        </w:tc>
        <w:tc>
          <w:tcPr>
            <w:tcW w:w="851" w:type="dxa"/>
            <w:vAlign w:val="center"/>
          </w:tcPr>
          <w:p w14:paraId="63289F60">
            <w:pPr>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rFonts w:ascii="Arial"/>
                <w:sz w:val="21"/>
              </w:rPr>
            </w:pPr>
          </w:p>
        </w:tc>
      </w:tr>
      <w:tr w14:paraId="7E64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04" w:type="dxa"/>
            <w:vAlign w:val="center"/>
          </w:tcPr>
          <w:p w14:paraId="34E7FC70">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pPr>
            <w:r>
              <w:rPr>
                <w:spacing w:val="-7"/>
              </w:rPr>
              <w:t>16</w:t>
            </w:r>
          </w:p>
        </w:tc>
        <w:tc>
          <w:tcPr>
            <w:tcW w:w="533" w:type="dxa"/>
            <w:vMerge w:val="continue"/>
            <w:vAlign w:val="center"/>
          </w:tcPr>
          <w:p w14:paraId="4C97505F">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rPr>
                <w:spacing w:val="-7"/>
              </w:rPr>
            </w:pPr>
          </w:p>
        </w:tc>
        <w:tc>
          <w:tcPr>
            <w:tcW w:w="7407" w:type="dxa"/>
            <w:vAlign w:val="center"/>
          </w:tcPr>
          <w:p w14:paraId="4679B7DE">
            <w:pPr>
              <w:pStyle w:val="18"/>
              <w:keepNext w:val="0"/>
              <w:keepLines w:val="0"/>
              <w:pageBreakBefore w:val="0"/>
              <w:widowControl/>
              <w:kinsoku w:val="0"/>
              <w:wordWrap/>
              <w:overflowPunct/>
              <w:topLinePunct w:val="0"/>
              <w:autoSpaceDE w:val="0"/>
              <w:autoSpaceDN w:val="0"/>
              <w:bidi w:val="0"/>
              <w:adjustRightInd w:val="0"/>
              <w:snapToGrid/>
              <w:spacing w:line="294" w:lineRule="exact"/>
              <w:ind w:left="161"/>
              <w:jc w:val="both"/>
              <w:textAlignment w:val="baseline"/>
            </w:pPr>
            <w:r>
              <w:rPr>
                <w:rFonts w:hint="eastAsia"/>
              </w:rPr>
              <w:t>未开展过安全应急演练</w:t>
            </w:r>
          </w:p>
        </w:tc>
        <w:tc>
          <w:tcPr>
            <w:tcW w:w="851" w:type="dxa"/>
            <w:vAlign w:val="center"/>
          </w:tcPr>
          <w:p w14:paraId="30A9C817">
            <w:pPr>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rFonts w:ascii="Arial"/>
                <w:sz w:val="21"/>
              </w:rPr>
            </w:pPr>
          </w:p>
        </w:tc>
      </w:tr>
      <w:tr w14:paraId="6ED79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604" w:type="dxa"/>
            <w:vAlign w:val="center"/>
          </w:tcPr>
          <w:p w14:paraId="4C2AE93B">
            <w:pPr>
              <w:pStyle w:val="18"/>
              <w:keepNext w:val="0"/>
              <w:keepLines w:val="0"/>
              <w:pageBreakBefore w:val="0"/>
              <w:widowControl/>
              <w:kinsoku w:val="0"/>
              <w:wordWrap/>
              <w:overflowPunct/>
              <w:topLinePunct w:val="0"/>
              <w:autoSpaceDE w:val="0"/>
              <w:autoSpaceDN w:val="0"/>
              <w:bidi w:val="0"/>
              <w:adjustRightInd w:val="0"/>
              <w:snapToGrid/>
              <w:spacing w:line="294" w:lineRule="exact"/>
              <w:jc w:val="center"/>
              <w:textAlignment w:val="baseline"/>
              <w:rPr>
                <w:rFonts w:hint="default" w:eastAsia="宋体"/>
                <w:spacing w:val="-7"/>
                <w:lang w:val="en-US" w:eastAsia="zh-CN"/>
              </w:rPr>
            </w:pPr>
            <w:r>
              <w:rPr>
                <w:rFonts w:hint="eastAsia"/>
                <w:spacing w:val="-7"/>
                <w:lang w:val="en-US" w:eastAsia="zh-CN"/>
              </w:rPr>
              <w:t>17</w:t>
            </w:r>
          </w:p>
        </w:tc>
        <w:tc>
          <w:tcPr>
            <w:tcW w:w="533" w:type="dxa"/>
            <w:vMerge w:val="continue"/>
            <w:vAlign w:val="center"/>
          </w:tcPr>
          <w:p w14:paraId="383AC443">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rPr>
                <w:spacing w:val="-7"/>
              </w:rPr>
            </w:pPr>
          </w:p>
        </w:tc>
        <w:tc>
          <w:tcPr>
            <w:tcW w:w="7407" w:type="dxa"/>
            <w:vAlign w:val="center"/>
          </w:tcPr>
          <w:p w14:paraId="7F3EE267">
            <w:pPr>
              <w:pStyle w:val="18"/>
              <w:keepNext w:val="0"/>
              <w:keepLines w:val="0"/>
              <w:pageBreakBefore w:val="0"/>
              <w:widowControl/>
              <w:kinsoku w:val="0"/>
              <w:wordWrap/>
              <w:overflowPunct/>
              <w:topLinePunct w:val="0"/>
              <w:autoSpaceDE w:val="0"/>
              <w:autoSpaceDN w:val="0"/>
              <w:bidi w:val="0"/>
              <w:adjustRightInd w:val="0"/>
              <w:snapToGrid/>
              <w:spacing w:line="294" w:lineRule="exact"/>
              <w:ind w:left="161"/>
              <w:jc w:val="both"/>
              <w:textAlignment w:val="baseline"/>
            </w:pPr>
            <w:r>
              <w:rPr>
                <w:rFonts w:hint="eastAsia"/>
              </w:rPr>
              <w:t>安全管理人员不清楚应急处置工作重点和工作程序、步骤，不了解疏散逃生路线</w:t>
            </w:r>
          </w:p>
        </w:tc>
        <w:tc>
          <w:tcPr>
            <w:tcW w:w="851" w:type="dxa"/>
            <w:vAlign w:val="center"/>
          </w:tcPr>
          <w:p w14:paraId="387ACB6D">
            <w:pPr>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rFonts w:ascii="Arial"/>
                <w:sz w:val="21"/>
              </w:rPr>
            </w:pPr>
          </w:p>
        </w:tc>
      </w:tr>
      <w:tr w14:paraId="764DE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4" w:type="dxa"/>
            <w:vAlign w:val="center"/>
          </w:tcPr>
          <w:p w14:paraId="311D035D">
            <w:pPr>
              <w:pStyle w:val="18"/>
              <w:keepNext w:val="0"/>
              <w:keepLines w:val="0"/>
              <w:pageBreakBefore w:val="0"/>
              <w:widowControl/>
              <w:kinsoku w:val="0"/>
              <w:wordWrap/>
              <w:overflowPunct/>
              <w:topLinePunct w:val="0"/>
              <w:autoSpaceDE w:val="0"/>
              <w:autoSpaceDN w:val="0"/>
              <w:bidi w:val="0"/>
              <w:adjustRightInd w:val="0"/>
              <w:snapToGrid/>
              <w:spacing w:line="294" w:lineRule="exact"/>
              <w:jc w:val="center"/>
              <w:textAlignment w:val="baseline"/>
              <w:rPr>
                <w:rFonts w:hint="default" w:eastAsia="宋体"/>
                <w:spacing w:val="-7"/>
                <w:lang w:val="en-US" w:eastAsia="zh-CN"/>
              </w:rPr>
            </w:pPr>
            <w:r>
              <w:rPr>
                <w:rFonts w:hint="eastAsia"/>
                <w:spacing w:val="-7"/>
                <w:lang w:val="en-US" w:eastAsia="zh-CN"/>
              </w:rPr>
              <w:t>18</w:t>
            </w:r>
          </w:p>
        </w:tc>
        <w:tc>
          <w:tcPr>
            <w:tcW w:w="533" w:type="dxa"/>
            <w:vMerge w:val="continue"/>
            <w:vAlign w:val="center"/>
          </w:tcPr>
          <w:p w14:paraId="3C676844">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rPr>
                <w:spacing w:val="-7"/>
              </w:rPr>
            </w:pPr>
          </w:p>
        </w:tc>
        <w:tc>
          <w:tcPr>
            <w:tcW w:w="7407" w:type="dxa"/>
            <w:vAlign w:val="center"/>
          </w:tcPr>
          <w:p w14:paraId="6DD1F31C">
            <w:pPr>
              <w:pStyle w:val="18"/>
              <w:keepNext w:val="0"/>
              <w:keepLines w:val="0"/>
              <w:pageBreakBefore w:val="0"/>
              <w:widowControl/>
              <w:kinsoku w:val="0"/>
              <w:wordWrap/>
              <w:overflowPunct/>
              <w:topLinePunct w:val="0"/>
              <w:autoSpaceDE w:val="0"/>
              <w:autoSpaceDN w:val="0"/>
              <w:bidi w:val="0"/>
              <w:adjustRightInd w:val="0"/>
              <w:snapToGrid/>
              <w:spacing w:line="294" w:lineRule="exact"/>
              <w:ind w:left="161"/>
              <w:jc w:val="both"/>
              <w:textAlignment w:val="baseline"/>
            </w:pPr>
            <w:r>
              <w:rPr>
                <w:rFonts w:hint="eastAsia"/>
              </w:rPr>
              <w:t>未进行消防安全、安全保卫专业培训，不会使用消防、安防设施设备</w:t>
            </w:r>
          </w:p>
        </w:tc>
        <w:tc>
          <w:tcPr>
            <w:tcW w:w="851" w:type="dxa"/>
            <w:vAlign w:val="center"/>
          </w:tcPr>
          <w:p w14:paraId="29806308">
            <w:pPr>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rFonts w:ascii="Arial"/>
                <w:sz w:val="21"/>
              </w:rPr>
            </w:pPr>
          </w:p>
        </w:tc>
      </w:tr>
      <w:tr w14:paraId="7E072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04" w:type="dxa"/>
            <w:vAlign w:val="center"/>
          </w:tcPr>
          <w:p w14:paraId="689FFBB9">
            <w:pPr>
              <w:pStyle w:val="18"/>
              <w:keepNext w:val="0"/>
              <w:keepLines w:val="0"/>
              <w:pageBreakBefore w:val="0"/>
              <w:widowControl/>
              <w:kinsoku w:val="0"/>
              <w:wordWrap/>
              <w:overflowPunct/>
              <w:topLinePunct w:val="0"/>
              <w:autoSpaceDE w:val="0"/>
              <w:autoSpaceDN w:val="0"/>
              <w:bidi w:val="0"/>
              <w:adjustRightInd w:val="0"/>
              <w:snapToGrid/>
              <w:spacing w:line="294" w:lineRule="exact"/>
              <w:jc w:val="center"/>
              <w:textAlignment w:val="baseline"/>
              <w:rPr>
                <w:rFonts w:hint="default" w:eastAsia="宋体"/>
                <w:spacing w:val="-7"/>
                <w:lang w:val="en-US" w:eastAsia="zh-CN"/>
              </w:rPr>
            </w:pPr>
            <w:r>
              <w:rPr>
                <w:rFonts w:hint="eastAsia"/>
                <w:spacing w:val="-7"/>
                <w:lang w:val="en-US" w:eastAsia="zh-CN"/>
              </w:rPr>
              <w:t>19</w:t>
            </w:r>
          </w:p>
        </w:tc>
        <w:tc>
          <w:tcPr>
            <w:tcW w:w="533" w:type="dxa"/>
            <w:vMerge w:val="continue"/>
            <w:vAlign w:val="center"/>
          </w:tcPr>
          <w:p w14:paraId="53FE4ACC">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rPr>
                <w:spacing w:val="-7"/>
              </w:rPr>
            </w:pPr>
          </w:p>
        </w:tc>
        <w:tc>
          <w:tcPr>
            <w:tcW w:w="7407" w:type="dxa"/>
            <w:vAlign w:val="center"/>
          </w:tcPr>
          <w:p w14:paraId="63886078">
            <w:pPr>
              <w:pStyle w:val="18"/>
              <w:keepNext w:val="0"/>
              <w:keepLines w:val="0"/>
              <w:pageBreakBefore w:val="0"/>
              <w:widowControl/>
              <w:kinsoku w:val="0"/>
              <w:wordWrap/>
              <w:overflowPunct/>
              <w:topLinePunct w:val="0"/>
              <w:autoSpaceDE w:val="0"/>
              <w:autoSpaceDN w:val="0"/>
              <w:bidi w:val="0"/>
              <w:adjustRightInd w:val="0"/>
              <w:snapToGrid/>
              <w:spacing w:line="294" w:lineRule="exact"/>
              <w:ind w:left="161"/>
              <w:jc w:val="both"/>
              <w:textAlignment w:val="baseline"/>
            </w:pPr>
            <w:r>
              <w:rPr>
                <w:rFonts w:hint="eastAsia"/>
              </w:rPr>
              <w:t>志愿消防队或微型消防站队员不能熟练掌握处置初起火灾方法</w:t>
            </w:r>
          </w:p>
        </w:tc>
        <w:tc>
          <w:tcPr>
            <w:tcW w:w="851" w:type="dxa"/>
            <w:vAlign w:val="center"/>
          </w:tcPr>
          <w:p w14:paraId="6AADFBD2">
            <w:pPr>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rFonts w:ascii="Arial"/>
                <w:sz w:val="21"/>
              </w:rPr>
            </w:pPr>
          </w:p>
        </w:tc>
      </w:tr>
      <w:tr w14:paraId="6968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22B6914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20</w:t>
            </w:r>
          </w:p>
        </w:tc>
        <w:tc>
          <w:tcPr>
            <w:tcW w:w="533" w:type="dxa"/>
            <w:vMerge w:val="restart"/>
            <w:vAlign w:val="center"/>
          </w:tcPr>
          <w:p w14:paraId="12CCCB02">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r>
              <w:rPr>
                <w:rFonts w:hint="eastAsia"/>
                <w:spacing w:val="-7"/>
              </w:rPr>
              <w:t>火灾危险源</w:t>
            </w:r>
          </w:p>
        </w:tc>
        <w:tc>
          <w:tcPr>
            <w:tcW w:w="7407" w:type="dxa"/>
            <w:vAlign w:val="center"/>
          </w:tcPr>
          <w:p w14:paraId="728ED9E1">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违规使用超负荷大功率电热器具；违规使用卤素灯、白炽灯、高压汞灯等高温照明设备</w:t>
            </w:r>
          </w:p>
        </w:tc>
        <w:tc>
          <w:tcPr>
            <w:tcW w:w="851" w:type="dxa"/>
            <w:vAlign w:val="center"/>
          </w:tcPr>
          <w:p w14:paraId="71DC3723">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5909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17F23DDA">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21</w:t>
            </w:r>
          </w:p>
        </w:tc>
        <w:tc>
          <w:tcPr>
            <w:tcW w:w="533" w:type="dxa"/>
            <w:vMerge w:val="continue"/>
            <w:vAlign w:val="center"/>
          </w:tcPr>
          <w:p w14:paraId="042EE318">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50C1A2E4">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空调、电磁炉、电茶壶等用电设备严重老化</w:t>
            </w:r>
          </w:p>
        </w:tc>
        <w:tc>
          <w:tcPr>
            <w:tcW w:w="851" w:type="dxa"/>
            <w:vAlign w:val="center"/>
          </w:tcPr>
          <w:p w14:paraId="02439D00">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342CB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60106BA0">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22</w:t>
            </w:r>
          </w:p>
        </w:tc>
        <w:tc>
          <w:tcPr>
            <w:tcW w:w="533" w:type="dxa"/>
            <w:vMerge w:val="continue"/>
            <w:vAlign w:val="center"/>
          </w:tcPr>
          <w:p w14:paraId="0A8FA368">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53E5468D">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在文博单位室内为电动车辆、蓄电池等充电</w:t>
            </w:r>
          </w:p>
        </w:tc>
        <w:tc>
          <w:tcPr>
            <w:tcW w:w="851" w:type="dxa"/>
            <w:vAlign w:val="center"/>
          </w:tcPr>
          <w:p w14:paraId="2A42E163">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35A36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390BDCE2">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23</w:t>
            </w:r>
          </w:p>
        </w:tc>
        <w:tc>
          <w:tcPr>
            <w:tcW w:w="533" w:type="dxa"/>
            <w:vMerge w:val="continue"/>
            <w:vAlign w:val="center"/>
          </w:tcPr>
          <w:p w14:paraId="59A1CC3D">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5806C1D2">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大量明敷电气线路未穿管保护，普遍存在线路老化、绝缘层破损、线路受潮、水浸等问题；有多处过热、烧损、熔焊、电腐蚀等痕迹</w:t>
            </w:r>
          </w:p>
        </w:tc>
        <w:tc>
          <w:tcPr>
            <w:tcW w:w="851" w:type="dxa"/>
            <w:vAlign w:val="center"/>
          </w:tcPr>
          <w:p w14:paraId="415E5F35">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13FB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16F1D44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24</w:t>
            </w:r>
          </w:p>
        </w:tc>
        <w:tc>
          <w:tcPr>
            <w:tcW w:w="533" w:type="dxa"/>
            <w:vMerge w:val="continue"/>
            <w:vAlign w:val="center"/>
          </w:tcPr>
          <w:p w14:paraId="10B293DF">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3FA16D54">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使用淘汰刀闸开关，电气线路、开关、插座或电器设备直接设置在易燃可燃材料上，无防护措施</w:t>
            </w:r>
          </w:p>
        </w:tc>
        <w:tc>
          <w:tcPr>
            <w:tcW w:w="851" w:type="dxa"/>
            <w:vAlign w:val="center"/>
          </w:tcPr>
          <w:p w14:paraId="0C947567">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449B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1D549B29">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25</w:t>
            </w:r>
          </w:p>
        </w:tc>
        <w:tc>
          <w:tcPr>
            <w:tcW w:w="533" w:type="dxa"/>
            <w:vMerge w:val="continue"/>
            <w:vAlign w:val="center"/>
          </w:tcPr>
          <w:p w14:paraId="317A6DE3">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47A1E026">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配电柜（箱、盘）未正确安装，存在漏电危险，以及插座串联或者级联使用；配电箱、用电设备、线路接头的危险距离范围内堆放有可燃物，大功率电器散热空间不符合散热要求</w:t>
            </w:r>
          </w:p>
        </w:tc>
        <w:tc>
          <w:tcPr>
            <w:tcW w:w="851" w:type="dxa"/>
            <w:vAlign w:val="center"/>
          </w:tcPr>
          <w:p w14:paraId="38D32B65">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B1D2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30C5EF08">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26</w:t>
            </w:r>
          </w:p>
        </w:tc>
        <w:tc>
          <w:tcPr>
            <w:tcW w:w="533" w:type="dxa"/>
            <w:vMerge w:val="continue"/>
            <w:vAlign w:val="center"/>
          </w:tcPr>
          <w:p w14:paraId="43439B34">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165058C7">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违规采用泡沫彩钢板等易燃可燃材料在文博单位内搭建临时用房</w:t>
            </w:r>
          </w:p>
        </w:tc>
        <w:tc>
          <w:tcPr>
            <w:tcW w:w="851" w:type="dxa"/>
            <w:vAlign w:val="center"/>
          </w:tcPr>
          <w:p w14:paraId="26F33837">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5ABC4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E49D54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27</w:t>
            </w:r>
          </w:p>
        </w:tc>
        <w:tc>
          <w:tcPr>
            <w:tcW w:w="533" w:type="dxa"/>
            <w:vMerge w:val="continue"/>
            <w:vAlign w:val="center"/>
          </w:tcPr>
          <w:p w14:paraId="27BE4EE9">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68267DC5">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在禁烟场所吸烟或文物保护范围内违规使用明火；在非宗教活动场所的文物保护单位燃香、点灯、烧纸（帛）</w:t>
            </w:r>
          </w:p>
        </w:tc>
        <w:tc>
          <w:tcPr>
            <w:tcW w:w="851" w:type="dxa"/>
            <w:vAlign w:val="center"/>
          </w:tcPr>
          <w:p w14:paraId="692F2A83">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0EC6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2D807BB">
            <w:pPr>
              <w:pStyle w:val="18"/>
              <w:keepNext w:val="0"/>
              <w:keepLines w:val="0"/>
              <w:pageBreakBefore w:val="0"/>
              <w:widowControl/>
              <w:kinsoku w:val="0"/>
              <w:wordWrap/>
              <w:overflowPunct/>
              <w:topLinePunct w:val="0"/>
              <w:autoSpaceDE w:val="0"/>
              <w:autoSpaceDN w:val="0"/>
              <w:bidi w:val="0"/>
              <w:adjustRightInd w:val="0"/>
              <w:snapToGrid/>
              <w:spacing w:line="380" w:lineRule="exact"/>
              <w:jc w:val="center"/>
              <w:textAlignment w:val="baseline"/>
              <w:rPr>
                <w:rFonts w:hint="default" w:eastAsia="宋体"/>
                <w:spacing w:val="-7"/>
                <w:lang w:val="en-US" w:eastAsia="zh-CN"/>
              </w:rPr>
            </w:pPr>
            <w:r>
              <w:rPr>
                <w:rFonts w:hint="eastAsia"/>
                <w:spacing w:val="-7"/>
                <w:lang w:val="en-US" w:eastAsia="zh-CN"/>
              </w:rPr>
              <w:t>28</w:t>
            </w:r>
          </w:p>
        </w:tc>
        <w:tc>
          <w:tcPr>
            <w:tcW w:w="533" w:type="dxa"/>
            <w:vMerge w:val="restart"/>
            <w:vAlign w:val="center"/>
          </w:tcPr>
          <w:p w14:paraId="0BB6BE86">
            <w:pPr>
              <w:pStyle w:val="18"/>
              <w:keepNext w:val="0"/>
              <w:keepLines w:val="0"/>
              <w:pageBreakBefore w:val="0"/>
              <w:widowControl/>
              <w:kinsoku w:val="0"/>
              <w:wordWrap/>
              <w:overflowPunct/>
              <w:topLinePunct w:val="0"/>
              <w:autoSpaceDE w:val="0"/>
              <w:autoSpaceDN w:val="0"/>
              <w:bidi w:val="0"/>
              <w:adjustRightInd w:val="0"/>
              <w:snapToGrid/>
              <w:spacing w:line="380" w:lineRule="exact"/>
              <w:ind w:left="175"/>
              <w:jc w:val="both"/>
              <w:textAlignment w:val="baseline"/>
              <w:rPr>
                <w:spacing w:val="-7"/>
              </w:rPr>
            </w:pPr>
            <w:r>
              <w:rPr>
                <w:rFonts w:hint="eastAsia"/>
                <w:spacing w:val="-7"/>
              </w:rPr>
              <w:t>用于居住的文物建筑</w:t>
            </w:r>
          </w:p>
        </w:tc>
        <w:tc>
          <w:tcPr>
            <w:tcW w:w="7407" w:type="dxa"/>
            <w:vAlign w:val="center"/>
          </w:tcPr>
          <w:p w14:paraId="70BA25F3">
            <w:pPr>
              <w:pStyle w:val="18"/>
              <w:keepNext w:val="0"/>
              <w:keepLines w:val="0"/>
              <w:pageBreakBefore w:val="0"/>
              <w:widowControl/>
              <w:kinsoku w:val="0"/>
              <w:wordWrap/>
              <w:overflowPunct/>
              <w:topLinePunct w:val="0"/>
              <w:autoSpaceDE w:val="0"/>
              <w:autoSpaceDN w:val="0"/>
              <w:bidi w:val="0"/>
              <w:adjustRightInd w:val="0"/>
              <w:snapToGrid/>
              <w:spacing w:line="380" w:lineRule="exact"/>
              <w:ind w:left="161"/>
              <w:jc w:val="both"/>
              <w:textAlignment w:val="baseline"/>
              <w:rPr>
                <w:rFonts w:hint="eastAsia"/>
              </w:rPr>
            </w:pPr>
            <w:r>
              <w:rPr>
                <w:rFonts w:hint="eastAsia"/>
              </w:rPr>
              <w:t>未严格控制用火行为，依然使用柴火、炭火作为主要火源的</w:t>
            </w:r>
          </w:p>
        </w:tc>
        <w:tc>
          <w:tcPr>
            <w:tcW w:w="851" w:type="dxa"/>
            <w:vAlign w:val="center"/>
          </w:tcPr>
          <w:p w14:paraId="3F6AD9FA">
            <w:pPr>
              <w:keepNext w:val="0"/>
              <w:keepLines w:val="0"/>
              <w:pageBreakBefore w:val="0"/>
              <w:widowControl/>
              <w:kinsoku w:val="0"/>
              <w:wordWrap/>
              <w:overflowPunct/>
              <w:topLinePunct w:val="0"/>
              <w:autoSpaceDE w:val="0"/>
              <w:autoSpaceDN w:val="0"/>
              <w:bidi w:val="0"/>
              <w:adjustRightInd w:val="0"/>
              <w:snapToGrid/>
              <w:spacing w:line="380" w:lineRule="exact"/>
              <w:jc w:val="both"/>
              <w:textAlignment w:val="baseline"/>
              <w:rPr>
                <w:rFonts w:ascii="Arial"/>
                <w:sz w:val="21"/>
              </w:rPr>
            </w:pPr>
          </w:p>
        </w:tc>
      </w:tr>
      <w:tr w14:paraId="1F46C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68557BF4">
            <w:pPr>
              <w:pStyle w:val="18"/>
              <w:keepNext w:val="0"/>
              <w:keepLines w:val="0"/>
              <w:pageBreakBefore w:val="0"/>
              <w:widowControl/>
              <w:kinsoku w:val="0"/>
              <w:wordWrap/>
              <w:overflowPunct/>
              <w:topLinePunct w:val="0"/>
              <w:autoSpaceDE w:val="0"/>
              <w:autoSpaceDN w:val="0"/>
              <w:bidi w:val="0"/>
              <w:adjustRightInd w:val="0"/>
              <w:snapToGrid/>
              <w:spacing w:line="380" w:lineRule="exact"/>
              <w:jc w:val="center"/>
              <w:textAlignment w:val="baseline"/>
              <w:rPr>
                <w:rFonts w:hint="default" w:eastAsia="宋体"/>
                <w:spacing w:val="-7"/>
                <w:lang w:val="en-US" w:eastAsia="zh-CN"/>
              </w:rPr>
            </w:pPr>
            <w:r>
              <w:rPr>
                <w:rFonts w:hint="eastAsia"/>
                <w:spacing w:val="-7"/>
                <w:lang w:val="en-US" w:eastAsia="zh-CN"/>
              </w:rPr>
              <w:t>29</w:t>
            </w:r>
          </w:p>
        </w:tc>
        <w:tc>
          <w:tcPr>
            <w:tcW w:w="533" w:type="dxa"/>
            <w:vMerge w:val="continue"/>
            <w:vAlign w:val="center"/>
          </w:tcPr>
          <w:p w14:paraId="7E7589E0">
            <w:pPr>
              <w:pStyle w:val="18"/>
              <w:keepNext w:val="0"/>
              <w:keepLines w:val="0"/>
              <w:pageBreakBefore w:val="0"/>
              <w:widowControl/>
              <w:kinsoku w:val="0"/>
              <w:wordWrap/>
              <w:overflowPunct/>
              <w:topLinePunct w:val="0"/>
              <w:autoSpaceDE w:val="0"/>
              <w:autoSpaceDN w:val="0"/>
              <w:bidi w:val="0"/>
              <w:adjustRightInd w:val="0"/>
              <w:snapToGrid/>
              <w:spacing w:line="380" w:lineRule="exact"/>
              <w:ind w:left="175"/>
              <w:jc w:val="both"/>
              <w:textAlignment w:val="baseline"/>
              <w:rPr>
                <w:spacing w:val="-7"/>
              </w:rPr>
            </w:pPr>
          </w:p>
        </w:tc>
        <w:tc>
          <w:tcPr>
            <w:tcW w:w="7407" w:type="dxa"/>
            <w:vAlign w:val="center"/>
          </w:tcPr>
          <w:p w14:paraId="704799AE">
            <w:pPr>
              <w:pStyle w:val="18"/>
              <w:keepNext w:val="0"/>
              <w:keepLines w:val="0"/>
              <w:pageBreakBefore w:val="0"/>
              <w:widowControl/>
              <w:kinsoku w:val="0"/>
              <w:wordWrap/>
              <w:overflowPunct/>
              <w:topLinePunct w:val="0"/>
              <w:autoSpaceDE w:val="0"/>
              <w:autoSpaceDN w:val="0"/>
              <w:bidi w:val="0"/>
              <w:adjustRightInd w:val="0"/>
              <w:snapToGrid/>
              <w:spacing w:line="380" w:lineRule="exact"/>
              <w:ind w:left="161"/>
              <w:jc w:val="both"/>
              <w:textAlignment w:val="baseline"/>
              <w:rPr>
                <w:rFonts w:hint="eastAsia"/>
              </w:rPr>
            </w:pPr>
            <w:r>
              <w:rPr>
                <w:rFonts w:hint="eastAsia"/>
              </w:rPr>
              <w:t>违规使用或存放瓶装液化石油气、小型液化气炉、油气炉及其他甲、乙类液体燃料等</w:t>
            </w:r>
          </w:p>
        </w:tc>
        <w:tc>
          <w:tcPr>
            <w:tcW w:w="851" w:type="dxa"/>
            <w:vAlign w:val="center"/>
          </w:tcPr>
          <w:p w14:paraId="51A9C87B">
            <w:pPr>
              <w:keepNext w:val="0"/>
              <w:keepLines w:val="0"/>
              <w:pageBreakBefore w:val="0"/>
              <w:widowControl/>
              <w:kinsoku w:val="0"/>
              <w:wordWrap/>
              <w:overflowPunct/>
              <w:topLinePunct w:val="0"/>
              <w:autoSpaceDE w:val="0"/>
              <w:autoSpaceDN w:val="0"/>
              <w:bidi w:val="0"/>
              <w:adjustRightInd w:val="0"/>
              <w:snapToGrid/>
              <w:spacing w:line="380" w:lineRule="exact"/>
              <w:jc w:val="both"/>
              <w:textAlignment w:val="baseline"/>
              <w:rPr>
                <w:rFonts w:ascii="Arial"/>
                <w:sz w:val="21"/>
              </w:rPr>
            </w:pPr>
          </w:p>
        </w:tc>
      </w:tr>
      <w:tr w14:paraId="7F2F1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63540513">
            <w:pPr>
              <w:pStyle w:val="18"/>
              <w:keepNext w:val="0"/>
              <w:keepLines w:val="0"/>
              <w:pageBreakBefore w:val="0"/>
              <w:widowControl/>
              <w:kinsoku w:val="0"/>
              <w:wordWrap/>
              <w:overflowPunct/>
              <w:topLinePunct w:val="0"/>
              <w:autoSpaceDE w:val="0"/>
              <w:autoSpaceDN w:val="0"/>
              <w:bidi w:val="0"/>
              <w:adjustRightInd w:val="0"/>
              <w:snapToGrid/>
              <w:spacing w:line="380" w:lineRule="exact"/>
              <w:jc w:val="center"/>
              <w:textAlignment w:val="baseline"/>
              <w:rPr>
                <w:rFonts w:hint="default" w:eastAsia="宋体"/>
                <w:spacing w:val="-7"/>
                <w:lang w:val="en-US" w:eastAsia="zh-CN"/>
              </w:rPr>
            </w:pPr>
            <w:r>
              <w:rPr>
                <w:rFonts w:hint="eastAsia"/>
                <w:spacing w:val="-7"/>
                <w:lang w:val="en-US" w:eastAsia="zh-CN"/>
              </w:rPr>
              <w:t>30</w:t>
            </w:r>
          </w:p>
        </w:tc>
        <w:tc>
          <w:tcPr>
            <w:tcW w:w="533" w:type="dxa"/>
            <w:vMerge w:val="continue"/>
            <w:vAlign w:val="center"/>
          </w:tcPr>
          <w:p w14:paraId="3978FAA4">
            <w:pPr>
              <w:pStyle w:val="18"/>
              <w:keepNext w:val="0"/>
              <w:keepLines w:val="0"/>
              <w:pageBreakBefore w:val="0"/>
              <w:widowControl/>
              <w:kinsoku w:val="0"/>
              <w:wordWrap/>
              <w:overflowPunct/>
              <w:topLinePunct w:val="0"/>
              <w:autoSpaceDE w:val="0"/>
              <w:autoSpaceDN w:val="0"/>
              <w:bidi w:val="0"/>
              <w:adjustRightInd w:val="0"/>
              <w:snapToGrid/>
              <w:spacing w:line="380" w:lineRule="exact"/>
              <w:ind w:left="175"/>
              <w:jc w:val="both"/>
              <w:textAlignment w:val="baseline"/>
              <w:rPr>
                <w:spacing w:val="-7"/>
              </w:rPr>
            </w:pPr>
          </w:p>
        </w:tc>
        <w:tc>
          <w:tcPr>
            <w:tcW w:w="7407" w:type="dxa"/>
            <w:vAlign w:val="center"/>
          </w:tcPr>
          <w:p w14:paraId="7B1387D7">
            <w:pPr>
              <w:pStyle w:val="18"/>
              <w:keepNext w:val="0"/>
              <w:keepLines w:val="0"/>
              <w:pageBreakBefore w:val="0"/>
              <w:widowControl/>
              <w:kinsoku w:val="0"/>
              <w:wordWrap/>
              <w:overflowPunct/>
              <w:topLinePunct w:val="0"/>
              <w:autoSpaceDE w:val="0"/>
              <w:autoSpaceDN w:val="0"/>
              <w:bidi w:val="0"/>
              <w:adjustRightInd w:val="0"/>
              <w:snapToGrid/>
              <w:spacing w:line="380" w:lineRule="exact"/>
              <w:ind w:left="161"/>
              <w:jc w:val="both"/>
              <w:textAlignment w:val="baseline"/>
              <w:rPr>
                <w:rFonts w:hint="eastAsia"/>
              </w:rPr>
            </w:pPr>
            <w:r>
              <w:rPr>
                <w:rFonts w:hint="eastAsia"/>
              </w:rPr>
              <w:t>厨房未与其他区域采取防火分隔措施，炉具和燃气设施未检测和保养，燃气管道、法兰接头、仪表、阀门等存在严重破损、泄漏、老化等</w:t>
            </w:r>
          </w:p>
        </w:tc>
        <w:tc>
          <w:tcPr>
            <w:tcW w:w="851" w:type="dxa"/>
            <w:vAlign w:val="center"/>
          </w:tcPr>
          <w:p w14:paraId="6CEA70D6">
            <w:pPr>
              <w:keepNext w:val="0"/>
              <w:keepLines w:val="0"/>
              <w:pageBreakBefore w:val="0"/>
              <w:widowControl/>
              <w:kinsoku w:val="0"/>
              <w:wordWrap/>
              <w:overflowPunct/>
              <w:topLinePunct w:val="0"/>
              <w:autoSpaceDE w:val="0"/>
              <w:autoSpaceDN w:val="0"/>
              <w:bidi w:val="0"/>
              <w:adjustRightInd w:val="0"/>
              <w:snapToGrid/>
              <w:spacing w:line="380" w:lineRule="exact"/>
              <w:jc w:val="both"/>
              <w:textAlignment w:val="baseline"/>
              <w:rPr>
                <w:rFonts w:ascii="Arial"/>
                <w:sz w:val="21"/>
              </w:rPr>
            </w:pPr>
          </w:p>
        </w:tc>
      </w:tr>
      <w:tr w14:paraId="22E27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0F36350F">
            <w:pPr>
              <w:pStyle w:val="18"/>
              <w:keepNext w:val="0"/>
              <w:keepLines w:val="0"/>
              <w:pageBreakBefore w:val="0"/>
              <w:widowControl/>
              <w:kinsoku w:val="0"/>
              <w:wordWrap/>
              <w:overflowPunct/>
              <w:topLinePunct w:val="0"/>
              <w:autoSpaceDE w:val="0"/>
              <w:autoSpaceDN w:val="0"/>
              <w:bidi w:val="0"/>
              <w:adjustRightInd w:val="0"/>
              <w:snapToGrid/>
              <w:spacing w:line="380" w:lineRule="exact"/>
              <w:jc w:val="center"/>
              <w:textAlignment w:val="baseline"/>
              <w:rPr>
                <w:rFonts w:hint="default" w:eastAsia="宋体"/>
                <w:spacing w:val="-7"/>
                <w:lang w:val="en-US" w:eastAsia="zh-CN"/>
              </w:rPr>
            </w:pPr>
            <w:r>
              <w:rPr>
                <w:rFonts w:hint="eastAsia"/>
                <w:spacing w:val="-7"/>
                <w:lang w:val="en-US" w:eastAsia="zh-CN"/>
              </w:rPr>
              <w:t>31</w:t>
            </w:r>
          </w:p>
        </w:tc>
        <w:tc>
          <w:tcPr>
            <w:tcW w:w="533" w:type="dxa"/>
            <w:vMerge w:val="continue"/>
            <w:vAlign w:val="center"/>
          </w:tcPr>
          <w:p w14:paraId="64858230">
            <w:pPr>
              <w:pStyle w:val="18"/>
              <w:keepNext w:val="0"/>
              <w:keepLines w:val="0"/>
              <w:pageBreakBefore w:val="0"/>
              <w:widowControl/>
              <w:kinsoku w:val="0"/>
              <w:wordWrap/>
              <w:overflowPunct/>
              <w:topLinePunct w:val="0"/>
              <w:autoSpaceDE w:val="0"/>
              <w:autoSpaceDN w:val="0"/>
              <w:bidi w:val="0"/>
              <w:adjustRightInd w:val="0"/>
              <w:snapToGrid/>
              <w:spacing w:line="380" w:lineRule="exact"/>
              <w:ind w:left="175"/>
              <w:jc w:val="both"/>
              <w:textAlignment w:val="baseline"/>
              <w:rPr>
                <w:spacing w:val="-7"/>
              </w:rPr>
            </w:pPr>
          </w:p>
        </w:tc>
        <w:tc>
          <w:tcPr>
            <w:tcW w:w="7407" w:type="dxa"/>
            <w:vAlign w:val="center"/>
          </w:tcPr>
          <w:p w14:paraId="4799E1A4">
            <w:pPr>
              <w:pStyle w:val="18"/>
              <w:keepNext w:val="0"/>
              <w:keepLines w:val="0"/>
              <w:pageBreakBefore w:val="0"/>
              <w:widowControl/>
              <w:kinsoku w:val="0"/>
              <w:wordWrap/>
              <w:overflowPunct/>
              <w:topLinePunct w:val="0"/>
              <w:autoSpaceDE w:val="0"/>
              <w:autoSpaceDN w:val="0"/>
              <w:bidi w:val="0"/>
              <w:adjustRightInd w:val="0"/>
              <w:snapToGrid/>
              <w:spacing w:line="380" w:lineRule="exact"/>
              <w:ind w:left="161"/>
              <w:jc w:val="both"/>
              <w:textAlignment w:val="baseline"/>
              <w:rPr>
                <w:rFonts w:hint="eastAsia"/>
              </w:rPr>
            </w:pPr>
            <w:r>
              <w:rPr>
                <w:rFonts w:hint="eastAsia"/>
              </w:rPr>
              <w:t>文物建筑内堆放大量柴草、木料、煤炭等易燃可燃物</w:t>
            </w:r>
          </w:p>
        </w:tc>
        <w:tc>
          <w:tcPr>
            <w:tcW w:w="851" w:type="dxa"/>
            <w:vAlign w:val="center"/>
          </w:tcPr>
          <w:p w14:paraId="5D73A1DA">
            <w:pPr>
              <w:keepNext w:val="0"/>
              <w:keepLines w:val="0"/>
              <w:pageBreakBefore w:val="0"/>
              <w:widowControl/>
              <w:kinsoku w:val="0"/>
              <w:wordWrap/>
              <w:overflowPunct/>
              <w:topLinePunct w:val="0"/>
              <w:autoSpaceDE w:val="0"/>
              <w:autoSpaceDN w:val="0"/>
              <w:bidi w:val="0"/>
              <w:adjustRightInd w:val="0"/>
              <w:snapToGrid/>
              <w:spacing w:line="380" w:lineRule="exact"/>
              <w:jc w:val="both"/>
              <w:textAlignment w:val="baseline"/>
              <w:rPr>
                <w:rFonts w:ascii="Arial"/>
                <w:sz w:val="21"/>
              </w:rPr>
            </w:pPr>
          </w:p>
        </w:tc>
      </w:tr>
      <w:tr w14:paraId="5B85F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AC544F8">
            <w:pPr>
              <w:pStyle w:val="18"/>
              <w:keepNext w:val="0"/>
              <w:keepLines w:val="0"/>
              <w:pageBreakBefore w:val="0"/>
              <w:widowControl/>
              <w:kinsoku w:val="0"/>
              <w:wordWrap/>
              <w:overflowPunct/>
              <w:topLinePunct w:val="0"/>
              <w:autoSpaceDE w:val="0"/>
              <w:autoSpaceDN w:val="0"/>
              <w:bidi w:val="0"/>
              <w:adjustRightInd/>
              <w:snapToGrid/>
              <w:spacing w:line="380" w:lineRule="exact"/>
              <w:jc w:val="center"/>
              <w:textAlignment w:val="baseline"/>
              <w:rPr>
                <w:rFonts w:hint="default" w:eastAsia="宋体"/>
                <w:spacing w:val="-7"/>
                <w:lang w:val="en-US" w:eastAsia="zh-CN"/>
              </w:rPr>
            </w:pPr>
            <w:r>
              <w:rPr>
                <w:rFonts w:hint="eastAsia"/>
                <w:spacing w:val="-7"/>
                <w:lang w:val="en-US" w:eastAsia="zh-CN"/>
              </w:rPr>
              <w:t>32</w:t>
            </w:r>
          </w:p>
        </w:tc>
        <w:tc>
          <w:tcPr>
            <w:tcW w:w="533" w:type="dxa"/>
            <w:vMerge w:val="restart"/>
            <w:vAlign w:val="center"/>
          </w:tcPr>
          <w:p w14:paraId="4CC24759">
            <w:pPr>
              <w:pStyle w:val="18"/>
              <w:keepNext w:val="0"/>
              <w:keepLines w:val="0"/>
              <w:pageBreakBefore w:val="0"/>
              <w:widowControl/>
              <w:kinsoku w:val="0"/>
              <w:wordWrap/>
              <w:overflowPunct/>
              <w:topLinePunct w:val="0"/>
              <w:autoSpaceDE w:val="0"/>
              <w:autoSpaceDN w:val="0"/>
              <w:bidi w:val="0"/>
              <w:adjustRightInd/>
              <w:snapToGrid/>
              <w:spacing w:line="380" w:lineRule="exact"/>
              <w:ind w:left="176"/>
              <w:jc w:val="both"/>
              <w:textAlignment w:val="baseline"/>
              <w:rPr>
                <w:spacing w:val="-7"/>
              </w:rPr>
            </w:pPr>
            <w:r>
              <w:rPr>
                <w:rFonts w:hint="eastAsia"/>
                <w:spacing w:val="-7"/>
              </w:rPr>
              <w:t>用于宗教活动场所的文物建筑</w:t>
            </w:r>
          </w:p>
        </w:tc>
        <w:tc>
          <w:tcPr>
            <w:tcW w:w="7407" w:type="dxa"/>
            <w:vAlign w:val="center"/>
          </w:tcPr>
          <w:p w14:paraId="7A505B5B">
            <w:pPr>
              <w:pStyle w:val="18"/>
              <w:keepNext w:val="0"/>
              <w:keepLines w:val="0"/>
              <w:pageBreakBefore w:val="0"/>
              <w:widowControl/>
              <w:kinsoku w:val="0"/>
              <w:wordWrap/>
              <w:overflowPunct/>
              <w:topLinePunct w:val="0"/>
              <w:autoSpaceDE w:val="0"/>
              <w:autoSpaceDN w:val="0"/>
              <w:bidi w:val="0"/>
              <w:adjustRightInd/>
              <w:snapToGrid/>
              <w:spacing w:line="380" w:lineRule="exact"/>
              <w:ind w:left="161"/>
              <w:jc w:val="both"/>
              <w:textAlignment w:val="baseline"/>
              <w:rPr>
                <w:rFonts w:hint="eastAsia"/>
              </w:rPr>
            </w:pPr>
            <w:r>
              <w:rPr>
                <w:rFonts w:hint="eastAsia"/>
              </w:rPr>
              <w:t>未在指定区域内燃灯、烧纸、焚香；确需使用明火时，未采取防护措施加强管理，并由专人看管</w:t>
            </w:r>
          </w:p>
        </w:tc>
        <w:tc>
          <w:tcPr>
            <w:tcW w:w="851" w:type="dxa"/>
            <w:vAlign w:val="center"/>
          </w:tcPr>
          <w:p w14:paraId="0B82B103">
            <w:pPr>
              <w:keepNext w:val="0"/>
              <w:keepLines w:val="0"/>
              <w:pageBreakBefore w:val="0"/>
              <w:widowControl/>
              <w:kinsoku w:val="0"/>
              <w:wordWrap/>
              <w:overflowPunct/>
              <w:topLinePunct w:val="0"/>
              <w:autoSpaceDE w:val="0"/>
              <w:autoSpaceDN w:val="0"/>
              <w:bidi w:val="0"/>
              <w:adjustRightInd/>
              <w:snapToGrid/>
              <w:spacing w:line="380" w:lineRule="exact"/>
              <w:jc w:val="both"/>
              <w:textAlignment w:val="baseline"/>
              <w:rPr>
                <w:rFonts w:ascii="Arial"/>
                <w:sz w:val="21"/>
              </w:rPr>
            </w:pPr>
          </w:p>
        </w:tc>
      </w:tr>
      <w:tr w14:paraId="46BF9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1C6B4FB0">
            <w:pPr>
              <w:pStyle w:val="18"/>
              <w:keepNext w:val="0"/>
              <w:keepLines w:val="0"/>
              <w:pageBreakBefore w:val="0"/>
              <w:widowControl/>
              <w:kinsoku w:val="0"/>
              <w:wordWrap/>
              <w:overflowPunct/>
              <w:topLinePunct w:val="0"/>
              <w:autoSpaceDE w:val="0"/>
              <w:autoSpaceDN w:val="0"/>
              <w:bidi w:val="0"/>
              <w:adjustRightInd/>
              <w:snapToGrid/>
              <w:spacing w:line="380" w:lineRule="exact"/>
              <w:jc w:val="center"/>
              <w:textAlignment w:val="baseline"/>
              <w:rPr>
                <w:rFonts w:hint="default" w:eastAsia="宋体"/>
                <w:spacing w:val="-7"/>
                <w:lang w:val="en-US" w:eastAsia="zh-CN"/>
              </w:rPr>
            </w:pPr>
            <w:r>
              <w:rPr>
                <w:rFonts w:hint="eastAsia"/>
                <w:spacing w:val="-7"/>
                <w:lang w:val="en-US" w:eastAsia="zh-CN"/>
              </w:rPr>
              <w:t>33</w:t>
            </w:r>
          </w:p>
        </w:tc>
        <w:tc>
          <w:tcPr>
            <w:tcW w:w="533" w:type="dxa"/>
            <w:vMerge w:val="continue"/>
            <w:vAlign w:val="center"/>
          </w:tcPr>
          <w:p w14:paraId="39116661">
            <w:pPr>
              <w:pStyle w:val="18"/>
              <w:keepNext w:val="0"/>
              <w:keepLines w:val="0"/>
              <w:pageBreakBefore w:val="0"/>
              <w:widowControl/>
              <w:kinsoku w:val="0"/>
              <w:wordWrap/>
              <w:overflowPunct/>
              <w:topLinePunct w:val="0"/>
              <w:autoSpaceDE w:val="0"/>
              <w:autoSpaceDN w:val="0"/>
              <w:bidi w:val="0"/>
              <w:adjustRightInd/>
              <w:snapToGrid/>
              <w:spacing w:line="380" w:lineRule="exact"/>
              <w:ind w:left="175"/>
              <w:jc w:val="both"/>
              <w:textAlignment w:val="baseline"/>
              <w:rPr>
                <w:spacing w:val="-7"/>
              </w:rPr>
            </w:pPr>
          </w:p>
        </w:tc>
        <w:tc>
          <w:tcPr>
            <w:tcW w:w="7407" w:type="dxa"/>
            <w:vAlign w:val="center"/>
          </w:tcPr>
          <w:p w14:paraId="4093CEF0">
            <w:pPr>
              <w:pStyle w:val="18"/>
              <w:keepNext w:val="0"/>
              <w:keepLines w:val="0"/>
              <w:pageBreakBefore w:val="0"/>
              <w:widowControl/>
              <w:kinsoku w:val="0"/>
              <w:wordWrap/>
              <w:overflowPunct/>
              <w:topLinePunct w:val="0"/>
              <w:autoSpaceDE w:val="0"/>
              <w:autoSpaceDN w:val="0"/>
              <w:bidi w:val="0"/>
              <w:adjustRightInd/>
              <w:snapToGrid/>
              <w:spacing w:line="380" w:lineRule="exact"/>
              <w:ind w:left="161"/>
              <w:jc w:val="both"/>
              <w:textAlignment w:val="baseline"/>
              <w:rPr>
                <w:rFonts w:hint="eastAsia"/>
              </w:rPr>
            </w:pPr>
            <w:r>
              <w:rPr>
                <w:rFonts w:hint="eastAsia"/>
              </w:rPr>
              <w:t>文物建筑殿内使用的经幡、帐幔、伞盖、地毯、锦绣等可燃织物未与明火源、电气线路、电器产品等保持安全距离</w:t>
            </w:r>
          </w:p>
        </w:tc>
        <w:tc>
          <w:tcPr>
            <w:tcW w:w="851" w:type="dxa"/>
            <w:vAlign w:val="center"/>
          </w:tcPr>
          <w:p w14:paraId="6E493B5B">
            <w:pPr>
              <w:keepNext w:val="0"/>
              <w:keepLines w:val="0"/>
              <w:pageBreakBefore w:val="0"/>
              <w:widowControl/>
              <w:kinsoku w:val="0"/>
              <w:wordWrap/>
              <w:overflowPunct/>
              <w:topLinePunct w:val="0"/>
              <w:autoSpaceDE w:val="0"/>
              <w:autoSpaceDN w:val="0"/>
              <w:bidi w:val="0"/>
              <w:adjustRightInd/>
              <w:snapToGrid/>
              <w:spacing w:line="380" w:lineRule="exact"/>
              <w:jc w:val="both"/>
              <w:textAlignment w:val="baseline"/>
              <w:rPr>
                <w:rFonts w:ascii="Arial"/>
                <w:sz w:val="21"/>
              </w:rPr>
            </w:pPr>
          </w:p>
        </w:tc>
      </w:tr>
      <w:tr w14:paraId="09859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018FB246">
            <w:pPr>
              <w:pStyle w:val="18"/>
              <w:keepNext w:val="0"/>
              <w:keepLines w:val="0"/>
              <w:pageBreakBefore w:val="0"/>
              <w:widowControl/>
              <w:kinsoku w:val="0"/>
              <w:wordWrap/>
              <w:overflowPunct/>
              <w:topLinePunct w:val="0"/>
              <w:autoSpaceDE w:val="0"/>
              <w:autoSpaceDN w:val="0"/>
              <w:bidi w:val="0"/>
              <w:adjustRightInd/>
              <w:snapToGrid/>
              <w:spacing w:line="380" w:lineRule="exact"/>
              <w:jc w:val="center"/>
              <w:textAlignment w:val="baseline"/>
              <w:rPr>
                <w:rFonts w:hint="default" w:eastAsia="宋体"/>
                <w:spacing w:val="-7"/>
                <w:lang w:val="en-US" w:eastAsia="zh-CN"/>
              </w:rPr>
            </w:pPr>
            <w:r>
              <w:rPr>
                <w:rFonts w:hint="eastAsia"/>
                <w:spacing w:val="-7"/>
                <w:lang w:val="en-US" w:eastAsia="zh-CN"/>
              </w:rPr>
              <w:t>34</w:t>
            </w:r>
          </w:p>
        </w:tc>
        <w:tc>
          <w:tcPr>
            <w:tcW w:w="533" w:type="dxa"/>
            <w:vMerge w:val="continue"/>
            <w:vAlign w:val="center"/>
          </w:tcPr>
          <w:p w14:paraId="5235EB2B">
            <w:pPr>
              <w:pStyle w:val="18"/>
              <w:keepNext w:val="0"/>
              <w:keepLines w:val="0"/>
              <w:pageBreakBefore w:val="0"/>
              <w:widowControl/>
              <w:kinsoku w:val="0"/>
              <w:wordWrap/>
              <w:overflowPunct/>
              <w:topLinePunct w:val="0"/>
              <w:autoSpaceDE w:val="0"/>
              <w:autoSpaceDN w:val="0"/>
              <w:bidi w:val="0"/>
              <w:adjustRightInd/>
              <w:snapToGrid/>
              <w:spacing w:line="380" w:lineRule="exact"/>
              <w:ind w:left="175"/>
              <w:jc w:val="both"/>
              <w:textAlignment w:val="baseline"/>
              <w:rPr>
                <w:spacing w:val="-7"/>
              </w:rPr>
            </w:pPr>
          </w:p>
        </w:tc>
        <w:tc>
          <w:tcPr>
            <w:tcW w:w="7407" w:type="dxa"/>
            <w:vAlign w:val="center"/>
          </w:tcPr>
          <w:p w14:paraId="2835D6A9">
            <w:pPr>
              <w:pStyle w:val="18"/>
              <w:keepNext w:val="0"/>
              <w:keepLines w:val="0"/>
              <w:pageBreakBefore w:val="0"/>
              <w:widowControl/>
              <w:kinsoku w:val="0"/>
              <w:wordWrap/>
              <w:overflowPunct/>
              <w:topLinePunct w:val="0"/>
              <w:autoSpaceDE w:val="0"/>
              <w:autoSpaceDN w:val="0"/>
              <w:bidi w:val="0"/>
              <w:adjustRightInd/>
              <w:snapToGrid/>
              <w:spacing w:line="380" w:lineRule="exact"/>
              <w:ind w:left="161"/>
              <w:jc w:val="both"/>
              <w:textAlignment w:val="baseline"/>
              <w:rPr>
                <w:rFonts w:hint="eastAsia"/>
              </w:rPr>
            </w:pPr>
            <w:r>
              <w:rPr>
                <w:rFonts w:hint="eastAsia"/>
              </w:rPr>
              <w:t>长明灯、蜡烛未采取由不燃材料制成的固定灯座、灯罩和烛台等安全防护措施</w:t>
            </w:r>
          </w:p>
        </w:tc>
        <w:tc>
          <w:tcPr>
            <w:tcW w:w="851" w:type="dxa"/>
            <w:vAlign w:val="center"/>
          </w:tcPr>
          <w:p w14:paraId="60E010B3">
            <w:pPr>
              <w:keepNext w:val="0"/>
              <w:keepLines w:val="0"/>
              <w:pageBreakBefore w:val="0"/>
              <w:widowControl/>
              <w:kinsoku w:val="0"/>
              <w:wordWrap/>
              <w:overflowPunct/>
              <w:topLinePunct w:val="0"/>
              <w:autoSpaceDE w:val="0"/>
              <w:autoSpaceDN w:val="0"/>
              <w:bidi w:val="0"/>
              <w:adjustRightInd/>
              <w:snapToGrid/>
              <w:spacing w:line="380" w:lineRule="exact"/>
              <w:jc w:val="both"/>
              <w:textAlignment w:val="baseline"/>
              <w:rPr>
                <w:rFonts w:ascii="Arial"/>
                <w:sz w:val="21"/>
              </w:rPr>
            </w:pPr>
          </w:p>
        </w:tc>
      </w:tr>
      <w:tr w14:paraId="257E9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5FA80425">
            <w:pPr>
              <w:pStyle w:val="18"/>
              <w:keepNext w:val="0"/>
              <w:keepLines w:val="0"/>
              <w:pageBreakBefore w:val="0"/>
              <w:widowControl/>
              <w:kinsoku w:val="0"/>
              <w:wordWrap/>
              <w:overflowPunct/>
              <w:topLinePunct w:val="0"/>
              <w:autoSpaceDE w:val="0"/>
              <w:autoSpaceDN w:val="0"/>
              <w:bidi w:val="0"/>
              <w:adjustRightInd/>
              <w:snapToGrid/>
              <w:spacing w:line="380" w:lineRule="exact"/>
              <w:jc w:val="center"/>
              <w:textAlignment w:val="baseline"/>
              <w:rPr>
                <w:rFonts w:hint="default" w:eastAsia="宋体"/>
                <w:spacing w:val="-7"/>
                <w:lang w:val="en-US" w:eastAsia="zh-CN"/>
              </w:rPr>
            </w:pPr>
            <w:r>
              <w:rPr>
                <w:rFonts w:hint="eastAsia"/>
                <w:spacing w:val="-7"/>
                <w:lang w:val="en-US" w:eastAsia="zh-CN"/>
              </w:rPr>
              <w:t>35</w:t>
            </w:r>
          </w:p>
        </w:tc>
        <w:tc>
          <w:tcPr>
            <w:tcW w:w="533" w:type="dxa"/>
            <w:vMerge w:val="continue"/>
            <w:vAlign w:val="center"/>
          </w:tcPr>
          <w:p w14:paraId="0B14F4AA">
            <w:pPr>
              <w:pStyle w:val="18"/>
              <w:keepNext w:val="0"/>
              <w:keepLines w:val="0"/>
              <w:pageBreakBefore w:val="0"/>
              <w:widowControl/>
              <w:kinsoku w:val="0"/>
              <w:wordWrap/>
              <w:overflowPunct/>
              <w:topLinePunct w:val="0"/>
              <w:autoSpaceDE w:val="0"/>
              <w:autoSpaceDN w:val="0"/>
              <w:bidi w:val="0"/>
              <w:adjustRightInd/>
              <w:snapToGrid/>
              <w:spacing w:line="380" w:lineRule="exact"/>
              <w:ind w:left="175"/>
              <w:jc w:val="both"/>
              <w:textAlignment w:val="baseline"/>
              <w:rPr>
                <w:spacing w:val="-7"/>
              </w:rPr>
            </w:pPr>
          </w:p>
        </w:tc>
        <w:tc>
          <w:tcPr>
            <w:tcW w:w="7407" w:type="dxa"/>
            <w:vAlign w:val="center"/>
          </w:tcPr>
          <w:p w14:paraId="0453A9B0">
            <w:pPr>
              <w:pStyle w:val="18"/>
              <w:keepNext w:val="0"/>
              <w:keepLines w:val="0"/>
              <w:pageBreakBefore w:val="0"/>
              <w:widowControl/>
              <w:kinsoku w:val="0"/>
              <w:wordWrap/>
              <w:overflowPunct/>
              <w:topLinePunct w:val="0"/>
              <w:autoSpaceDE w:val="0"/>
              <w:autoSpaceDN w:val="0"/>
              <w:bidi w:val="0"/>
              <w:adjustRightInd/>
              <w:snapToGrid/>
              <w:spacing w:line="380" w:lineRule="exact"/>
              <w:ind w:left="161"/>
              <w:jc w:val="both"/>
              <w:textAlignment w:val="baseline"/>
              <w:rPr>
                <w:rFonts w:hint="eastAsia"/>
              </w:rPr>
            </w:pPr>
            <w:r>
              <w:rPr>
                <w:rFonts w:hint="eastAsia"/>
              </w:rPr>
              <w:t>僧人宿舍内违规用火用电，缺乏消防设施器材等防范措施</w:t>
            </w:r>
          </w:p>
        </w:tc>
        <w:tc>
          <w:tcPr>
            <w:tcW w:w="851" w:type="dxa"/>
            <w:vAlign w:val="center"/>
          </w:tcPr>
          <w:p w14:paraId="32F241C8">
            <w:pPr>
              <w:keepNext w:val="0"/>
              <w:keepLines w:val="0"/>
              <w:pageBreakBefore w:val="0"/>
              <w:widowControl/>
              <w:kinsoku w:val="0"/>
              <w:wordWrap/>
              <w:overflowPunct/>
              <w:topLinePunct w:val="0"/>
              <w:autoSpaceDE w:val="0"/>
              <w:autoSpaceDN w:val="0"/>
              <w:bidi w:val="0"/>
              <w:adjustRightInd/>
              <w:snapToGrid/>
              <w:spacing w:line="380" w:lineRule="exact"/>
              <w:jc w:val="both"/>
              <w:textAlignment w:val="baseline"/>
              <w:rPr>
                <w:rFonts w:ascii="Arial"/>
                <w:sz w:val="21"/>
              </w:rPr>
            </w:pPr>
          </w:p>
        </w:tc>
      </w:tr>
      <w:tr w14:paraId="0C1D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298C0850">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36</w:t>
            </w:r>
          </w:p>
        </w:tc>
        <w:tc>
          <w:tcPr>
            <w:tcW w:w="533" w:type="dxa"/>
            <w:vMerge w:val="restart"/>
            <w:vAlign w:val="center"/>
          </w:tcPr>
          <w:p w14:paraId="7D531EBB">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r>
              <w:rPr>
                <w:rFonts w:hint="eastAsia"/>
                <w:spacing w:val="-7"/>
              </w:rPr>
              <w:t>文物保护工程</w:t>
            </w:r>
            <w:r>
              <w:rPr>
                <w:rFonts w:hint="eastAsia"/>
                <w:spacing w:val="-7"/>
                <w:lang w:eastAsia="zh-CN"/>
              </w:rPr>
              <w:t>、</w:t>
            </w:r>
            <w:r>
              <w:rPr>
                <w:rFonts w:hint="eastAsia"/>
                <w:spacing w:val="-7"/>
              </w:rPr>
              <w:t>考古和新建改建博物馆工地等</w:t>
            </w:r>
          </w:p>
        </w:tc>
        <w:tc>
          <w:tcPr>
            <w:tcW w:w="7407" w:type="dxa"/>
            <w:vAlign w:val="center"/>
          </w:tcPr>
          <w:p w14:paraId="7B3887AD">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无工程工地安全安全责任人</w:t>
            </w:r>
          </w:p>
        </w:tc>
        <w:tc>
          <w:tcPr>
            <w:tcW w:w="851" w:type="dxa"/>
            <w:vAlign w:val="center"/>
          </w:tcPr>
          <w:p w14:paraId="4FD4F7A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3B49A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2704705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37</w:t>
            </w:r>
          </w:p>
        </w:tc>
        <w:tc>
          <w:tcPr>
            <w:tcW w:w="533" w:type="dxa"/>
            <w:vMerge w:val="continue"/>
            <w:vAlign w:val="center"/>
          </w:tcPr>
          <w:p w14:paraId="508731FC">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29F2DF54">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将工程项目非法转包、分包等</w:t>
            </w:r>
          </w:p>
        </w:tc>
        <w:tc>
          <w:tcPr>
            <w:tcW w:w="851" w:type="dxa"/>
            <w:vAlign w:val="center"/>
          </w:tcPr>
          <w:p w14:paraId="6ED3EA6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AE2D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7C315D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38</w:t>
            </w:r>
          </w:p>
        </w:tc>
        <w:tc>
          <w:tcPr>
            <w:tcW w:w="533" w:type="dxa"/>
            <w:vMerge w:val="continue"/>
            <w:vAlign w:val="center"/>
          </w:tcPr>
          <w:p w14:paraId="30B84F1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6512EA0">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未制定工程工地安全管理制度；未进行工地安全巡查检查</w:t>
            </w:r>
          </w:p>
        </w:tc>
        <w:tc>
          <w:tcPr>
            <w:tcW w:w="851" w:type="dxa"/>
            <w:vAlign w:val="center"/>
          </w:tcPr>
          <w:p w14:paraId="40D2C32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5B1ED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792CC326">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39</w:t>
            </w:r>
          </w:p>
        </w:tc>
        <w:tc>
          <w:tcPr>
            <w:tcW w:w="533" w:type="dxa"/>
            <w:vMerge w:val="continue"/>
            <w:vAlign w:val="center"/>
          </w:tcPr>
          <w:p w14:paraId="5D9F2E48">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425AD218">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未配备安全管理人员和文物安全防护设施设备</w:t>
            </w:r>
          </w:p>
        </w:tc>
        <w:tc>
          <w:tcPr>
            <w:tcW w:w="851" w:type="dxa"/>
            <w:vAlign w:val="center"/>
          </w:tcPr>
          <w:p w14:paraId="1C9D9F6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54FEC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021B8B3A">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40</w:t>
            </w:r>
          </w:p>
        </w:tc>
        <w:tc>
          <w:tcPr>
            <w:tcW w:w="533" w:type="dxa"/>
            <w:vMerge w:val="continue"/>
            <w:vAlign w:val="center"/>
          </w:tcPr>
          <w:p w14:paraId="31AA8DDE">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7E66508B">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未开展施工人员岗前安全警示教育培训</w:t>
            </w:r>
          </w:p>
        </w:tc>
        <w:tc>
          <w:tcPr>
            <w:tcW w:w="851" w:type="dxa"/>
            <w:vAlign w:val="center"/>
          </w:tcPr>
          <w:p w14:paraId="1F14DCC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E3F4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7A6AEEB4">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41</w:t>
            </w:r>
          </w:p>
        </w:tc>
        <w:tc>
          <w:tcPr>
            <w:tcW w:w="533" w:type="dxa"/>
            <w:vMerge w:val="continue"/>
            <w:vAlign w:val="center"/>
          </w:tcPr>
          <w:p w14:paraId="0E537E6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1902A6E7">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未编制人员救护、文物抢救保护等预案</w:t>
            </w:r>
          </w:p>
        </w:tc>
        <w:tc>
          <w:tcPr>
            <w:tcW w:w="851" w:type="dxa"/>
            <w:vAlign w:val="center"/>
          </w:tcPr>
          <w:p w14:paraId="39B2CCB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545BD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552AD69F">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42</w:t>
            </w:r>
          </w:p>
        </w:tc>
        <w:tc>
          <w:tcPr>
            <w:tcW w:w="533" w:type="dxa"/>
            <w:vMerge w:val="continue"/>
            <w:vAlign w:val="center"/>
          </w:tcPr>
          <w:p w14:paraId="27CF461B">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1DF35DBE">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施工现场违规用电动火</w:t>
            </w:r>
          </w:p>
        </w:tc>
        <w:tc>
          <w:tcPr>
            <w:tcW w:w="851" w:type="dxa"/>
            <w:vAlign w:val="center"/>
          </w:tcPr>
          <w:p w14:paraId="474A7CE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4F392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0D5F75AA">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43</w:t>
            </w:r>
          </w:p>
        </w:tc>
        <w:tc>
          <w:tcPr>
            <w:tcW w:w="533" w:type="dxa"/>
            <w:vMerge w:val="continue"/>
            <w:vAlign w:val="center"/>
          </w:tcPr>
          <w:p w14:paraId="4CDE36E6">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610EEB9E">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未严格履行电气焊等动火作业审批手续</w:t>
            </w:r>
          </w:p>
        </w:tc>
        <w:tc>
          <w:tcPr>
            <w:tcW w:w="851" w:type="dxa"/>
            <w:vAlign w:val="center"/>
          </w:tcPr>
          <w:p w14:paraId="5EB9BF9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6C9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EE69BF8">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44</w:t>
            </w:r>
          </w:p>
        </w:tc>
        <w:tc>
          <w:tcPr>
            <w:tcW w:w="533" w:type="dxa"/>
            <w:vMerge w:val="continue"/>
            <w:vAlign w:val="center"/>
          </w:tcPr>
          <w:p w14:paraId="6ACAF85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4A6AAEC3">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聘用和召请未经安全培训合格、未取得相关证书的人员在特种作业岗位上岗作业</w:t>
            </w:r>
          </w:p>
        </w:tc>
        <w:tc>
          <w:tcPr>
            <w:tcW w:w="851" w:type="dxa"/>
            <w:vAlign w:val="center"/>
          </w:tcPr>
          <w:p w14:paraId="773FA8A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468C4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543C2BD">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45</w:t>
            </w:r>
          </w:p>
        </w:tc>
        <w:tc>
          <w:tcPr>
            <w:tcW w:w="533" w:type="dxa"/>
            <w:vMerge w:val="continue"/>
            <w:vAlign w:val="center"/>
          </w:tcPr>
          <w:p w14:paraId="609AFE87">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7E8F17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动火作业人员未遵守消防安全操作规程，未落实现场监护人员和防范措施</w:t>
            </w:r>
          </w:p>
        </w:tc>
        <w:tc>
          <w:tcPr>
            <w:tcW w:w="851" w:type="dxa"/>
            <w:vAlign w:val="center"/>
          </w:tcPr>
          <w:p w14:paraId="61F1C70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5B61C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C925ED1">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46</w:t>
            </w:r>
          </w:p>
        </w:tc>
        <w:tc>
          <w:tcPr>
            <w:tcW w:w="533" w:type="dxa"/>
            <w:vMerge w:val="continue"/>
            <w:vAlign w:val="center"/>
          </w:tcPr>
          <w:p w14:paraId="3188D6E4">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4257F987">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未对电气焊设备进行全面安全检查，带病作业，使用淘汰或危及安全的电气焊设备</w:t>
            </w:r>
          </w:p>
        </w:tc>
        <w:tc>
          <w:tcPr>
            <w:tcW w:w="851" w:type="dxa"/>
            <w:vAlign w:val="center"/>
          </w:tcPr>
          <w:p w14:paraId="4208B39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3BB4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340B8452">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47</w:t>
            </w:r>
          </w:p>
        </w:tc>
        <w:tc>
          <w:tcPr>
            <w:tcW w:w="533" w:type="dxa"/>
            <w:vMerge w:val="continue"/>
            <w:vAlign w:val="center"/>
          </w:tcPr>
          <w:p w14:paraId="05CD618F">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5963E886">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未对考古作业或文物保护工程施工危险区域、部位采取加固、支护、围挡等安全措施</w:t>
            </w:r>
          </w:p>
        </w:tc>
        <w:tc>
          <w:tcPr>
            <w:tcW w:w="851" w:type="dxa"/>
            <w:vAlign w:val="center"/>
          </w:tcPr>
          <w:p w14:paraId="6065416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2EB25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19F5C029">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48</w:t>
            </w:r>
          </w:p>
        </w:tc>
        <w:tc>
          <w:tcPr>
            <w:tcW w:w="533" w:type="dxa"/>
            <w:vMerge w:val="restart"/>
            <w:vAlign w:val="center"/>
          </w:tcPr>
          <w:p w14:paraId="1E4D434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r>
              <w:rPr>
                <w:rFonts w:hint="eastAsia"/>
                <w:spacing w:val="-7"/>
              </w:rPr>
              <w:t>外包外租生产经营活动和涉及场所区域</w:t>
            </w:r>
          </w:p>
        </w:tc>
        <w:tc>
          <w:tcPr>
            <w:tcW w:w="7407" w:type="dxa"/>
            <w:vAlign w:val="center"/>
          </w:tcPr>
          <w:p w14:paraId="00FB3A52">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利用文物博物馆单位开展生产经营和场所外包外租（包括委托、合作等类似方式）的，承包承租方不具备安全生产条件或资质资格以及双方未签订安全生产协议、安全生产管理职责不清的</w:t>
            </w:r>
          </w:p>
        </w:tc>
        <w:tc>
          <w:tcPr>
            <w:tcW w:w="851" w:type="dxa"/>
            <w:vAlign w:val="center"/>
          </w:tcPr>
          <w:p w14:paraId="40773A7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438B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3E0837FA">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49</w:t>
            </w:r>
          </w:p>
        </w:tc>
        <w:tc>
          <w:tcPr>
            <w:tcW w:w="533" w:type="dxa"/>
            <w:vMerge w:val="continue"/>
            <w:vAlign w:val="center"/>
          </w:tcPr>
          <w:p w14:paraId="04BFE2F3">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AA0DE6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承包承租方未落实安全生产责任制，未实施安全管理制度</w:t>
            </w:r>
          </w:p>
        </w:tc>
        <w:tc>
          <w:tcPr>
            <w:tcW w:w="851" w:type="dxa"/>
            <w:vAlign w:val="center"/>
          </w:tcPr>
          <w:p w14:paraId="1E833B6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79F64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2B920241">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50</w:t>
            </w:r>
          </w:p>
        </w:tc>
        <w:tc>
          <w:tcPr>
            <w:tcW w:w="533" w:type="dxa"/>
            <w:vMerge w:val="continue"/>
            <w:vAlign w:val="center"/>
          </w:tcPr>
          <w:p w14:paraId="37762BDA">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6E55ADCD">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未将上述生产经营活动纳入文物行业安全管理，未实施问题隐患排查和定期安全检查</w:t>
            </w:r>
          </w:p>
        </w:tc>
        <w:tc>
          <w:tcPr>
            <w:tcW w:w="851" w:type="dxa"/>
            <w:vAlign w:val="center"/>
          </w:tcPr>
          <w:p w14:paraId="0842C6B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7EF14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1F023A98">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51</w:t>
            </w:r>
          </w:p>
        </w:tc>
        <w:tc>
          <w:tcPr>
            <w:tcW w:w="533" w:type="dxa"/>
            <w:vMerge w:val="continue"/>
            <w:vAlign w:val="center"/>
          </w:tcPr>
          <w:p w14:paraId="416702E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77BA0EB">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上述生产经营活动中，发现突出安全隐患和问题，未进行整改整治</w:t>
            </w:r>
          </w:p>
        </w:tc>
        <w:tc>
          <w:tcPr>
            <w:tcW w:w="851" w:type="dxa"/>
            <w:vAlign w:val="center"/>
          </w:tcPr>
          <w:p w14:paraId="74C66EA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760B0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255AD525">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52</w:t>
            </w:r>
          </w:p>
        </w:tc>
        <w:tc>
          <w:tcPr>
            <w:tcW w:w="533" w:type="dxa"/>
            <w:vMerge w:val="continue"/>
            <w:vAlign w:val="center"/>
          </w:tcPr>
          <w:p w14:paraId="3E3FE5CF">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1B89FC4D">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违规设置经营性商铺、公共娱乐场所、民宿酒店饭店等</w:t>
            </w:r>
          </w:p>
        </w:tc>
        <w:tc>
          <w:tcPr>
            <w:tcW w:w="851" w:type="dxa"/>
            <w:vAlign w:val="center"/>
          </w:tcPr>
          <w:p w14:paraId="01A7DAE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53C3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10D85123">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53</w:t>
            </w:r>
          </w:p>
        </w:tc>
        <w:tc>
          <w:tcPr>
            <w:tcW w:w="533" w:type="dxa"/>
            <w:vMerge w:val="continue"/>
            <w:vAlign w:val="center"/>
          </w:tcPr>
          <w:p w14:paraId="382496C4">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92FA53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违规使用大功率电器，或餐饮用火、施工用火存在突出问题</w:t>
            </w:r>
          </w:p>
        </w:tc>
        <w:tc>
          <w:tcPr>
            <w:tcW w:w="851" w:type="dxa"/>
            <w:vAlign w:val="center"/>
          </w:tcPr>
          <w:p w14:paraId="5DB8995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000AA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22BAC256">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54</w:t>
            </w:r>
          </w:p>
        </w:tc>
        <w:tc>
          <w:tcPr>
            <w:tcW w:w="533" w:type="dxa"/>
            <w:vMerge w:val="continue"/>
            <w:vAlign w:val="center"/>
          </w:tcPr>
          <w:p w14:paraId="6946486C">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11EA0933">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大量照明灯具设置及电气线路敷设不符合要求</w:t>
            </w:r>
          </w:p>
        </w:tc>
        <w:tc>
          <w:tcPr>
            <w:tcW w:w="851" w:type="dxa"/>
            <w:vAlign w:val="center"/>
          </w:tcPr>
          <w:p w14:paraId="6ABC038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7CF16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3759BF1A">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55</w:t>
            </w:r>
          </w:p>
        </w:tc>
        <w:tc>
          <w:tcPr>
            <w:tcW w:w="533" w:type="dxa"/>
            <w:vMerge w:val="continue"/>
            <w:vAlign w:val="center"/>
          </w:tcPr>
          <w:p w14:paraId="1CC5D48C">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3D3A83EF">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违规储存、使用大量易燃易爆物品</w:t>
            </w:r>
          </w:p>
        </w:tc>
        <w:tc>
          <w:tcPr>
            <w:tcW w:w="851" w:type="dxa"/>
            <w:vAlign w:val="center"/>
          </w:tcPr>
          <w:p w14:paraId="4872A96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bl>
    <w:p w14:paraId="58906B4C">
      <w:pPr>
        <w:pStyle w:val="9"/>
        <w:keepNext w:val="0"/>
        <w:keepLines w:val="0"/>
        <w:pageBreakBefore w:val="0"/>
        <w:widowControl/>
        <w:kinsoku w:val="0"/>
        <w:wordWrap/>
        <w:overflowPunct/>
        <w:topLinePunct w:val="0"/>
        <w:autoSpaceDE w:val="0"/>
        <w:autoSpaceDN w:val="0"/>
        <w:bidi w:val="0"/>
        <w:adjustRightInd w:val="0"/>
        <w:spacing w:line="240" w:lineRule="auto"/>
        <w:jc w:val="both"/>
        <w:textAlignment w:val="baseline"/>
        <w:rPr>
          <w:sz w:val="6"/>
        </w:rPr>
      </w:pPr>
    </w:p>
    <w:p w14:paraId="202D7507">
      <w:pPr>
        <w:spacing w:line="73" w:lineRule="exact"/>
        <w:rPr>
          <w:sz w:val="6"/>
          <w:szCs w:val="6"/>
        </w:rPr>
        <w:sectPr>
          <w:type w:val="continuous"/>
          <w:pgSz w:w="11900" w:h="16830"/>
          <w:pgMar w:top="1430" w:right="1227" w:bottom="1229" w:left="1274" w:header="0" w:footer="990" w:gutter="0"/>
          <w:pgNumType w:fmt="numberInDash"/>
          <w:cols w:equalWidth="0" w:num="1">
            <w:col w:w="9398"/>
          </w:cols>
        </w:sectPr>
      </w:pPr>
    </w:p>
    <w:p w14:paraId="30F7E2CF">
      <w:pPr>
        <w:spacing w:before="49" w:line="201" w:lineRule="auto"/>
        <w:ind w:left="368" w:firstLine="211" w:firstLineChars="100"/>
        <w:rPr>
          <w:rFonts w:ascii="黑体" w:hAnsi="黑体" w:eastAsia="黑体" w:cs="黑体"/>
          <w:b/>
          <w:bCs/>
          <w:spacing w:val="-15"/>
          <w:sz w:val="24"/>
          <w:szCs w:val="24"/>
        </w:rPr>
      </w:pPr>
    </w:p>
    <w:p w14:paraId="1DE5668B">
      <w:pPr>
        <w:spacing w:before="49" w:line="201" w:lineRule="auto"/>
        <w:ind w:left="368" w:firstLine="211" w:firstLineChars="100"/>
        <w:rPr>
          <w:rFonts w:ascii="黑体" w:hAnsi="黑体" w:eastAsia="黑体" w:cs="黑体"/>
          <w:sz w:val="24"/>
          <w:szCs w:val="24"/>
        </w:rPr>
      </w:pPr>
      <w:r>
        <w:rPr>
          <w:rFonts w:hint="eastAsia" w:ascii="黑体" w:hAnsi="黑体" w:eastAsia="黑体" w:cs="黑体"/>
          <w:b/>
          <w:bCs/>
          <w:spacing w:val="-15"/>
          <w:sz w:val="24"/>
          <w:szCs w:val="24"/>
          <w:lang w:val="en-US" w:eastAsia="zh-CN"/>
        </w:rPr>
        <w:t>督导检</w:t>
      </w:r>
      <w:r>
        <w:rPr>
          <w:rFonts w:ascii="黑体" w:hAnsi="黑体" w:eastAsia="黑体" w:cs="黑体"/>
          <w:b/>
          <w:bCs/>
          <w:spacing w:val="-15"/>
          <w:sz w:val="24"/>
          <w:szCs w:val="24"/>
        </w:rPr>
        <w:t>查单位：</w:t>
      </w:r>
    </w:p>
    <w:p w14:paraId="009357F3">
      <w:pPr>
        <w:pStyle w:val="9"/>
        <w:spacing w:line="14" w:lineRule="auto"/>
        <w:rPr>
          <w:sz w:val="2"/>
        </w:rPr>
      </w:pPr>
      <w:r>
        <w:rPr>
          <w:sz w:val="2"/>
          <w:szCs w:val="2"/>
        </w:rPr>
        <w:br w:type="column"/>
      </w:r>
    </w:p>
    <w:p w14:paraId="1BA93430">
      <w:pPr>
        <w:spacing w:before="66" w:line="187" w:lineRule="auto"/>
        <w:ind w:firstLine="1314" w:firstLineChars="600"/>
        <w:rPr>
          <w:rFonts w:ascii="黑体" w:hAnsi="黑体" w:eastAsia="黑体" w:cs="黑体"/>
          <w:b/>
          <w:bCs/>
          <w:spacing w:val="-11"/>
          <w:sz w:val="24"/>
          <w:szCs w:val="24"/>
        </w:rPr>
      </w:pPr>
    </w:p>
    <w:p w14:paraId="1800953E">
      <w:pPr>
        <w:spacing w:before="66" w:line="187" w:lineRule="auto"/>
        <w:ind w:firstLine="1314" w:firstLineChars="600"/>
        <w:rPr>
          <w:rFonts w:ascii="黑体" w:hAnsi="黑体" w:eastAsia="黑体" w:cs="黑体"/>
          <w:sz w:val="24"/>
          <w:szCs w:val="24"/>
        </w:rPr>
      </w:pPr>
      <w:r>
        <w:rPr>
          <w:rFonts w:ascii="黑体" w:hAnsi="黑体" w:eastAsia="黑体" w:cs="黑体"/>
          <w:b/>
          <w:bCs/>
          <w:spacing w:val="-11"/>
          <w:sz w:val="24"/>
          <w:szCs w:val="24"/>
        </w:rPr>
        <w:t>排查人员：</w:t>
      </w:r>
    </w:p>
    <w:p w14:paraId="49099B06">
      <w:pPr>
        <w:spacing w:line="187" w:lineRule="auto"/>
        <w:rPr>
          <w:rFonts w:ascii="黑体" w:hAnsi="黑体" w:eastAsia="黑体" w:cs="黑体"/>
          <w:sz w:val="24"/>
          <w:szCs w:val="24"/>
        </w:rPr>
        <w:sectPr>
          <w:type w:val="continuous"/>
          <w:pgSz w:w="11900" w:h="16830"/>
          <w:pgMar w:top="1430" w:right="1227" w:bottom="1229" w:left="1274" w:header="0" w:footer="990" w:gutter="0"/>
          <w:pgNumType w:fmt="numberInDash"/>
          <w:cols w:equalWidth="0" w:num="2">
            <w:col w:w="5419" w:space="100"/>
            <w:col w:w="3880"/>
          </w:cols>
        </w:sectPr>
      </w:pPr>
    </w:p>
    <w:p w14:paraId="2C7A039B">
      <w:pPr>
        <w:pStyle w:val="9"/>
        <w:spacing w:line="342" w:lineRule="auto"/>
      </w:pPr>
    </w:p>
    <w:p w14:paraId="5E31B4C9">
      <w:pPr>
        <w:spacing w:before="136" w:line="219" w:lineRule="auto"/>
        <w:ind w:left="3482"/>
        <w:outlineLvl w:val="0"/>
        <w:rPr>
          <w:rFonts w:ascii="宋体" w:hAnsi="宋体" w:eastAsia="宋体" w:cs="宋体"/>
          <w:sz w:val="44"/>
          <w:szCs w:val="44"/>
        </w:rPr>
      </w:pPr>
      <w:bookmarkStart w:id="20" w:name="_Toc4122"/>
      <w:r>
        <w:rPr>
          <w:rFonts w:ascii="宋体" w:hAnsi="宋体" w:eastAsia="宋体" w:cs="宋体"/>
          <w:b/>
          <w:bCs/>
          <w:spacing w:val="-5"/>
          <w:sz w:val="44"/>
          <w:szCs w:val="44"/>
        </w:rPr>
        <w:t>1</w:t>
      </w:r>
      <w:r>
        <w:rPr>
          <w:rFonts w:hint="eastAsia" w:ascii="宋体" w:hAnsi="宋体" w:eastAsia="宋体" w:cs="宋体"/>
          <w:b/>
          <w:bCs/>
          <w:spacing w:val="-5"/>
          <w:sz w:val="44"/>
          <w:szCs w:val="44"/>
          <w:lang w:val="en-US" w:eastAsia="zh-CN"/>
        </w:rPr>
        <w:t>9</w:t>
      </w:r>
      <w:r>
        <w:rPr>
          <w:rFonts w:ascii="宋体" w:hAnsi="宋体" w:eastAsia="宋体" w:cs="宋体"/>
          <w:b/>
          <w:bCs/>
          <w:spacing w:val="-5"/>
          <w:sz w:val="44"/>
          <w:szCs w:val="44"/>
        </w:rPr>
        <w:t>.健身房</w:t>
      </w:r>
      <w:bookmarkEnd w:id="20"/>
    </w:p>
    <w:p w14:paraId="435ADA39">
      <w:pPr>
        <w:spacing w:before="175"/>
      </w:pPr>
    </w:p>
    <w:p w14:paraId="247A5445">
      <w:pPr>
        <w:sectPr>
          <w:footerReference r:id="rId27" w:type="default"/>
          <w:pgSz w:w="11900" w:h="16830"/>
          <w:pgMar w:top="1430" w:right="1554" w:bottom="1260" w:left="1553" w:header="0" w:footer="1021" w:gutter="0"/>
          <w:pgNumType w:fmt="numberInDash"/>
          <w:cols w:equalWidth="0" w:num="1">
            <w:col w:w="8792"/>
          </w:cols>
        </w:sectPr>
      </w:pPr>
    </w:p>
    <w:p w14:paraId="0AC9CF5B">
      <w:pPr>
        <w:spacing w:before="48" w:line="531" w:lineRule="exact"/>
        <w:ind w:left="120"/>
        <w:rPr>
          <w:rFonts w:ascii="黑体" w:hAnsi="黑体" w:eastAsia="黑体" w:cs="黑体"/>
          <w:sz w:val="24"/>
          <w:szCs w:val="24"/>
        </w:rPr>
      </w:pPr>
      <w:r>
        <w:rPr>
          <w:rFonts w:ascii="黑体" w:hAnsi="黑体" w:eastAsia="黑体" w:cs="黑体"/>
          <w:b/>
          <w:bCs/>
          <w:spacing w:val="15"/>
          <w:position w:val="22"/>
          <w:sz w:val="24"/>
          <w:szCs w:val="24"/>
        </w:rPr>
        <w:t>被排查对象(盖章/签名):</w:t>
      </w:r>
    </w:p>
    <w:p w14:paraId="5A24806F">
      <w:pPr>
        <w:spacing w:before="1" w:line="218" w:lineRule="auto"/>
        <w:ind w:left="160"/>
        <w:rPr>
          <w:rFonts w:ascii="黑体" w:hAnsi="黑体" w:eastAsia="黑体" w:cs="黑体"/>
          <w:sz w:val="24"/>
          <w:szCs w:val="24"/>
        </w:rPr>
      </w:pPr>
      <w:r>
        <w:rPr>
          <w:rFonts w:ascii="黑体" w:hAnsi="黑体" w:eastAsia="黑体" w:cs="黑体"/>
          <w:b/>
          <w:bCs/>
          <w:spacing w:val="-13"/>
          <w:sz w:val="24"/>
          <w:szCs w:val="24"/>
        </w:rPr>
        <w:t>单位地址：</w:t>
      </w:r>
    </w:p>
    <w:p w14:paraId="6ADF08CF">
      <w:pPr>
        <w:pStyle w:val="9"/>
        <w:spacing w:line="14" w:lineRule="auto"/>
        <w:rPr>
          <w:sz w:val="24"/>
          <w:szCs w:val="24"/>
        </w:rPr>
      </w:pPr>
      <w:r>
        <w:rPr>
          <w:sz w:val="24"/>
          <w:szCs w:val="24"/>
        </w:rPr>
        <w:br w:type="column"/>
      </w:r>
    </w:p>
    <w:p w14:paraId="56C9577D">
      <w:pPr>
        <w:spacing w:before="106" w:line="222" w:lineRule="auto"/>
        <w:rPr>
          <w:rFonts w:ascii="黑体" w:hAnsi="黑体" w:eastAsia="黑体" w:cs="黑体"/>
          <w:sz w:val="24"/>
          <w:szCs w:val="24"/>
        </w:rPr>
      </w:pPr>
      <w:r>
        <w:rPr>
          <w:rFonts w:ascii="黑体" w:hAnsi="黑体" w:eastAsia="黑体" w:cs="黑体"/>
          <w:b/>
          <w:bCs/>
          <w:spacing w:val="-12"/>
          <w:sz w:val="24"/>
          <w:szCs w:val="24"/>
        </w:rPr>
        <w:t>联系电话：</w:t>
      </w:r>
    </w:p>
    <w:p w14:paraId="70B28B53">
      <w:pPr>
        <w:spacing w:before="223" w:line="188" w:lineRule="auto"/>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spacing w:val="-28"/>
          <w:sz w:val="24"/>
          <w:szCs w:val="24"/>
        </w:rPr>
        <w:t>排查日期：</w:t>
      </w:r>
      <w:r>
        <w:rPr>
          <w:rFonts w:ascii="黑体" w:hAnsi="黑体" w:eastAsia="黑体" w:cs="黑体"/>
          <w:spacing w:val="5"/>
          <w:sz w:val="24"/>
          <w:szCs w:val="24"/>
        </w:rPr>
        <w:t xml:space="preserve">     </w:t>
      </w:r>
      <w:r>
        <w:rPr>
          <w:rFonts w:ascii="黑体" w:hAnsi="黑体" w:eastAsia="黑体" w:cs="黑体"/>
          <w:b/>
          <w:bCs/>
          <w:color w:val="000000" w:themeColor="text1"/>
          <w:spacing w:val="-28"/>
          <w:sz w:val="24"/>
          <w:szCs w:val="24"/>
          <w14:textFill>
            <w14:solidFill>
              <w14:schemeClr w14:val="tx1"/>
            </w14:solidFill>
          </w14:textFill>
        </w:rPr>
        <w:t>年</w:t>
      </w:r>
      <w:r>
        <w:rPr>
          <w:rFonts w:ascii="黑体" w:hAnsi="黑体" w:eastAsia="黑体" w:cs="黑体"/>
          <w:color w:val="000000" w:themeColor="text1"/>
          <w:spacing w:val="7"/>
          <w:sz w:val="24"/>
          <w:szCs w:val="24"/>
          <w14:textFill>
            <w14:solidFill>
              <w14:schemeClr w14:val="tx1"/>
            </w14:solidFill>
          </w14:textFill>
        </w:rPr>
        <w:t xml:space="preserve">   </w:t>
      </w:r>
      <w:r>
        <w:rPr>
          <w:rFonts w:hint="eastAsia" w:ascii="黑体" w:hAnsi="黑体" w:eastAsia="黑体" w:cs="黑体"/>
          <w:color w:val="000000" w:themeColor="text1"/>
          <w:spacing w:val="7"/>
          <w:sz w:val="24"/>
          <w:szCs w:val="24"/>
          <w:lang w:val="en-US" w:eastAsia="zh-CN"/>
          <w14:textFill>
            <w14:solidFill>
              <w14:schemeClr w14:val="tx1"/>
            </w14:solidFill>
          </w14:textFill>
        </w:rPr>
        <w:t xml:space="preserve">  </w:t>
      </w:r>
      <w:r>
        <w:rPr>
          <w:rFonts w:ascii="黑体" w:hAnsi="黑体" w:eastAsia="黑体" w:cs="黑体"/>
          <w:b/>
          <w:bCs/>
          <w:color w:val="000000" w:themeColor="text1"/>
          <w:spacing w:val="-28"/>
          <w:sz w:val="24"/>
          <w:szCs w:val="24"/>
          <w14:textFill>
            <w14:solidFill>
              <w14:schemeClr w14:val="tx1"/>
            </w14:solidFill>
          </w14:textFill>
        </w:rPr>
        <w:t>月</w:t>
      </w:r>
      <w:r>
        <w:rPr>
          <w:rFonts w:ascii="黑体" w:hAnsi="黑体" w:eastAsia="黑体" w:cs="黑体"/>
          <w:color w:val="000000" w:themeColor="text1"/>
          <w:spacing w:val="21"/>
          <w:sz w:val="24"/>
          <w:szCs w:val="24"/>
          <w14:textFill>
            <w14:solidFill>
              <w14:schemeClr w14:val="tx1"/>
            </w14:solidFill>
          </w14:textFill>
        </w:rPr>
        <w:t xml:space="preserve">  </w:t>
      </w:r>
      <w:r>
        <w:rPr>
          <w:rFonts w:hint="eastAsia" w:ascii="黑体" w:hAnsi="黑体" w:eastAsia="黑体" w:cs="黑体"/>
          <w:color w:val="000000" w:themeColor="text1"/>
          <w:spacing w:val="21"/>
          <w:sz w:val="24"/>
          <w:szCs w:val="24"/>
          <w:lang w:val="en-US" w:eastAsia="zh-CN"/>
          <w14:textFill>
            <w14:solidFill>
              <w14:schemeClr w14:val="tx1"/>
            </w14:solidFill>
          </w14:textFill>
        </w:rPr>
        <w:t xml:space="preserve"> </w:t>
      </w:r>
      <w:r>
        <w:rPr>
          <w:rFonts w:ascii="黑体" w:hAnsi="黑体" w:eastAsia="黑体" w:cs="黑体"/>
          <w:color w:val="000000" w:themeColor="text1"/>
          <w:spacing w:val="21"/>
          <w:sz w:val="24"/>
          <w:szCs w:val="24"/>
          <w14:textFill>
            <w14:solidFill>
              <w14:schemeClr w14:val="tx1"/>
            </w14:solidFill>
          </w14:textFill>
        </w:rPr>
        <w:t xml:space="preserve"> </w:t>
      </w:r>
      <w:r>
        <w:rPr>
          <w:rFonts w:ascii="黑体" w:hAnsi="黑体" w:eastAsia="黑体" w:cs="黑体"/>
          <w:b/>
          <w:bCs/>
          <w:color w:val="000000" w:themeColor="text1"/>
          <w:spacing w:val="-28"/>
          <w:sz w:val="24"/>
          <w:szCs w:val="24"/>
          <w14:textFill>
            <w14:solidFill>
              <w14:schemeClr w14:val="tx1"/>
            </w14:solidFill>
          </w14:textFill>
        </w:rPr>
        <w:t>日</w:t>
      </w:r>
    </w:p>
    <w:p w14:paraId="0F3E1994">
      <w:pPr>
        <w:spacing w:line="188" w:lineRule="auto"/>
        <w:rPr>
          <w:rFonts w:ascii="黑体" w:hAnsi="黑体" w:eastAsia="黑体" w:cs="黑体"/>
          <w:color w:val="000000" w:themeColor="text1"/>
          <w:sz w:val="24"/>
          <w:szCs w:val="24"/>
          <w14:textFill>
            <w14:solidFill>
              <w14:schemeClr w14:val="tx1"/>
            </w14:solidFill>
          </w14:textFill>
        </w:rPr>
        <w:sectPr>
          <w:type w:val="continuous"/>
          <w:pgSz w:w="11900" w:h="16830"/>
          <w:pgMar w:top="1430" w:right="1554" w:bottom="1260" w:left="1553" w:header="0" w:footer="1021" w:gutter="0"/>
          <w:pgNumType w:fmt="numberInDash"/>
          <w:cols w:equalWidth="0" w:num="2">
            <w:col w:w="4961" w:space="100"/>
            <w:col w:w="3732"/>
          </w:cols>
        </w:sectPr>
      </w:pPr>
    </w:p>
    <w:p w14:paraId="4E6283A7">
      <w:pPr>
        <w:spacing w:line="164" w:lineRule="exact"/>
      </w:pPr>
    </w:p>
    <w:tbl>
      <w:tblPr>
        <w:tblStyle w:val="17"/>
        <w:tblW w:w="8760"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6972"/>
        <w:gridCol w:w="1043"/>
      </w:tblGrid>
      <w:tr w14:paraId="1E664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745" w:type="dxa"/>
            <w:vAlign w:val="center"/>
          </w:tcPr>
          <w:p w14:paraId="256BC812">
            <w:pPr>
              <w:pStyle w:val="18"/>
              <w:keepNext w:val="0"/>
              <w:keepLines w:val="0"/>
              <w:pageBreakBefore w:val="0"/>
              <w:widowControl/>
              <w:kinsoku w:val="0"/>
              <w:wordWrap/>
              <w:overflowPunct/>
              <w:topLinePunct w:val="0"/>
              <w:autoSpaceDE w:val="0"/>
              <w:autoSpaceDN w:val="0"/>
              <w:bidi w:val="0"/>
              <w:adjustRightInd/>
              <w:snapToGrid/>
              <w:spacing w:line="120" w:lineRule="atLeast"/>
              <w:jc w:val="center"/>
              <w:textAlignment w:val="baseline"/>
              <w:rPr>
                <w:rFonts w:hint="eastAsia" w:eastAsia="宋体"/>
                <w:sz w:val="24"/>
                <w:szCs w:val="24"/>
                <w:lang w:val="en-US" w:eastAsia="zh-CN"/>
              </w:rPr>
            </w:pPr>
            <w:r>
              <w:rPr>
                <w:rFonts w:hint="eastAsia"/>
                <w:b/>
                <w:bCs/>
                <w:sz w:val="24"/>
                <w:szCs w:val="24"/>
                <w:lang w:val="en-US" w:eastAsia="zh-CN"/>
              </w:rPr>
              <w:t>序号</w:t>
            </w:r>
          </w:p>
        </w:tc>
        <w:tc>
          <w:tcPr>
            <w:tcW w:w="6972" w:type="dxa"/>
            <w:vAlign w:val="center"/>
          </w:tcPr>
          <w:p w14:paraId="2445625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1043" w:type="dxa"/>
            <w:vAlign w:val="center"/>
          </w:tcPr>
          <w:p w14:paraId="741C96DC">
            <w:pPr>
              <w:pStyle w:val="18"/>
              <w:keepNext w:val="0"/>
              <w:keepLines w:val="0"/>
              <w:pageBreakBefore w:val="0"/>
              <w:widowControl/>
              <w:kinsoku w:val="0"/>
              <w:wordWrap/>
              <w:overflowPunct/>
              <w:topLinePunct w:val="0"/>
              <w:autoSpaceDE w:val="0"/>
              <w:autoSpaceDN w:val="0"/>
              <w:bidi w:val="0"/>
              <w:adjustRightInd/>
              <w:snapToGrid/>
              <w:spacing w:line="240" w:lineRule="auto"/>
              <w:ind w:firstLine="231" w:firstLineChars="100"/>
              <w:jc w:val="both"/>
              <w:textAlignment w:val="baseline"/>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000B8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exact"/>
        </w:trPr>
        <w:tc>
          <w:tcPr>
            <w:tcW w:w="745" w:type="dxa"/>
            <w:vAlign w:val="center"/>
          </w:tcPr>
          <w:p w14:paraId="42C4B08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1</w:t>
            </w:r>
          </w:p>
        </w:tc>
        <w:tc>
          <w:tcPr>
            <w:tcW w:w="6972" w:type="dxa"/>
            <w:vAlign w:val="center"/>
          </w:tcPr>
          <w:p w14:paraId="75BE6684">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spacing w:val="2"/>
              </w:rPr>
              <w:t>是否有营业执照</w:t>
            </w:r>
          </w:p>
        </w:tc>
        <w:tc>
          <w:tcPr>
            <w:tcW w:w="1043" w:type="dxa"/>
            <w:vAlign w:val="center"/>
          </w:tcPr>
          <w:p w14:paraId="3F4C861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1573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trPr>
        <w:tc>
          <w:tcPr>
            <w:tcW w:w="745" w:type="dxa"/>
            <w:vAlign w:val="center"/>
          </w:tcPr>
          <w:p w14:paraId="25653C0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w:t>
            </w:r>
          </w:p>
        </w:tc>
        <w:tc>
          <w:tcPr>
            <w:tcW w:w="6972" w:type="dxa"/>
            <w:vAlign w:val="center"/>
          </w:tcPr>
          <w:p w14:paraId="53A226ED">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t>是否有体育经营许可证</w:t>
            </w:r>
          </w:p>
        </w:tc>
        <w:tc>
          <w:tcPr>
            <w:tcW w:w="1043" w:type="dxa"/>
            <w:vAlign w:val="center"/>
          </w:tcPr>
          <w:p w14:paraId="56E0B010">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6B473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exact"/>
        </w:trPr>
        <w:tc>
          <w:tcPr>
            <w:tcW w:w="745" w:type="dxa"/>
            <w:vAlign w:val="center"/>
          </w:tcPr>
          <w:p w14:paraId="48352965">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3</w:t>
            </w:r>
          </w:p>
        </w:tc>
        <w:tc>
          <w:tcPr>
            <w:tcW w:w="6972" w:type="dxa"/>
            <w:vAlign w:val="center"/>
          </w:tcPr>
          <w:p w14:paraId="0FC39E4E">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spacing w:val="-1"/>
              </w:rPr>
              <w:t>体育场所、设施、设备和器材是否符合国家标准</w:t>
            </w:r>
          </w:p>
        </w:tc>
        <w:tc>
          <w:tcPr>
            <w:tcW w:w="1043" w:type="dxa"/>
            <w:vAlign w:val="center"/>
          </w:tcPr>
          <w:p w14:paraId="675401A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AF6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exact"/>
        </w:trPr>
        <w:tc>
          <w:tcPr>
            <w:tcW w:w="745" w:type="dxa"/>
            <w:vAlign w:val="center"/>
          </w:tcPr>
          <w:p w14:paraId="073A032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4</w:t>
            </w:r>
          </w:p>
        </w:tc>
        <w:tc>
          <w:tcPr>
            <w:tcW w:w="6972" w:type="dxa"/>
            <w:vAlign w:val="center"/>
          </w:tcPr>
          <w:p w14:paraId="509D99F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043" w:type="dxa"/>
            <w:vAlign w:val="center"/>
          </w:tcPr>
          <w:p w14:paraId="729BD813">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5A16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745" w:type="dxa"/>
            <w:vAlign w:val="center"/>
          </w:tcPr>
          <w:p w14:paraId="6099E44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5</w:t>
            </w:r>
          </w:p>
        </w:tc>
        <w:tc>
          <w:tcPr>
            <w:tcW w:w="6972" w:type="dxa"/>
            <w:vAlign w:val="center"/>
          </w:tcPr>
          <w:p w14:paraId="3BA806B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043" w:type="dxa"/>
            <w:vAlign w:val="center"/>
          </w:tcPr>
          <w:p w14:paraId="15AA56C5">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5FB9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45" w:type="dxa"/>
            <w:vAlign w:val="center"/>
          </w:tcPr>
          <w:p w14:paraId="19F521E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6</w:t>
            </w:r>
          </w:p>
        </w:tc>
        <w:tc>
          <w:tcPr>
            <w:tcW w:w="6972" w:type="dxa"/>
            <w:vAlign w:val="center"/>
          </w:tcPr>
          <w:p w14:paraId="5D1609B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043" w:type="dxa"/>
            <w:vAlign w:val="center"/>
          </w:tcPr>
          <w:p w14:paraId="6DC4778A">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5179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exact"/>
        </w:trPr>
        <w:tc>
          <w:tcPr>
            <w:tcW w:w="745" w:type="dxa"/>
            <w:vAlign w:val="center"/>
          </w:tcPr>
          <w:p w14:paraId="0770D53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7</w:t>
            </w:r>
          </w:p>
        </w:tc>
        <w:tc>
          <w:tcPr>
            <w:tcW w:w="6972" w:type="dxa"/>
            <w:vAlign w:val="center"/>
          </w:tcPr>
          <w:p w14:paraId="788F9BB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043" w:type="dxa"/>
            <w:vAlign w:val="center"/>
          </w:tcPr>
          <w:p w14:paraId="2B5A26A1">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5C92D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exact"/>
        </w:trPr>
        <w:tc>
          <w:tcPr>
            <w:tcW w:w="745" w:type="dxa"/>
            <w:vAlign w:val="center"/>
          </w:tcPr>
          <w:p w14:paraId="1F98FDB5">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8</w:t>
            </w:r>
          </w:p>
        </w:tc>
        <w:tc>
          <w:tcPr>
            <w:tcW w:w="6972" w:type="dxa"/>
            <w:vAlign w:val="center"/>
          </w:tcPr>
          <w:p w14:paraId="14756AC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043" w:type="dxa"/>
            <w:vAlign w:val="center"/>
          </w:tcPr>
          <w:p w14:paraId="2E96D5B1">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012EA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exact"/>
        </w:trPr>
        <w:tc>
          <w:tcPr>
            <w:tcW w:w="745" w:type="dxa"/>
            <w:vAlign w:val="center"/>
          </w:tcPr>
          <w:p w14:paraId="65FF678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9</w:t>
            </w:r>
          </w:p>
        </w:tc>
        <w:tc>
          <w:tcPr>
            <w:tcW w:w="6972" w:type="dxa"/>
            <w:vAlign w:val="center"/>
          </w:tcPr>
          <w:p w14:paraId="239C6DF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043" w:type="dxa"/>
            <w:vAlign w:val="center"/>
          </w:tcPr>
          <w:p w14:paraId="33D029B1">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369F2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745" w:type="dxa"/>
            <w:vAlign w:val="center"/>
          </w:tcPr>
          <w:p w14:paraId="6E178436">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10</w:t>
            </w:r>
          </w:p>
        </w:tc>
        <w:tc>
          <w:tcPr>
            <w:tcW w:w="6972" w:type="dxa"/>
            <w:vAlign w:val="center"/>
          </w:tcPr>
          <w:p w14:paraId="6E29395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043" w:type="dxa"/>
            <w:vAlign w:val="center"/>
          </w:tcPr>
          <w:p w14:paraId="66FFF034">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7E1DF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exact"/>
        </w:trPr>
        <w:tc>
          <w:tcPr>
            <w:tcW w:w="745" w:type="dxa"/>
            <w:vAlign w:val="center"/>
          </w:tcPr>
          <w:p w14:paraId="7C3D381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11</w:t>
            </w:r>
          </w:p>
        </w:tc>
        <w:tc>
          <w:tcPr>
            <w:tcW w:w="6972" w:type="dxa"/>
            <w:vAlign w:val="center"/>
          </w:tcPr>
          <w:p w14:paraId="6E36D9E8">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是否对健身房的健身器械要求做到每两个小时消毒一次，每天不少于4次</w:t>
            </w:r>
          </w:p>
        </w:tc>
        <w:tc>
          <w:tcPr>
            <w:tcW w:w="1043" w:type="dxa"/>
            <w:vAlign w:val="center"/>
          </w:tcPr>
          <w:p w14:paraId="35FFA0D0">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2FEB0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exact"/>
        </w:trPr>
        <w:tc>
          <w:tcPr>
            <w:tcW w:w="745" w:type="dxa"/>
            <w:vAlign w:val="center"/>
          </w:tcPr>
          <w:p w14:paraId="2721548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12</w:t>
            </w:r>
          </w:p>
        </w:tc>
        <w:tc>
          <w:tcPr>
            <w:tcW w:w="6972" w:type="dxa"/>
            <w:vAlign w:val="center"/>
          </w:tcPr>
          <w:p w14:paraId="6CD40BAA">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是否存在设备老化、维护不当等如故障、松动原因造成的安全隐患</w:t>
            </w:r>
          </w:p>
        </w:tc>
        <w:tc>
          <w:tcPr>
            <w:tcW w:w="1043" w:type="dxa"/>
            <w:vAlign w:val="center"/>
          </w:tcPr>
          <w:p w14:paraId="34752940">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2968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exact"/>
        </w:trPr>
        <w:tc>
          <w:tcPr>
            <w:tcW w:w="745" w:type="dxa"/>
            <w:vAlign w:val="center"/>
          </w:tcPr>
          <w:p w14:paraId="150D12BD">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13</w:t>
            </w:r>
          </w:p>
        </w:tc>
        <w:tc>
          <w:tcPr>
            <w:tcW w:w="6972" w:type="dxa"/>
            <w:vAlign w:val="center"/>
          </w:tcPr>
          <w:p w14:paraId="696A992B">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是否制定设备检查计划和建立设备故障保修机制</w:t>
            </w:r>
          </w:p>
        </w:tc>
        <w:tc>
          <w:tcPr>
            <w:tcW w:w="1043" w:type="dxa"/>
            <w:vAlign w:val="center"/>
          </w:tcPr>
          <w:p w14:paraId="11D49038">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260B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745" w:type="dxa"/>
            <w:vAlign w:val="center"/>
          </w:tcPr>
          <w:p w14:paraId="12E1F9A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14</w:t>
            </w:r>
          </w:p>
        </w:tc>
        <w:tc>
          <w:tcPr>
            <w:tcW w:w="6972" w:type="dxa"/>
            <w:vAlign w:val="center"/>
          </w:tcPr>
          <w:p w14:paraId="179D9FC3">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是否建立紧急救援机制</w:t>
            </w:r>
          </w:p>
        </w:tc>
        <w:tc>
          <w:tcPr>
            <w:tcW w:w="1043" w:type="dxa"/>
            <w:vAlign w:val="center"/>
          </w:tcPr>
          <w:p w14:paraId="5346E48C">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1C9C8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exact"/>
        </w:trPr>
        <w:tc>
          <w:tcPr>
            <w:tcW w:w="745" w:type="dxa"/>
            <w:vAlign w:val="center"/>
          </w:tcPr>
          <w:p w14:paraId="2E3384FD">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15</w:t>
            </w:r>
          </w:p>
        </w:tc>
        <w:tc>
          <w:tcPr>
            <w:tcW w:w="6972" w:type="dxa"/>
            <w:vAlign w:val="center"/>
          </w:tcPr>
          <w:p w14:paraId="5D78D50E">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建立健身房员工培训计划，确保员工具备相关的健身知识和急救技能；要求员工持有相关的健康证明，确保员工身体健康，能够胜任工作。</w:t>
            </w:r>
          </w:p>
        </w:tc>
        <w:tc>
          <w:tcPr>
            <w:tcW w:w="1043" w:type="dxa"/>
            <w:vAlign w:val="center"/>
          </w:tcPr>
          <w:p w14:paraId="3D4D3976">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490DD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exact"/>
        </w:trPr>
        <w:tc>
          <w:tcPr>
            <w:tcW w:w="745" w:type="dxa"/>
            <w:vAlign w:val="center"/>
          </w:tcPr>
          <w:p w14:paraId="6BA5B49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16</w:t>
            </w:r>
          </w:p>
        </w:tc>
        <w:tc>
          <w:tcPr>
            <w:tcW w:w="6972" w:type="dxa"/>
            <w:vAlign w:val="center"/>
          </w:tcPr>
          <w:p w14:paraId="01142979">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在健身房显眼位置是否张贴安全使用指导，提醒用户正确使用设备和场地，避免不必要的伤害</w:t>
            </w:r>
          </w:p>
        </w:tc>
        <w:tc>
          <w:tcPr>
            <w:tcW w:w="1043" w:type="dxa"/>
            <w:vAlign w:val="center"/>
          </w:tcPr>
          <w:p w14:paraId="55AFD9F8">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19BA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745" w:type="dxa"/>
            <w:vAlign w:val="center"/>
          </w:tcPr>
          <w:p w14:paraId="2A308B5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17</w:t>
            </w:r>
          </w:p>
        </w:tc>
        <w:tc>
          <w:tcPr>
            <w:tcW w:w="6972" w:type="dxa"/>
            <w:vAlign w:val="center"/>
          </w:tcPr>
          <w:p w14:paraId="5ADF5864">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定期开展安全培训，邀请专业教练或医生进行讲座，提高用户的安全意识和知识水平</w:t>
            </w:r>
          </w:p>
        </w:tc>
        <w:tc>
          <w:tcPr>
            <w:tcW w:w="1043" w:type="dxa"/>
            <w:vAlign w:val="center"/>
          </w:tcPr>
          <w:p w14:paraId="442251F2">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13DBD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745" w:type="dxa"/>
            <w:vAlign w:val="center"/>
          </w:tcPr>
          <w:p w14:paraId="6EFF1FA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18</w:t>
            </w:r>
          </w:p>
        </w:tc>
        <w:tc>
          <w:tcPr>
            <w:tcW w:w="6972" w:type="dxa"/>
            <w:vAlign w:val="center"/>
          </w:tcPr>
          <w:p w14:paraId="701F48AF">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健身房场地存在一些安全隐患，如滑倒、碰撞、摔倒等</w:t>
            </w:r>
          </w:p>
        </w:tc>
        <w:tc>
          <w:tcPr>
            <w:tcW w:w="1043" w:type="dxa"/>
            <w:vAlign w:val="center"/>
          </w:tcPr>
          <w:p w14:paraId="7CEA827F">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bl>
    <w:p w14:paraId="54BA3CB4">
      <w:pPr>
        <w:pStyle w:val="9"/>
        <w:keepNext w:val="0"/>
        <w:keepLines w:val="0"/>
        <w:pageBreakBefore w:val="0"/>
        <w:widowControl/>
        <w:kinsoku w:val="0"/>
        <w:wordWrap/>
        <w:overflowPunct/>
        <w:topLinePunct w:val="0"/>
        <w:autoSpaceDE w:val="0"/>
        <w:autoSpaceDN w:val="0"/>
        <w:bidi w:val="0"/>
        <w:spacing w:line="240" w:lineRule="auto"/>
        <w:textAlignment w:val="baseline"/>
        <w:rPr>
          <w:sz w:val="7"/>
        </w:rPr>
      </w:pPr>
    </w:p>
    <w:p w14:paraId="07154CDE">
      <w:pPr>
        <w:spacing w:line="80" w:lineRule="exact"/>
        <w:rPr>
          <w:sz w:val="7"/>
          <w:szCs w:val="7"/>
        </w:rPr>
        <w:sectPr>
          <w:type w:val="continuous"/>
          <w:pgSz w:w="11900" w:h="16830"/>
          <w:pgMar w:top="1430" w:right="1554" w:bottom="1260" w:left="1553" w:header="0" w:footer="1021" w:gutter="0"/>
          <w:pgNumType w:fmt="numberInDash"/>
          <w:cols w:equalWidth="0" w:num="1">
            <w:col w:w="8792"/>
          </w:cols>
        </w:sectPr>
      </w:pPr>
    </w:p>
    <w:p w14:paraId="70C988B1">
      <w:pPr>
        <w:spacing w:before="51" w:line="187" w:lineRule="auto"/>
        <w:ind w:firstLine="876" w:firstLineChars="400"/>
        <w:rPr>
          <w:rFonts w:hint="eastAsia" w:ascii="黑体" w:hAnsi="黑体" w:eastAsia="黑体" w:cs="黑体"/>
          <w:b/>
          <w:bCs/>
          <w:spacing w:val="-11"/>
          <w:sz w:val="24"/>
          <w:szCs w:val="24"/>
          <w:lang w:val="en-US" w:eastAsia="zh-CN"/>
        </w:rPr>
      </w:pPr>
    </w:p>
    <w:p w14:paraId="65F3443C">
      <w:pPr>
        <w:spacing w:before="51" w:line="187" w:lineRule="auto"/>
        <w:ind w:firstLine="876" w:firstLineChars="4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122FCA74">
      <w:pPr>
        <w:pStyle w:val="9"/>
        <w:spacing w:line="14" w:lineRule="auto"/>
        <w:rPr>
          <w:sz w:val="24"/>
          <w:szCs w:val="24"/>
        </w:rPr>
      </w:pPr>
      <w:r>
        <w:rPr>
          <w:sz w:val="24"/>
          <w:szCs w:val="24"/>
        </w:rPr>
        <w:br w:type="column"/>
      </w:r>
    </w:p>
    <w:p w14:paraId="0B5FB07E">
      <w:pPr>
        <w:spacing w:before="47" w:line="189" w:lineRule="auto"/>
        <w:ind w:firstLine="876" w:firstLineChars="400"/>
        <w:rPr>
          <w:rFonts w:ascii="黑体" w:hAnsi="黑体" w:eastAsia="黑体" w:cs="黑体"/>
          <w:b/>
          <w:bCs/>
          <w:spacing w:val="-11"/>
          <w:sz w:val="24"/>
          <w:szCs w:val="24"/>
        </w:rPr>
      </w:pPr>
    </w:p>
    <w:p w14:paraId="732B9B1B">
      <w:pPr>
        <w:spacing w:before="47" w:line="189" w:lineRule="auto"/>
        <w:ind w:firstLine="876" w:firstLineChars="400"/>
        <w:rPr>
          <w:rFonts w:ascii="黑体" w:hAnsi="黑体" w:eastAsia="黑体" w:cs="黑体"/>
          <w:sz w:val="24"/>
          <w:szCs w:val="24"/>
        </w:rPr>
      </w:pPr>
      <w:r>
        <w:rPr>
          <w:rFonts w:ascii="黑体" w:hAnsi="黑体" w:eastAsia="黑体" w:cs="黑体"/>
          <w:b/>
          <w:bCs/>
          <w:spacing w:val="-11"/>
          <w:sz w:val="24"/>
          <w:szCs w:val="24"/>
        </w:rPr>
        <w:t>排查人员：</w:t>
      </w:r>
    </w:p>
    <w:p w14:paraId="1ABD9528">
      <w:pPr>
        <w:spacing w:line="189" w:lineRule="auto"/>
        <w:rPr>
          <w:rFonts w:ascii="黑体" w:hAnsi="黑体" w:eastAsia="黑体" w:cs="黑体"/>
          <w:sz w:val="24"/>
          <w:szCs w:val="24"/>
        </w:rPr>
        <w:sectPr>
          <w:type w:val="continuous"/>
          <w:pgSz w:w="11900" w:h="16830"/>
          <w:pgMar w:top="1430" w:right="1554" w:bottom="1260" w:left="1553" w:header="0" w:footer="1021" w:gutter="0"/>
          <w:pgNumType w:fmt="numberInDash"/>
          <w:cols w:equalWidth="0" w:num="2">
            <w:col w:w="5321" w:space="100"/>
            <w:col w:w="3372"/>
          </w:cols>
        </w:sectPr>
      </w:pPr>
    </w:p>
    <w:p w14:paraId="388915F2">
      <w:pPr>
        <w:spacing w:before="136" w:line="220" w:lineRule="auto"/>
        <w:ind w:firstLine="3831" w:firstLineChars="900"/>
        <w:jc w:val="both"/>
        <w:outlineLvl w:val="0"/>
        <w:rPr>
          <w:rFonts w:ascii="宋体" w:hAnsi="宋体" w:eastAsia="宋体" w:cs="宋体"/>
          <w:sz w:val="44"/>
          <w:szCs w:val="44"/>
        </w:rPr>
      </w:pPr>
      <w:bookmarkStart w:id="21" w:name="_Toc14993"/>
      <w:r>
        <w:rPr>
          <w:rFonts w:hint="eastAsia" w:ascii="宋体" w:hAnsi="宋体" w:eastAsia="宋体" w:cs="宋体"/>
          <w:b/>
          <w:bCs/>
          <w:spacing w:val="-8"/>
          <w:sz w:val="44"/>
          <w:szCs w:val="44"/>
          <w:lang w:val="en-US" w:eastAsia="zh-CN"/>
        </w:rPr>
        <w:t>20</w:t>
      </w:r>
      <w:r>
        <w:rPr>
          <w:rFonts w:ascii="宋体" w:hAnsi="宋体" w:eastAsia="宋体" w:cs="宋体"/>
          <w:b/>
          <w:bCs/>
          <w:spacing w:val="-8"/>
          <w:sz w:val="44"/>
          <w:szCs w:val="44"/>
        </w:rPr>
        <w:t>.宾</w:t>
      </w:r>
      <w:r>
        <w:rPr>
          <w:rFonts w:hint="eastAsia" w:ascii="宋体" w:hAnsi="宋体" w:eastAsia="宋体" w:cs="宋体"/>
          <w:b/>
          <w:bCs/>
          <w:spacing w:val="-8"/>
          <w:sz w:val="44"/>
          <w:szCs w:val="44"/>
          <w:lang w:val="en-US" w:eastAsia="zh-CN"/>
        </w:rPr>
        <w:t xml:space="preserve"> </w:t>
      </w:r>
      <w:r>
        <w:rPr>
          <w:rFonts w:ascii="宋体" w:hAnsi="宋体" w:eastAsia="宋体" w:cs="宋体"/>
          <w:b/>
          <w:bCs/>
          <w:spacing w:val="-8"/>
          <w:sz w:val="44"/>
          <w:szCs w:val="44"/>
        </w:rPr>
        <w:t>馆</w:t>
      </w:r>
      <w:bookmarkEnd w:id="21"/>
    </w:p>
    <w:p w14:paraId="66712ED3">
      <w:pPr>
        <w:spacing w:before="132"/>
      </w:pPr>
    </w:p>
    <w:p w14:paraId="386E41B0">
      <w:pPr>
        <w:sectPr>
          <w:footerReference r:id="rId28" w:type="default"/>
          <w:pgSz w:w="11900" w:h="16830"/>
          <w:pgMar w:top="1430" w:right="1185" w:bottom="1259" w:left="1155" w:header="0" w:footer="1020" w:gutter="0"/>
          <w:pgNumType w:fmt="numberInDash"/>
          <w:cols w:equalWidth="0" w:num="1">
            <w:col w:w="9560"/>
          </w:cols>
        </w:sectPr>
      </w:pPr>
    </w:p>
    <w:p w14:paraId="591CF9AF">
      <w:pPr>
        <w:spacing w:before="48" w:line="441" w:lineRule="exact"/>
        <w:ind w:left="158"/>
        <w:rPr>
          <w:rFonts w:ascii="黑体" w:hAnsi="黑体" w:eastAsia="黑体" w:cs="黑体"/>
          <w:sz w:val="24"/>
          <w:szCs w:val="24"/>
        </w:rPr>
      </w:pPr>
      <w:r>
        <w:rPr>
          <w:rFonts w:ascii="黑体" w:hAnsi="黑体" w:eastAsia="黑体" w:cs="黑体"/>
          <w:b/>
          <w:bCs/>
          <w:spacing w:val="7"/>
          <w:position w:val="14"/>
          <w:sz w:val="24"/>
          <w:szCs w:val="24"/>
        </w:rPr>
        <w:t>被排查对象(盖章/签名)</w:t>
      </w:r>
      <w:r>
        <w:rPr>
          <w:rFonts w:ascii="黑体" w:hAnsi="黑体" w:eastAsia="黑体" w:cs="黑体"/>
          <w:spacing w:val="-36"/>
          <w:position w:val="14"/>
          <w:sz w:val="24"/>
          <w:szCs w:val="24"/>
        </w:rPr>
        <w:t xml:space="preserve"> </w:t>
      </w:r>
      <w:r>
        <w:rPr>
          <w:rFonts w:ascii="黑体" w:hAnsi="黑体" w:eastAsia="黑体" w:cs="黑体"/>
          <w:b/>
          <w:bCs/>
          <w:spacing w:val="7"/>
          <w:position w:val="14"/>
          <w:sz w:val="24"/>
          <w:szCs w:val="24"/>
        </w:rPr>
        <w:t>:</w:t>
      </w:r>
    </w:p>
    <w:p w14:paraId="3578EAB1">
      <w:pPr>
        <w:spacing w:line="203" w:lineRule="auto"/>
        <w:ind w:left="158"/>
        <w:rPr>
          <w:rFonts w:ascii="黑体" w:hAnsi="黑体" w:eastAsia="黑体" w:cs="黑体"/>
          <w:sz w:val="24"/>
          <w:szCs w:val="24"/>
        </w:rPr>
      </w:pPr>
      <w:r>
        <w:rPr>
          <w:rFonts w:ascii="黑体" w:hAnsi="黑体" w:eastAsia="黑体" w:cs="黑体"/>
          <w:b/>
          <w:bCs/>
          <w:spacing w:val="-17"/>
          <w:sz w:val="24"/>
          <w:szCs w:val="24"/>
        </w:rPr>
        <w:t>单位地址：</w:t>
      </w:r>
    </w:p>
    <w:p w14:paraId="562F97C0">
      <w:pPr>
        <w:pStyle w:val="9"/>
        <w:spacing w:line="14" w:lineRule="auto"/>
        <w:rPr>
          <w:sz w:val="24"/>
          <w:szCs w:val="24"/>
        </w:rPr>
      </w:pPr>
      <w:r>
        <w:rPr>
          <w:sz w:val="24"/>
          <w:szCs w:val="24"/>
        </w:rPr>
        <w:br w:type="column"/>
      </w:r>
    </w:p>
    <w:p w14:paraId="5A3D5E1D">
      <w:pPr>
        <w:spacing w:before="86" w:line="222" w:lineRule="auto"/>
        <w:ind w:left="10"/>
        <w:rPr>
          <w:rFonts w:ascii="黑体" w:hAnsi="黑体" w:eastAsia="黑体" w:cs="黑体"/>
          <w:sz w:val="24"/>
          <w:szCs w:val="24"/>
        </w:rPr>
      </w:pPr>
      <w:r>
        <w:rPr>
          <w:rFonts w:ascii="黑体" w:hAnsi="黑体" w:eastAsia="黑体" w:cs="黑体"/>
          <w:b/>
          <w:bCs/>
          <w:spacing w:val="-12"/>
          <w:sz w:val="24"/>
          <w:szCs w:val="24"/>
        </w:rPr>
        <w:t>联系电话：</w:t>
      </w:r>
    </w:p>
    <w:p w14:paraId="0DA3178A">
      <w:pPr>
        <w:spacing w:before="132" w:line="188" w:lineRule="auto"/>
        <w:rPr>
          <w:rFonts w:ascii="黑体" w:hAnsi="黑体" w:eastAsia="黑体" w:cs="黑体"/>
          <w:sz w:val="24"/>
          <w:szCs w:val="24"/>
        </w:rPr>
      </w:pPr>
      <w:r>
        <w:rPr>
          <w:rFonts w:ascii="黑体" w:hAnsi="黑体" w:eastAsia="黑体" w:cs="黑体"/>
          <w:b/>
          <w:bCs/>
          <w:spacing w:val="-23"/>
          <w:sz w:val="24"/>
          <w:szCs w:val="24"/>
        </w:rPr>
        <w:t>排查日期：</w:t>
      </w:r>
      <w:r>
        <w:rPr>
          <w:rFonts w:ascii="黑体" w:hAnsi="黑体" w:eastAsia="黑体" w:cs="黑体"/>
          <w:spacing w:val="10"/>
          <w:sz w:val="24"/>
          <w:szCs w:val="24"/>
        </w:rPr>
        <w:t xml:space="preserve">    </w:t>
      </w:r>
      <w:r>
        <w:rPr>
          <w:rFonts w:ascii="黑体" w:hAnsi="黑体" w:eastAsia="黑体" w:cs="黑体"/>
          <w:b/>
          <w:bCs/>
          <w:spacing w:val="-23"/>
          <w:sz w:val="24"/>
          <w:szCs w:val="24"/>
        </w:rPr>
        <w:t>年</w:t>
      </w:r>
      <w:r>
        <w:rPr>
          <w:rFonts w:ascii="黑体" w:hAnsi="黑体" w:eastAsia="黑体" w:cs="黑体"/>
          <w:spacing w:val="3"/>
          <w:sz w:val="24"/>
          <w:szCs w:val="24"/>
        </w:rPr>
        <w:t xml:space="preserve">   </w:t>
      </w:r>
      <w:r>
        <w:rPr>
          <w:rFonts w:hint="eastAsia" w:ascii="黑体" w:hAnsi="黑体" w:eastAsia="黑体" w:cs="黑体"/>
          <w:spacing w:val="3"/>
          <w:sz w:val="24"/>
          <w:szCs w:val="24"/>
          <w:lang w:val="en-US" w:eastAsia="zh-CN"/>
        </w:rPr>
        <w:t xml:space="preserve"> </w:t>
      </w:r>
      <w:r>
        <w:rPr>
          <w:rFonts w:ascii="黑体" w:hAnsi="黑体" w:eastAsia="黑体" w:cs="黑体"/>
          <w:b/>
          <w:bCs/>
          <w:spacing w:val="-23"/>
          <w:sz w:val="24"/>
          <w:szCs w:val="24"/>
        </w:rPr>
        <w:t>月</w:t>
      </w:r>
      <w:r>
        <w:rPr>
          <w:rFonts w:ascii="黑体" w:hAnsi="黑体" w:eastAsia="黑体" w:cs="黑体"/>
          <w:spacing w:val="-23"/>
          <w:sz w:val="24"/>
          <w:szCs w:val="24"/>
        </w:rPr>
        <w:t xml:space="preserve">   </w:t>
      </w:r>
      <w:r>
        <w:rPr>
          <w:rFonts w:hint="eastAsia" w:ascii="黑体" w:hAnsi="黑体" w:eastAsia="黑体" w:cs="黑体"/>
          <w:spacing w:val="-23"/>
          <w:sz w:val="24"/>
          <w:szCs w:val="24"/>
          <w:lang w:val="en-US" w:eastAsia="zh-CN"/>
        </w:rPr>
        <w:t xml:space="preserve">  </w:t>
      </w:r>
      <w:r>
        <w:rPr>
          <w:rFonts w:ascii="黑体" w:hAnsi="黑体" w:eastAsia="黑体" w:cs="黑体"/>
          <w:b/>
          <w:bCs/>
          <w:spacing w:val="-23"/>
          <w:sz w:val="24"/>
          <w:szCs w:val="24"/>
        </w:rPr>
        <w:t>日</w:t>
      </w:r>
    </w:p>
    <w:p w14:paraId="22F3D04E">
      <w:pPr>
        <w:spacing w:line="188" w:lineRule="auto"/>
        <w:rPr>
          <w:rFonts w:ascii="黑体" w:hAnsi="黑体" w:eastAsia="黑体" w:cs="黑体"/>
          <w:sz w:val="24"/>
          <w:szCs w:val="24"/>
        </w:rPr>
        <w:sectPr>
          <w:type w:val="continuous"/>
          <w:pgSz w:w="11900" w:h="16830"/>
          <w:pgMar w:top="1430" w:right="1185" w:bottom="1259" w:left="1155" w:header="0" w:footer="1020" w:gutter="0"/>
          <w:pgNumType w:fmt="numberInDash"/>
          <w:cols w:equalWidth="0" w:num="2">
            <w:col w:w="6029" w:space="100"/>
            <w:col w:w="3432"/>
          </w:cols>
        </w:sectPr>
      </w:pPr>
    </w:p>
    <w:p w14:paraId="28BF0B52">
      <w:pPr>
        <w:spacing w:line="134" w:lineRule="exact"/>
      </w:pPr>
    </w:p>
    <w:tbl>
      <w:tblPr>
        <w:tblStyle w:val="17"/>
        <w:tblW w:w="9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7252"/>
        <w:gridCol w:w="1463"/>
      </w:tblGrid>
      <w:tr w14:paraId="0BC3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34" w:type="dxa"/>
            <w:vAlign w:val="top"/>
          </w:tcPr>
          <w:p w14:paraId="1C9BE21C">
            <w:pPr>
              <w:pStyle w:val="18"/>
              <w:spacing w:before="232" w:line="221" w:lineRule="auto"/>
              <w:ind w:left="178"/>
              <w:jc w:val="both"/>
              <w:rPr>
                <w:sz w:val="24"/>
                <w:szCs w:val="24"/>
              </w:rPr>
            </w:pPr>
            <w:r>
              <w:rPr>
                <w:b/>
                <w:bCs/>
                <w:spacing w:val="-5"/>
                <w:sz w:val="24"/>
                <w:szCs w:val="24"/>
              </w:rPr>
              <w:t>序号</w:t>
            </w:r>
          </w:p>
        </w:tc>
        <w:tc>
          <w:tcPr>
            <w:tcW w:w="7252" w:type="dxa"/>
            <w:vAlign w:val="top"/>
          </w:tcPr>
          <w:p w14:paraId="70EE29E1">
            <w:pPr>
              <w:pStyle w:val="18"/>
              <w:spacing w:before="231" w:line="219" w:lineRule="auto"/>
              <w:jc w:val="center"/>
              <w:rPr>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1463" w:type="dxa"/>
            <w:vAlign w:val="top"/>
          </w:tcPr>
          <w:p w14:paraId="49681387">
            <w:pPr>
              <w:pStyle w:val="18"/>
              <w:spacing w:before="232" w:line="221" w:lineRule="auto"/>
              <w:ind w:left="512"/>
              <w:jc w:val="both"/>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EC7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6A630541">
            <w:pPr>
              <w:pStyle w:val="18"/>
              <w:spacing w:before="278" w:line="184" w:lineRule="auto"/>
              <w:ind w:left="344"/>
            </w:pPr>
            <w:r>
              <w:t>1</w:t>
            </w:r>
          </w:p>
        </w:tc>
        <w:tc>
          <w:tcPr>
            <w:tcW w:w="7252" w:type="dxa"/>
            <w:vAlign w:val="top"/>
          </w:tcPr>
          <w:p w14:paraId="67BB63AE">
            <w:pPr>
              <w:pStyle w:val="18"/>
              <w:spacing w:before="220" w:line="219" w:lineRule="auto"/>
              <w:ind w:left="170"/>
            </w:pPr>
            <w:r>
              <w:rPr>
                <w:spacing w:val="1"/>
              </w:rPr>
              <w:t>是否持有工商营业执照</w:t>
            </w:r>
          </w:p>
        </w:tc>
        <w:tc>
          <w:tcPr>
            <w:tcW w:w="1463" w:type="dxa"/>
            <w:vAlign w:val="top"/>
          </w:tcPr>
          <w:p w14:paraId="0FB1D3BF">
            <w:pPr>
              <w:rPr>
                <w:rFonts w:ascii="Arial"/>
                <w:sz w:val="21"/>
              </w:rPr>
            </w:pPr>
          </w:p>
        </w:tc>
      </w:tr>
      <w:tr w14:paraId="5A235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34" w:type="dxa"/>
            <w:vAlign w:val="top"/>
          </w:tcPr>
          <w:p w14:paraId="4273A2BA">
            <w:pPr>
              <w:pStyle w:val="18"/>
              <w:spacing w:before="279" w:line="183" w:lineRule="auto"/>
              <w:ind w:left="344"/>
            </w:pPr>
            <w:r>
              <w:t>2</w:t>
            </w:r>
          </w:p>
        </w:tc>
        <w:tc>
          <w:tcPr>
            <w:tcW w:w="7252" w:type="dxa"/>
            <w:vAlign w:val="top"/>
          </w:tcPr>
          <w:p w14:paraId="5DB5657E">
            <w:pPr>
              <w:pStyle w:val="18"/>
              <w:spacing w:before="100" w:line="220" w:lineRule="auto"/>
              <w:ind w:left="170" w:right="410"/>
            </w:pPr>
            <w:r>
              <w:rPr>
                <w:spacing w:val="-1"/>
              </w:rPr>
              <w:t>压力容器、压力管道、电梯、起重机等特种设备作业人员是否持证</w:t>
            </w:r>
            <w:r>
              <w:rPr>
                <w:spacing w:val="18"/>
              </w:rPr>
              <w:t xml:space="preserve"> </w:t>
            </w:r>
            <w:r>
              <w:rPr>
                <w:spacing w:val="13"/>
              </w:rPr>
              <w:t>上岗</w:t>
            </w:r>
          </w:p>
        </w:tc>
        <w:tc>
          <w:tcPr>
            <w:tcW w:w="1463" w:type="dxa"/>
            <w:vAlign w:val="top"/>
          </w:tcPr>
          <w:p w14:paraId="1AAA006A">
            <w:pPr>
              <w:rPr>
                <w:rFonts w:ascii="Arial"/>
                <w:sz w:val="21"/>
              </w:rPr>
            </w:pPr>
          </w:p>
        </w:tc>
      </w:tr>
      <w:tr w14:paraId="21E2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190B1394">
            <w:pPr>
              <w:pStyle w:val="18"/>
              <w:spacing w:before="280" w:line="183" w:lineRule="auto"/>
              <w:ind w:left="344"/>
            </w:pPr>
            <w:r>
              <w:t>3</w:t>
            </w:r>
          </w:p>
        </w:tc>
        <w:tc>
          <w:tcPr>
            <w:tcW w:w="7252" w:type="dxa"/>
            <w:vAlign w:val="top"/>
          </w:tcPr>
          <w:p w14:paraId="460671AA">
            <w:pPr>
              <w:pStyle w:val="18"/>
              <w:spacing w:before="221" w:line="219" w:lineRule="auto"/>
              <w:ind w:left="170"/>
            </w:pPr>
            <w:r>
              <w:rPr>
                <w:spacing w:val="2"/>
              </w:rPr>
              <w:t>特种设备是否在有效期内</w:t>
            </w:r>
          </w:p>
        </w:tc>
        <w:tc>
          <w:tcPr>
            <w:tcW w:w="1463" w:type="dxa"/>
            <w:vAlign w:val="top"/>
          </w:tcPr>
          <w:p w14:paraId="0DBC291D">
            <w:pPr>
              <w:rPr>
                <w:rFonts w:ascii="Arial"/>
                <w:sz w:val="21"/>
              </w:rPr>
            </w:pPr>
          </w:p>
        </w:tc>
      </w:tr>
      <w:tr w14:paraId="5432A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34" w:type="dxa"/>
            <w:vAlign w:val="top"/>
          </w:tcPr>
          <w:p w14:paraId="1571A5B0">
            <w:pPr>
              <w:pStyle w:val="18"/>
              <w:spacing w:before="291" w:line="183" w:lineRule="auto"/>
              <w:ind w:left="344"/>
            </w:pPr>
            <w:r>
              <w:t>4</w:t>
            </w:r>
          </w:p>
        </w:tc>
        <w:tc>
          <w:tcPr>
            <w:tcW w:w="7252" w:type="dxa"/>
            <w:vAlign w:val="top"/>
          </w:tcPr>
          <w:p w14:paraId="23B136EE">
            <w:pPr>
              <w:pStyle w:val="18"/>
              <w:spacing w:before="232" w:line="219" w:lineRule="auto"/>
              <w:ind w:left="170"/>
            </w:pPr>
            <w:r>
              <w:rPr>
                <w:spacing w:val="1"/>
              </w:rPr>
              <w:t>是否有检验合格标志</w:t>
            </w:r>
          </w:p>
        </w:tc>
        <w:tc>
          <w:tcPr>
            <w:tcW w:w="1463" w:type="dxa"/>
            <w:vAlign w:val="top"/>
          </w:tcPr>
          <w:p w14:paraId="5F7AC22E">
            <w:pPr>
              <w:rPr>
                <w:rFonts w:ascii="Arial"/>
                <w:sz w:val="21"/>
              </w:rPr>
            </w:pPr>
          </w:p>
        </w:tc>
      </w:tr>
      <w:tr w14:paraId="0A85D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7836071D">
            <w:pPr>
              <w:pStyle w:val="18"/>
              <w:spacing w:before="284" w:line="182" w:lineRule="auto"/>
              <w:ind w:left="344"/>
            </w:pPr>
            <w:r>
              <w:t>5</w:t>
            </w:r>
          </w:p>
        </w:tc>
        <w:tc>
          <w:tcPr>
            <w:tcW w:w="7252" w:type="dxa"/>
            <w:vAlign w:val="top"/>
          </w:tcPr>
          <w:p w14:paraId="66747A15">
            <w:pPr>
              <w:pStyle w:val="18"/>
              <w:spacing w:before="224" w:line="220" w:lineRule="auto"/>
              <w:ind w:left="170"/>
            </w:pPr>
            <w:r>
              <w:rPr>
                <w:spacing w:val="1"/>
              </w:rPr>
              <w:t>是否建立消防安全制度</w:t>
            </w:r>
          </w:p>
        </w:tc>
        <w:tc>
          <w:tcPr>
            <w:tcW w:w="1463" w:type="dxa"/>
            <w:vAlign w:val="top"/>
          </w:tcPr>
          <w:p w14:paraId="28055080">
            <w:pPr>
              <w:rPr>
                <w:rFonts w:ascii="Arial"/>
                <w:sz w:val="21"/>
              </w:rPr>
            </w:pPr>
          </w:p>
        </w:tc>
      </w:tr>
      <w:tr w14:paraId="125E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34" w:type="dxa"/>
            <w:vAlign w:val="top"/>
          </w:tcPr>
          <w:p w14:paraId="1A918963">
            <w:pPr>
              <w:pStyle w:val="18"/>
              <w:spacing w:before="282" w:line="183" w:lineRule="auto"/>
              <w:ind w:left="344"/>
            </w:pPr>
            <w:r>
              <w:t>6</w:t>
            </w:r>
          </w:p>
        </w:tc>
        <w:tc>
          <w:tcPr>
            <w:tcW w:w="7252" w:type="dxa"/>
            <w:vAlign w:val="center"/>
          </w:tcPr>
          <w:p w14:paraId="418B88E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463" w:type="dxa"/>
            <w:vAlign w:val="top"/>
          </w:tcPr>
          <w:p w14:paraId="61E4EEAC">
            <w:pPr>
              <w:rPr>
                <w:rFonts w:ascii="Arial"/>
                <w:sz w:val="21"/>
              </w:rPr>
            </w:pPr>
          </w:p>
        </w:tc>
      </w:tr>
      <w:tr w14:paraId="5C403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1DA56FC3">
            <w:pPr>
              <w:pStyle w:val="18"/>
              <w:spacing w:before="285" w:line="182" w:lineRule="auto"/>
              <w:ind w:left="344"/>
            </w:pPr>
            <w:r>
              <w:t>7</w:t>
            </w:r>
          </w:p>
        </w:tc>
        <w:tc>
          <w:tcPr>
            <w:tcW w:w="7252" w:type="dxa"/>
            <w:vAlign w:val="center"/>
          </w:tcPr>
          <w:p w14:paraId="5394EE1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463" w:type="dxa"/>
            <w:vAlign w:val="top"/>
          </w:tcPr>
          <w:p w14:paraId="7AA251C5">
            <w:pPr>
              <w:rPr>
                <w:rFonts w:ascii="Arial"/>
                <w:sz w:val="21"/>
              </w:rPr>
            </w:pPr>
          </w:p>
        </w:tc>
      </w:tr>
      <w:tr w14:paraId="7DBBD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15441C06">
            <w:pPr>
              <w:pStyle w:val="18"/>
              <w:spacing w:before="284" w:line="183" w:lineRule="auto"/>
              <w:ind w:left="344"/>
            </w:pPr>
            <w:r>
              <w:t>8</w:t>
            </w:r>
          </w:p>
        </w:tc>
        <w:tc>
          <w:tcPr>
            <w:tcW w:w="7252" w:type="dxa"/>
            <w:vAlign w:val="center"/>
          </w:tcPr>
          <w:p w14:paraId="5B230BF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463" w:type="dxa"/>
            <w:vAlign w:val="top"/>
          </w:tcPr>
          <w:p w14:paraId="360770E4">
            <w:pPr>
              <w:rPr>
                <w:rFonts w:ascii="Arial"/>
                <w:sz w:val="21"/>
              </w:rPr>
            </w:pPr>
          </w:p>
        </w:tc>
      </w:tr>
      <w:tr w14:paraId="1BA5A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34" w:type="dxa"/>
            <w:vAlign w:val="top"/>
          </w:tcPr>
          <w:p w14:paraId="7E848A5A">
            <w:pPr>
              <w:pStyle w:val="18"/>
              <w:spacing w:before="284" w:line="183" w:lineRule="auto"/>
              <w:ind w:left="344"/>
            </w:pPr>
            <w:r>
              <w:t>9</w:t>
            </w:r>
          </w:p>
        </w:tc>
        <w:tc>
          <w:tcPr>
            <w:tcW w:w="7252" w:type="dxa"/>
            <w:vAlign w:val="center"/>
          </w:tcPr>
          <w:p w14:paraId="367279E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463" w:type="dxa"/>
            <w:vAlign w:val="top"/>
          </w:tcPr>
          <w:p w14:paraId="6065A253">
            <w:pPr>
              <w:rPr>
                <w:rFonts w:ascii="Arial"/>
                <w:sz w:val="21"/>
              </w:rPr>
            </w:pPr>
          </w:p>
        </w:tc>
      </w:tr>
      <w:tr w14:paraId="3303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015D3861">
            <w:pPr>
              <w:pStyle w:val="18"/>
              <w:spacing w:before="284" w:line="184" w:lineRule="auto"/>
              <w:ind w:left="294"/>
            </w:pPr>
            <w:r>
              <w:rPr>
                <w:spacing w:val="-7"/>
              </w:rPr>
              <w:t>10</w:t>
            </w:r>
          </w:p>
        </w:tc>
        <w:tc>
          <w:tcPr>
            <w:tcW w:w="7252" w:type="dxa"/>
            <w:vAlign w:val="center"/>
          </w:tcPr>
          <w:p w14:paraId="155BA9C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463" w:type="dxa"/>
            <w:vAlign w:val="top"/>
          </w:tcPr>
          <w:p w14:paraId="159974F0">
            <w:pPr>
              <w:rPr>
                <w:rFonts w:ascii="Arial"/>
                <w:sz w:val="21"/>
              </w:rPr>
            </w:pPr>
          </w:p>
        </w:tc>
      </w:tr>
      <w:tr w14:paraId="5B3DC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34" w:type="dxa"/>
            <w:vAlign w:val="top"/>
          </w:tcPr>
          <w:p w14:paraId="08191CE1">
            <w:pPr>
              <w:pStyle w:val="18"/>
              <w:spacing w:before="295" w:line="184" w:lineRule="auto"/>
              <w:ind w:left="294"/>
            </w:pPr>
            <w:r>
              <w:rPr>
                <w:spacing w:val="-7"/>
              </w:rPr>
              <w:t>11</w:t>
            </w:r>
          </w:p>
        </w:tc>
        <w:tc>
          <w:tcPr>
            <w:tcW w:w="7252" w:type="dxa"/>
            <w:vAlign w:val="center"/>
          </w:tcPr>
          <w:p w14:paraId="00D817F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463" w:type="dxa"/>
            <w:vAlign w:val="top"/>
          </w:tcPr>
          <w:p w14:paraId="32696BD4">
            <w:pPr>
              <w:rPr>
                <w:rFonts w:ascii="Arial"/>
                <w:sz w:val="21"/>
              </w:rPr>
            </w:pPr>
          </w:p>
        </w:tc>
      </w:tr>
      <w:tr w14:paraId="1C118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37DE330F">
            <w:pPr>
              <w:pStyle w:val="18"/>
              <w:spacing w:before="286" w:line="184" w:lineRule="auto"/>
              <w:ind w:left="294"/>
            </w:pPr>
            <w:r>
              <w:rPr>
                <w:spacing w:val="-7"/>
              </w:rPr>
              <w:t>12</w:t>
            </w:r>
          </w:p>
        </w:tc>
        <w:tc>
          <w:tcPr>
            <w:tcW w:w="7252" w:type="dxa"/>
            <w:vAlign w:val="center"/>
          </w:tcPr>
          <w:p w14:paraId="066E677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463" w:type="dxa"/>
            <w:vAlign w:val="top"/>
          </w:tcPr>
          <w:p w14:paraId="45411FF4">
            <w:pPr>
              <w:rPr>
                <w:rFonts w:ascii="Arial"/>
                <w:sz w:val="21"/>
              </w:rPr>
            </w:pPr>
          </w:p>
        </w:tc>
      </w:tr>
      <w:tr w14:paraId="66033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34" w:type="dxa"/>
            <w:vAlign w:val="top"/>
          </w:tcPr>
          <w:p w14:paraId="4BE7242B">
            <w:pPr>
              <w:pStyle w:val="18"/>
              <w:spacing w:before="276" w:line="184" w:lineRule="auto"/>
              <w:ind w:left="294"/>
            </w:pPr>
            <w:r>
              <w:rPr>
                <w:spacing w:val="-7"/>
              </w:rPr>
              <w:t>13</w:t>
            </w:r>
          </w:p>
        </w:tc>
        <w:tc>
          <w:tcPr>
            <w:tcW w:w="7252" w:type="dxa"/>
            <w:vAlign w:val="top"/>
          </w:tcPr>
          <w:p w14:paraId="1989BC47">
            <w:pPr>
              <w:pStyle w:val="18"/>
              <w:spacing w:before="218" w:line="219" w:lineRule="auto"/>
              <w:ind w:left="170"/>
            </w:pPr>
            <w:r>
              <w:rPr>
                <w:spacing w:val="-1"/>
              </w:rPr>
              <w:t>屋顶及四壁是否无漏水痕迹，防洪排水沟是否畅通</w:t>
            </w:r>
          </w:p>
        </w:tc>
        <w:tc>
          <w:tcPr>
            <w:tcW w:w="1463" w:type="dxa"/>
            <w:vAlign w:val="top"/>
          </w:tcPr>
          <w:p w14:paraId="528234BA">
            <w:pPr>
              <w:rPr>
                <w:rFonts w:ascii="Arial"/>
                <w:sz w:val="21"/>
              </w:rPr>
            </w:pPr>
          </w:p>
        </w:tc>
      </w:tr>
      <w:tr w14:paraId="10393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34" w:type="dxa"/>
            <w:vAlign w:val="top"/>
          </w:tcPr>
          <w:p w14:paraId="47FD615B">
            <w:pPr>
              <w:pStyle w:val="18"/>
              <w:spacing w:before="297" w:line="184" w:lineRule="auto"/>
              <w:ind w:left="294"/>
            </w:pPr>
            <w:r>
              <w:rPr>
                <w:spacing w:val="-7"/>
              </w:rPr>
              <w:t>14</w:t>
            </w:r>
          </w:p>
        </w:tc>
        <w:tc>
          <w:tcPr>
            <w:tcW w:w="7252" w:type="dxa"/>
            <w:vAlign w:val="top"/>
          </w:tcPr>
          <w:p w14:paraId="0F434C63">
            <w:pPr>
              <w:pStyle w:val="18"/>
              <w:spacing w:before="237" w:line="219" w:lineRule="auto"/>
              <w:ind w:left="170"/>
            </w:pPr>
            <w:r>
              <w:rPr>
                <w:spacing w:val="-1"/>
              </w:rPr>
              <w:t>配电房内是否有系统供电模拟图示</w:t>
            </w:r>
          </w:p>
        </w:tc>
        <w:tc>
          <w:tcPr>
            <w:tcW w:w="1463" w:type="dxa"/>
            <w:vAlign w:val="top"/>
          </w:tcPr>
          <w:p w14:paraId="7725435D">
            <w:pPr>
              <w:rPr>
                <w:rFonts w:ascii="Arial"/>
                <w:sz w:val="21"/>
              </w:rPr>
            </w:pPr>
          </w:p>
        </w:tc>
      </w:tr>
      <w:tr w14:paraId="5BB0E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407E1BA8">
            <w:pPr>
              <w:pStyle w:val="18"/>
              <w:spacing w:before="287" w:line="184" w:lineRule="auto"/>
              <w:ind w:left="294"/>
            </w:pPr>
            <w:r>
              <w:rPr>
                <w:spacing w:val="-7"/>
              </w:rPr>
              <w:t>15</w:t>
            </w:r>
          </w:p>
        </w:tc>
        <w:tc>
          <w:tcPr>
            <w:tcW w:w="7252" w:type="dxa"/>
            <w:vAlign w:val="top"/>
          </w:tcPr>
          <w:p w14:paraId="37CFC175">
            <w:pPr>
              <w:pStyle w:val="18"/>
              <w:spacing w:before="118" w:line="217" w:lineRule="auto"/>
              <w:ind w:left="170" w:right="408"/>
            </w:pPr>
            <w:r>
              <w:t>避雷针、避雷线及其引下线装置是否完整，接</w:t>
            </w:r>
            <w:r>
              <w:rPr>
                <w:spacing w:val="-1"/>
              </w:rPr>
              <w:t>地电阻测量是否有记</w:t>
            </w:r>
            <w:r>
              <w:t xml:space="preserve"> 录，室内地面是否有绝缘垫</w:t>
            </w:r>
          </w:p>
        </w:tc>
        <w:tc>
          <w:tcPr>
            <w:tcW w:w="1463" w:type="dxa"/>
            <w:vAlign w:val="top"/>
          </w:tcPr>
          <w:p w14:paraId="3E40FD22">
            <w:pPr>
              <w:rPr>
                <w:rFonts w:ascii="Arial"/>
                <w:sz w:val="21"/>
              </w:rPr>
            </w:pPr>
          </w:p>
        </w:tc>
      </w:tr>
      <w:tr w14:paraId="5E30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4C0512AC">
            <w:pPr>
              <w:pStyle w:val="18"/>
              <w:spacing w:before="298" w:line="184" w:lineRule="auto"/>
              <w:ind w:left="294"/>
            </w:pPr>
            <w:r>
              <w:rPr>
                <w:spacing w:val="-7"/>
              </w:rPr>
              <w:t>16</w:t>
            </w:r>
          </w:p>
        </w:tc>
        <w:tc>
          <w:tcPr>
            <w:tcW w:w="7252" w:type="dxa"/>
            <w:vAlign w:val="top"/>
          </w:tcPr>
          <w:p w14:paraId="603487E8">
            <w:pPr>
              <w:pStyle w:val="18"/>
              <w:spacing w:before="240" w:line="219" w:lineRule="auto"/>
              <w:ind w:left="170"/>
            </w:pPr>
            <w:r>
              <w:t>电气设备的金属外壳是否有可靠的接零(接地)保护</w:t>
            </w:r>
          </w:p>
        </w:tc>
        <w:tc>
          <w:tcPr>
            <w:tcW w:w="1463" w:type="dxa"/>
            <w:vAlign w:val="top"/>
          </w:tcPr>
          <w:p w14:paraId="526E66AF">
            <w:pPr>
              <w:rPr>
                <w:rFonts w:ascii="Arial"/>
                <w:sz w:val="21"/>
              </w:rPr>
            </w:pPr>
          </w:p>
        </w:tc>
      </w:tr>
    </w:tbl>
    <w:p w14:paraId="5ACF88B2">
      <w:pPr>
        <w:pStyle w:val="9"/>
        <w:spacing w:line="14" w:lineRule="auto"/>
        <w:rPr>
          <w:sz w:val="2"/>
        </w:rPr>
      </w:pPr>
    </w:p>
    <w:p w14:paraId="1C6EE6BA">
      <w:pPr>
        <w:spacing w:line="14" w:lineRule="auto"/>
        <w:rPr>
          <w:sz w:val="2"/>
          <w:szCs w:val="2"/>
        </w:rPr>
        <w:sectPr>
          <w:type w:val="continuous"/>
          <w:pgSz w:w="11900" w:h="16830"/>
          <w:pgMar w:top="1430" w:right="1185" w:bottom="1259" w:left="1155" w:header="0" w:footer="1020" w:gutter="0"/>
          <w:pgNumType w:fmt="numberInDash"/>
          <w:cols w:equalWidth="0" w:num="1">
            <w:col w:w="9560"/>
          </w:cols>
        </w:sectPr>
      </w:pPr>
    </w:p>
    <w:p w14:paraId="0B5B1C50">
      <w:pPr>
        <w:spacing w:line="46" w:lineRule="auto"/>
        <w:rPr>
          <w:rFonts w:ascii="Arial"/>
          <w:sz w:val="2"/>
        </w:rPr>
      </w:pPr>
    </w:p>
    <w:tbl>
      <w:tblPr>
        <w:tblStyle w:val="17"/>
        <w:tblW w:w="952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262"/>
        <w:gridCol w:w="1443"/>
      </w:tblGrid>
      <w:tr w14:paraId="74FB1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24" w:type="dxa"/>
            <w:vAlign w:val="top"/>
          </w:tcPr>
          <w:p w14:paraId="015F2CC9">
            <w:pPr>
              <w:pStyle w:val="18"/>
              <w:spacing w:before="282" w:line="184" w:lineRule="auto"/>
              <w:ind w:left="285"/>
            </w:pPr>
            <w:r>
              <w:rPr>
                <w:spacing w:val="-7"/>
              </w:rPr>
              <w:t>17</w:t>
            </w:r>
          </w:p>
        </w:tc>
        <w:tc>
          <w:tcPr>
            <w:tcW w:w="7262" w:type="dxa"/>
            <w:vAlign w:val="top"/>
          </w:tcPr>
          <w:p w14:paraId="5E20AFD0">
            <w:pPr>
              <w:pStyle w:val="18"/>
              <w:spacing w:before="224" w:line="219" w:lineRule="auto"/>
              <w:ind w:left="190"/>
            </w:pPr>
            <w:r>
              <w:rPr>
                <w:spacing w:val="10"/>
              </w:rPr>
              <w:t>进入配电房检查是否填写“进入要害部位登记表”</w:t>
            </w:r>
          </w:p>
        </w:tc>
        <w:tc>
          <w:tcPr>
            <w:tcW w:w="1443" w:type="dxa"/>
            <w:vAlign w:val="top"/>
          </w:tcPr>
          <w:p w14:paraId="449547DB">
            <w:pPr>
              <w:rPr>
                <w:rFonts w:ascii="Arial"/>
                <w:sz w:val="21"/>
              </w:rPr>
            </w:pPr>
          </w:p>
        </w:tc>
      </w:tr>
      <w:tr w14:paraId="5AA73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60F19DB7">
            <w:pPr>
              <w:pStyle w:val="18"/>
              <w:spacing w:before="287" w:line="184" w:lineRule="auto"/>
              <w:ind w:left="285"/>
            </w:pPr>
            <w:r>
              <w:rPr>
                <w:spacing w:val="-7"/>
              </w:rPr>
              <w:t>18</w:t>
            </w:r>
          </w:p>
        </w:tc>
        <w:tc>
          <w:tcPr>
            <w:tcW w:w="7262" w:type="dxa"/>
            <w:vAlign w:val="top"/>
          </w:tcPr>
          <w:p w14:paraId="433B18EC">
            <w:pPr>
              <w:pStyle w:val="18"/>
              <w:spacing w:before="228" w:line="219" w:lineRule="auto"/>
              <w:ind w:left="190"/>
            </w:pPr>
            <w:r>
              <w:t>是否配有消防器具，干粉类和1211灭火器</w:t>
            </w:r>
          </w:p>
        </w:tc>
        <w:tc>
          <w:tcPr>
            <w:tcW w:w="1443" w:type="dxa"/>
            <w:vAlign w:val="top"/>
          </w:tcPr>
          <w:p w14:paraId="4CFEF8C5">
            <w:pPr>
              <w:rPr>
                <w:rFonts w:ascii="Arial"/>
                <w:sz w:val="21"/>
              </w:rPr>
            </w:pPr>
          </w:p>
        </w:tc>
      </w:tr>
      <w:tr w14:paraId="3D952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4A74E1CD">
            <w:pPr>
              <w:pStyle w:val="18"/>
              <w:spacing w:before="278" w:line="184" w:lineRule="auto"/>
              <w:ind w:left="285"/>
            </w:pPr>
            <w:r>
              <w:rPr>
                <w:spacing w:val="-7"/>
              </w:rPr>
              <w:t>19</w:t>
            </w:r>
          </w:p>
        </w:tc>
        <w:tc>
          <w:tcPr>
            <w:tcW w:w="7262" w:type="dxa"/>
            <w:vAlign w:val="top"/>
          </w:tcPr>
          <w:p w14:paraId="5847446B">
            <w:pPr>
              <w:pStyle w:val="18"/>
              <w:spacing w:before="219" w:line="219" w:lineRule="auto"/>
              <w:ind w:left="190"/>
            </w:pPr>
            <w:r>
              <w:t>电器设备，开关，插座不得安装在可燃材料上</w:t>
            </w:r>
          </w:p>
        </w:tc>
        <w:tc>
          <w:tcPr>
            <w:tcW w:w="1443" w:type="dxa"/>
            <w:vAlign w:val="top"/>
          </w:tcPr>
          <w:p w14:paraId="616734F5">
            <w:pPr>
              <w:rPr>
                <w:rFonts w:ascii="Arial"/>
                <w:sz w:val="21"/>
              </w:rPr>
            </w:pPr>
          </w:p>
        </w:tc>
      </w:tr>
      <w:tr w14:paraId="4A086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49FDCD1B">
            <w:pPr>
              <w:pStyle w:val="18"/>
              <w:spacing w:before="269" w:line="183" w:lineRule="auto"/>
              <w:ind w:left="285"/>
            </w:pPr>
            <w:r>
              <w:rPr>
                <w:spacing w:val="-3"/>
              </w:rPr>
              <w:t>20</w:t>
            </w:r>
          </w:p>
        </w:tc>
        <w:tc>
          <w:tcPr>
            <w:tcW w:w="7262" w:type="dxa"/>
            <w:vAlign w:val="top"/>
          </w:tcPr>
          <w:p w14:paraId="1B5629C3">
            <w:pPr>
              <w:pStyle w:val="18"/>
              <w:spacing w:before="211" w:line="220" w:lineRule="auto"/>
              <w:ind w:left="190"/>
            </w:pPr>
            <w:r>
              <w:rPr>
                <w:spacing w:val="2"/>
              </w:rPr>
              <w:t>电线下方不准堆放可燃物质</w:t>
            </w:r>
          </w:p>
        </w:tc>
        <w:tc>
          <w:tcPr>
            <w:tcW w:w="1443" w:type="dxa"/>
            <w:vAlign w:val="top"/>
          </w:tcPr>
          <w:p w14:paraId="671C63C1">
            <w:pPr>
              <w:rPr>
                <w:rFonts w:ascii="Arial"/>
                <w:sz w:val="21"/>
              </w:rPr>
            </w:pPr>
          </w:p>
        </w:tc>
      </w:tr>
      <w:tr w14:paraId="05123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1AE0DDED">
            <w:pPr>
              <w:pStyle w:val="18"/>
              <w:spacing w:before="279" w:line="184" w:lineRule="auto"/>
              <w:ind w:left="285"/>
            </w:pPr>
            <w:r>
              <w:rPr>
                <w:spacing w:val="-3"/>
              </w:rPr>
              <w:t>21</w:t>
            </w:r>
          </w:p>
        </w:tc>
        <w:tc>
          <w:tcPr>
            <w:tcW w:w="7262" w:type="dxa"/>
            <w:vAlign w:val="top"/>
          </w:tcPr>
          <w:p w14:paraId="66CDEB00">
            <w:pPr>
              <w:pStyle w:val="18"/>
              <w:spacing w:before="221" w:line="219" w:lineRule="auto"/>
              <w:ind w:left="190"/>
            </w:pPr>
            <w:r>
              <w:t>不得擅自拉接临时电线和增加用电负荷</w:t>
            </w:r>
          </w:p>
        </w:tc>
        <w:tc>
          <w:tcPr>
            <w:tcW w:w="1443" w:type="dxa"/>
            <w:vAlign w:val="top"/>
          </w:tcPr>
          <w:p w14:paraId="1805B134">
            <w:pPr>
              <w:rPr>
                <w:rFonts w:ascii="Arial"/>
                <w:sz w:val="21"/>
              </w:rPr>
            </w:pPr>
          </w:p>
        </w:tc>
      </w:tr>
      <w:tr w14:paraId="181B6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3A92AFDC">
            <w:pPr>
              <w:pStyle w:val="18"/>
              <w:spacing w:before="290" w:line="183" w:lineRule="auto"/>
              <w:ind w:left="285"/>
            </w:pPr>
            <w:r>
              <w:rPr>
                <w:spacing w:val="-3"/>
              </w:rPr>
              <w:t>22</w:t>
            </w:r>
          </w:p>
        </w:tc>
        <w:tc>
          <w:tcPr>
            <w:tcW w:w="7262" w:type="dxa"/>
            <w:vAlign w:val="top"/>
          </w:tcPr>
          <w:p w14:paraId="44FB7813">
            <w:pPr>
              <w:pStyle w:val="18"/>
              <w:spacing w:before="231" w:line="219" w:lineRule="auto"/>
              <w:ind w:left="190"/>
            </w:pPr>
            <w:r>
              <w:t>经营场所的电气线路要穿金属管或阻燃型PVC管保护</w:t>
            </w:r>
          </w:p>
        </w:tc>
        <w:tc>
          <w:tcPr>
            <w:tcW w:w="1443" w:type="dxa"/>
            <w:vAlign w:val="top"/>
          </w:tcPr>
          <w:p w14:paraId="0AEB43FD">
            <w:pPr>
              <w:rPr>
                <w:rFonts w:ascii="Arial"/>
                <w:sz w:val="21"/>
              </w:rPr>
            </w:pPr>
          </w:p>
        </w:tc>
      </w:tr>
      <w:tr w14:paraId="60772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4B4E3C3F">
            <w:pPr>
              <w:pStyle w:val="18"/>
              <w:spacing w:before="280" w:line="183" w:lineRule="auto"/>
              <w:ind w:left="285"/>
            </w:pPr>
            <w:r>
              <w:rPr>
                <w:spacing w:val="-3"/>
              </w:rPr>
              <w:t>23</w:t>
            </w:r>
          </w:p>
        </w:tc>
        <w:tc>
          <w:tcPr>
            <w:tcW w:w="7262" w:type="dxa"/>
            <w:vAlign w:val="top"/>
          </w:tcPr>
          <w:p w14:paraId="4E73FC3A">
            <w:pPr>
              <w:pStyle w:val="18"/>
              <w:spacing w:before="110" w:line="220" w:lineRule="auto"/>
              <w:ind w:left="190" w:right="605"/>
            </w:pPr>
            <w:r>
              <w:t>电梯维修人员是否持有效的“特种设备(电梯维修)作业人员操作</w:t>
            </w:r>
            <w:r>
              <w:rPr>
                <w:spacing w:val="14"/>
              </w:rPr>
              <w:t xml:space="preserve"> </w:t>
            </w:r>
            <w:r>
              <w:rPr>
                <w:spacing w:val="37"/>
              </w:rPr>
              <w:t>证</w:t>
            </w:r>
            <w:r>
              <w:rPr>
                <w:spacing w:val="36"/>
              </w:rPr>
              <w:t xml:space="preserve"> </w:t>
            </w:r>
            <w:r>
              <w:rPr>
                <w:spacing w:val="37"/>
              </w:rPr>
              <w:t>”</w:t>
            </w:r>
          </w:p>
        </w:tc>
        <w:tc>
          <w:tcPr>
            <w:tcW w:w="1443" w:type="dxa"/>
            <w:vAlign w:val="top"/>
          </w:tcPr>
          <w:p w14:paraId="43680E98">
            <w:pPr>
              <w:rPr>
                <w:rFonts w:ascii="Arial"/>
                <w:sz w:val="21"/>
              </w:rPr>
            </w:pPr>
          </w:p>
        </w:tc>
      </w:tr>
      <w:tr w14:paraId="040B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7BC735B6">
            <w:pPr>
              <w:pStyle w:val="18"/>
              <w:spacing w:before="291" w:line="183" w:lineRule="auto"/>
              <w:ind w:left="285"/>
            </w:pPr>
            <w:r>
              <w:rPr>
                <w:spacing w:val="-3"/>
              </w:rPr>
              <w:t>24</w:t>
            </w:r>
          </w:p>
        </w:tc>
        <w:tc>
          <w:tcPr>
            <w:tcW w:w="7262" w:type="dxa"/>
            <w:vAlign w:val="top"/>
          </w:tcPr>
          <w:p w14:paraId="5433030F">
            <w:pPr>
              <w:pStyle w:val="18"/>
              <w:spacing w:before="71" w:line="237" w:lineRule="auto"/>
              <w:ind w:left="189" w:right="450" w:hanging="69"/>
            </w:pPr>
            <w:r>
              <w:t>是否持有政府主管部门颁发的“电梯使用证”和合格的“电梯安装</w:t>
            </w:r>
            <w:r>
              <w:rPr>
                <w:spacing w:val="9"/>
              </w:rPr>
              <w:t xml:space="preserve"> </w:t>
            </w:r>
            <w:r>
              <w:rPr>
                <w:spacing w:val="37"/>
              </w:rPr>
              <w:t>验收报告书”</w:t>
            </w:r>
          </w:p>
        </w:tc>
        <w:tc>
          <w:tcPr>
            <w:tcW w:w="1443" w:type="dxa"/>
            <w:vAlign w:val="top"/>
          </w:tcPr>
          <w:p w14:paraId="4B391586">
            <w:pPr>
              <w:rPr>
                <w:rFonts w:ascii="Arial"/>
                <w:sz w:val="21"/>
              </w:rPr>
            </w:pPr>
          </w:p>
        </w:tc>
      </w:tr>
      <w:tr w14:paraId="0F027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168A6E04">
            <w:pPr>
              <w:pStyle w:val="18"/>
              <w:spacing w:before="281" w:line="183" w:lineRule="auto"/>
              <w:ind w:left="285"/>
            </w:pPr>
            <w:r>
              <w:rPr>
                <w:spacing w:val="-3"/>
              </w:rPr>
              <w:t>25</w:t>
            </w:r>
          </w:p>
        </w:tc>
        <w:tc>
          <w:tcPr>
            <w:tcW w:w="7262" w:type="dxa"/>
            <w:vAlign w:val="top"/>
          </w:tcPr>
          <w:p w14:paraId="106AAC10">
            <w:pPr>
              <w:pStyle w:val="18"/>
              <w:spacing w:before="222" w:line="219" w:lineRule="auto"/>
              <w:ind w:left="190"/>
            </w:pPr>
            <w:r>
              <w:t>是否有电梯维修保养制度和维修操作程序</w:t>
            </w:r>
          </w:p>
        </w:tc>
        <w:tc>
          <w:tcPr>
            <w:tcW w:w="1443" w:type="dxa"/>
            <w:vAlign w:val="top"/>
          </w:tcPr>
          <w:p w14:paraId="730EB923">
            <w:pPr>
              <w:rPr>
                <w:rFonts w:ascii="Arial"/>
                <w:sz w:val="21"/>
              </w:rPr>
            </w:pPr>
          </w:p>
        </w:tc>
      </w:tr>
      <w:tr w14:paraId="0579B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74483E28">
            <w:pPr>
              <w:pStyle w:val="18"/>
              <w:spacing w:before="272" w:line="183" w:lineRule="auto"/>
              <w:ind w:left="285"/>
            </w:pPr>
            <w:r>
              <w:rPr>
                <w:spacing w:val="-3"/>
              </w:rPr>
              <w:t>26</w:t>
            </w:r>
          </w:p>
        </w:tc>
        <w:tc>
          <w:tcPr>
            <w:tcW w:w="7262" w:type="dxa"/>
            <w:vAlign w:val="top"/>
          </w:tcPr>
          <w:p w14:paraId="7CB6A55E">
            <w:pPr>
              <w:pStyle w:val="18"/>
              <w:spacing w:before="213" w:line="219" w:lineRule="auto"/>
              <w:ind w:left="190"/>
            </w:pPr>
            <w:r>
              <w:t>电梯运行信号显示是否完好、明亮，标志清晰</w:t>
            </w:r>
          </w:p>
        </w:tc>
        <w:tc>
          <w:tcPr>
            <w:tcW w:w="1443" w:type="dxa"/>
            <w:vAlign w:val="top"/>
          </w:tcPr>
          <w:p w14:paraId="783AC1C7">
            <w:pPr>
              <w:rPr>
                <w:rFonts w:ascii="Arial"/>
                <w:sz w:val="21"/>
              </w:rPr>
            </w:pPr>
          </w:p>
        </w:tc>
      </w:tr>
      <w:tr w14:paraId="64544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271AB3BF">
            <w:pPr>
              <w:pStyle w:val="18"/>
              <w:spacing w:before="282" w:line="183" w:lineRule="auto"/>
              <w:ind w:left="285"/>
            </w:pPr>
            <w:r>
              <w:rPr>
                <w:spacing w:val="-3"/>
              </w:rPr>
              <w:t>27</w:t>
            </w:r>
          </w:p>
        </w:tc>
        <w:tc>
          <w:tcPr>
            <w:tcW w:w="7262" w:type="dxa"/>
            <w:vAlign w:val="top"/>
          </w:tcPr>
          <w:p w14:paraId="752AE551">
            <w:pPr>
              <w:pStyle w:val="18"/>
              <w:spacing w:before="224" w:line="220" w:lineRule="auto"/>
              <w:ind w:left="190"/>
            </w:pPr>
            <w:r>
              <w:rPr>
                <w:spacing w:val="-1"/>
              </w:rPr>
              <w:t>电梯轿厢门关封后，门缝和四周的间隙是否超过9mm</w:t>
            </w:r>
          </w:p>
        </w:tc>
        <w:tc>
          <w:tcPr>
            <w:tcW w:w="1443" w:type="dxa"/>
            <w:vAlign w:val="top"/>
          </w:tcPr>
          <w:p w14:paraId="47AA5808">
            <w:pPr>
              <w:rPr>
                <w:rFonts w:ascii="Arial"/>
                <w:sz w:val="21"/>
              </w:rPr>
            </w:pPr>
          </w:p>
        </w:tc>
      </w:tr>
      <w:tr w14:paraId="7EAA0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7E46B0F9">
            <w:pPr>
              <w:pStyle w:val="18"/>
              <w:spacing w:before="293" w:line="183" w:lineRule="auto"/>
              <w:ind w:left="285"/>
            </w:pPr>
            <w:r>
              <w:rPr>
                <w:spacing w:val="-3"/>
              </w:rPr>
              <w:t>28</w:t>
            </w:r>
          </w:p>
        </w:tc>
        <w:tc>
          <w:tcPr>
            <w:tcW w:w="7262" w:type="dxa"/>
            <w:vAlign w:val="top"/>
          </w:tcPr>
          <w:p w14:paraId="4EBD5963">
            <w:pPr>
              <w:pStyle w:val="18"/>
              <w:spacing w:before="234" w:line="219" w:lineRule="auto"/>
              <w:ind w:left="190"/>
            </w:pPr>
            <w:r>
              <w:rPr>
                <w:spacing w:val="-1"/>
              </w:rPr>
              <w:t>层门关闭时门缝和门四周的间隙是否超过6mm</w:t>
            </w:r>
          </w:p>
        </w:tc>
        <w:tc>
          <w:tcPr>
            <w:tcW w:w="1443" w:type="dxa"/>
            <w:vAlign w:val="top"/>
          </w:tcPr>
          <w:p w14:paraId="4707237E">
            <w:pPr>
              <w:rPr>
                <w:rFonts w:ascii="Arial"/>
                <w:sz w:val="21"/>
              </w:rPr>
            </w:pPr>
          </w:p>
        </w:tc>
      </w:tr>
      <w:tr w14:paraId="18D5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6195B688">
            <w:pPr>
              <w:pStyle w:val="18"/>
              <w:spacing w:before="284" w:line="183" w:lineRule="auto"/>
              <w:ind w:left="285"/>
            </w:pPr>
            <w:r>
              <w:rPr>
                <w:spacing w:val="-3"/>
              </w:rPr>
              <w:t>29</w:t>
            </w:r>
          </w:p>
        </w:tc>
        <w:tc>
          <w:tcPr>
            <w:tcW w:w="7262" w:type="dxa"/>
            <w:vAlign w:val="top"/>
          </w:tcPr>
          <w:p w14:paraId="0CB28F58">
            <w:pPr>
              <w:pStyle w:val="18"/>
              <w:spacing w:before="95" w:line="226" w:lineRule="auto"/>
              <w:ind w:left="189" w:hanging="49"/>
            </w:pPr>
            <w:r>
              <w:rPr>
                <w:spacing w:val="7"/>
              </w:rPr>
              <w:t>保养和检修电梯时，是否有对应的电梯运行控制柜标明“禁止运行”</w:t>
            </w:r>
            <w:r>
              <w:t xml:space="preserve"> 的警示牌，是否有详细的维修保养记录或保养卡</w:t>
            </w:r>
          </w:p>
        </w:tc>
        <w:tc>
          <w:tcPr>
            <w:tcW w:w="1443" w:type="dxa"/>
            <w:vAlign w:val="top"/>
          </w:tcPr>
          <w:p w14:paraId="41286199">
            <w:pPr>
              <w:rPr>
                <w:rFonts w:ascii="Arial"/>
                <w:sz w:val="21"/>
              </w:rPr>
            </w:pPr>
          </w:p>
        </w:tc>
      </w:tr>
      <w:tr w14:paraId="43106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343DEE40">
            <w:pPr>
              <w:pStyle w:val="18"/>
              <w:spacing w:before="295" w:line="183" w:lineRule="auto"/>
              <w:ind w:left="285"/>
            </w:pPr>
            <w:r>
              <w:rPr>
                <w:spacing w:val="-4"/>
              </w:rPr>
              <w:t>30</w:t>
            </w:r>
          </w:p>
        </w:tc>
        <w:tc>
          <w:tcPr>
            <w:tcW w:w="7262" w:type="dxa"/>
            <w:vAlign w:val="top"/>
          </w:tcPr>
          <w:p w14:paraId="1133EE30">
            <w:pPr>
              <w:pStyle w:val="18"/>
              <w:spacing w:before="235" w:line="219" w:lineRule="auto"/>
              <w:ind w:left="190"/>
            </w:pPr>
            <w:r>
              <w:t>电梯轿厢内和机房是否标有“严禁吸烟”的警示牌或符号</w:t>
            </w:r>
          </w:p>
        </w:tc>
        <w:tc>
          <w:tcPr>
            <w:tcW w:w="1443" w:type="dxa"/>
            <w:vAlign w:val="top"/>
          </w:tcPr>
          <w:p w14:paraId="7652917E">
            <w:pPr>
              <w:rPr>
                <w:rFonts w:ascii="Arial"/>
                <w:sz w:val="21"/>
              </w:rPr>
            </w:pPr>
          </w:p>
        </w:tc>
      </w:tr>
      <w:tr w14:paraId="28AB5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6E861E02">
            <w:pPr>
              <w:pStyle w:val="18"/>
              <w:spacing w:before="274" w:line="184" w:lineRule="auto"/>
              <w:ind w:left="285"/>
            </w:pPr>
            <w:r>
              <w:rPr>
                <w:spacing w:val="-4"/>
              </w:rPr>
              <w:t>31</w:t>
            </w:r>
          </w:p>
        </w:tc>
        <w:tc>
          <w:tcPr>
            <w:tcW w:w="7262" w:type="dxa"/>
            <w:vAlign w:val="top"/>
          </w:tcPr>
          <w:p w14:paraId="72065EC6">
            <w:pPr>
              <w:pStyle w:val="18"/>
              <w:spacing w:before="215" w:line="219" w:lineRule="auto"/>
              <w:ind w:left="190"/>
            </w:pPr>
            <w:r>
              <w:t>电梯机房门口是否有“无关人员不得进入”的警示牌</w:t>
            </w:r>
          </w:p>
        </w:tc>
        <w:tc>
          <w:tcPr>
            <w:tcW w:w="1443" w:type="dxa"/>
            <w:vAlign w:val="top"/>
          </w:tcPr>
          <w:p w14:paraId="22733A88">
            <w:pPr>
              <w:rPr>
                <w:rFonts w:ascii="Arial"/>
                <w:sz w:val="21"/>
              </w:rPr>
            </w:pPr>
          </w:p>
        </w:tc>
      </w:tr>
      <w:tr w14:paraId="4D9E1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6C9D74D6">
            <w:pPr>
              <w:pStyle w:val="18"/>
              <w:spacing w:before="296" w:line="183" w:lineRule="auto"/>
              <w:ind w:left="285"/>
            </w:pPr>
            <w:r>
              <w:rPr>
                <w:spacing w:val="-4"/>
              </w:rPr>
              <w:t>32</w:t>
            </w:r>
          </w:p>
        </w:tc>
        <w:tc>
          <w:tcPr>
            <w:tcW w:w="7262" w:type="dxa"/>
            <w:vAlign w:val="top"/>
          </w:tcPr>
          <w:p w14:paraId="0E21CB43">
            <w:pPr>
              <w:pStyle w:val="18"/>
              <w:spacing w:before="236" w:line="219" w:lineRule="auto"/>
              <w:ind w:left="190"/>
            </w:pPr>
            <w:r>
              <w:rPr>
                <w:spacing w:val="-1"/>
              </w:rPr>
              <w:t>机房内是否整洁，无杂物堆放，有消防设施</w:t>
            </w:r>
          </w:p>
        </w:tc>
        <w:tc>
          <w:tcPr>
            <w:tcW w:w="1443" w:type="dxa"/>
            <w:vAlign w:val="top"/>
          </w:tcPr>
          <w:p w14:paraId="3674C734">
            <w:pPr>
              <w:rPr>
                <w:rFonts w:ascii="Arial"/>
                <w:sz w:val="21"/>
              </w:rPr>
            </w:pPr>
          </w:p>
        </w:tc>
      </w:tr>
      <w:tr w14:paraId="02725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419D45A9">
            <w:pPr>
              <w:pStyle w:val="18"/>
              <w:spacing w:before="287" w:line="183" w:lineRule="auto"/>
              <w:ind w:left="285"/>
            </w:pPr>
            <w:r>
              <w:rPr>
                <w:spacing w:val="-4"/>
              </w:rPr>
              <w:t>33</w:t>
            </w:r>
          </w:p>
        </w:tc>
        <w:tc>
          <w:tcPr>
            <w:tcW w:w="7262" w:type="dxa"/>
            <w:vAlign w:val="top"/>
          </w:tcPr>
          <w:p w14:paraId="5548F5D4">
            <w:pPr>
              <w:pStyle w:val="18"/>
              <w:spacing w:before="226" w:line="218" w:lineRule="auto"/>
              <w:ind w:left="190"/>
            </w:pPr>
            <w:r>
              <w:rPr>
                <w:spacing w:val="2"/>
              </w:rPr>
              <w:t>生产、储存、经营易燃易爆危险品场所内是否住</w:t>
            </w:r>
            <w:r>
              <w:rPr>
                <w:spacing w:val="1"/>
              </w:rPr>
              <w:t>人(不准住人)</w:t>
            </w:r>
          </w:p>
        </w:tc>
        <w:tc>
          <w:tcPr>
            <w:tcW w:w="1443" w:type="dxa"/>
            <w:vAlign w:val="top"/>
          </w:tcPr>
          <w:p w14:paraId="3D14040F">
            <w:pPr>
              <w:rPr>
                <w:rFonts w:ascii="Arial"/>
                <w:sz w:val="21"/>
              </w:rPr>
            </w:pPr>
          </w:p>
        </w:tc>
      </w:tr>
      <w:tr w14:paraId="18EE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6F0ACC2B">
            <w:pPr>
              <w:pStyle w:val="18"/>
              <w:spacing w:before="297" w:line="183" w:lineRule="auto"/>
              <w:ind w:left="285"/>
            </w:pPr>
            <w:r>
              <w:rPr>
                <w:spacing w:val="-4"/>
              </w:rPr>
              <w:t>34</w:t>
            </w:r>
          </w:p>
        </w:tc>
        <w:tc>
          <w:tcPr>
            <w:tcW w:w="7262" w:type="dxa"/>
            <w:vAlign w:val="top"/>
          </w:tcPr>
          <w:p w14:paraId="3830CA7C">
            <w:pPr>
              <w:pStyle w:val="18"/>
              <w:spacing w:before="238" w:line="219" w:lineRule="auto"/>
              <w:ind w:left="190"/>
            </w:pPr>
            <w:r>
              <w:rPr>
                <w:spacing w:val="2"/>
              </w:rPr>
              <w:t>是否在营业期间进行装修施工，动火、电焊等(不准</w:t>
            </w:r>
            <w:r>
              <w:rPr>
                <w:spacing w:val="1"/>
              </w:rPr>
              <w:t>进行)</w:t>
            </w:r>
          </w:p>
        </w:tc>
        <w:tc>
          <w:tcPr>
            <w:tcW w:w="1443" w:type="dxa"/>
            <w:vAlign w:val="top"/>
          </w:tcPr>
          <w:p w14:paraId="72180FA2">
            <w:pPr>
              <w:rPr>
                <w:rFonts w:ascii="Arial"/>
                <w:sz w:val="21"/>
              </w:rPr>
            </w:pPr>
          </w:p>
        </w:tc>
      </w:tr>
      <w:tr w14:paraId="2FB58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0125D7BE">
            <w:pPr>
              <w:pStyle w:val="18"/>
              <w:spacing w:before="288" w:line="183" w:lineRule="auto"/>
              <w:ind w:left="285"/>
            </w:pPr>
            <w:r>
              <w:rPr>
                <w:spacing w:val="-4"/>
              </w:rPr>
              <w:t>35</w:t>
            </w:r>
          </w:p>
        </w:tc>
        <w:tc>
          <w:tcPr>
            <w:tcW w:w="7262" w:type="dxa"/>
            <w:vAlign w:val="top"/>
          </w:tcPr>
          <w:p w14:paraId="7D74B904">
            <w:pPr>
              <w:pStyle w:val="18"/>
              <w:spacing w:before="229" w:line="219" w:lineRule="auto"/>
              <w:ind w:left="190"/>
            </w:pPr>
            <w:r>
              <w:rPr>
                <w:spacing w:val="-1"/>
              </w:rPr>
              <w:t>工作人员是否能够使用灭火器，是否知道安全出口和疏散通道位置</w:t>
            </w:r>
          </w:p>
        </w:tc>
        <w:tc>
          <w:tcPr>
            <w:tcW w:w="1443" w:type="dxa"/>
            <w:vAlign w:val="top"/>
          </w:tcPr>
          <w:p w14:paraId="09EDE493">
            <w:pPr>
              <w:rPr>
                <w:rFonts w:ascii="Arial"/>
                <w:sz w:val="21"/>
              </w:rPr>
            </w:pPr>
          </w:p>
        </w:tc>
      </w:tr>
      <w:tr w14:paraId="44D7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24" w:type="dxa"/>
            <w:vAlign w:val="top"/>
          </w:tcPr>
          <w:p w14:paraId="76C9C822">
            <w:pPr>
              <w:pStyle w:val="18"/>
              <w:spacing w:before="288" w:line="183" w:lineRule="auto"/>
              <w:ind w:left="285"/>
            </w:pPr>
            <w:r>
              <w:rPr>
                <w:spacing w:val="-4"/>
              </w:rPr>
              <w:t>36</w:t>
            </w:r>
          </w:p>
        </w:tc>
        <w:tc>
          <w:tcPr>
            <w:tcW w:w="7262" w:type="dxa"/>
            <w:vAlign w:val="top"/>
          </w:tcPr>
          <w:p w14:paraId="4D5FE976">
            <w:pPr>
              <w:pStyle w:val="18"/>
              <w:spacing w:before="108" w:line="223" w:lineRule="auto"/>
              <w:ind w:left="189" w:hanging="29"/>
            </w:pPr>
            <w:r>
              <w:rPr>
                <w:spacing w:val="6"/>
              </w:rPr>
              <w:t>是否在明显位置设立“严禁吸烟和使用明火及携带火种进入仓储房”</w:t>
            </w:r>
            <w:r>
              <w:rPr>
                <w:spacing w:val="10"/>
              </w:rPr>
              <w:t xml:space="preserve"> </w:t>
            </w:r>
            <w:r>
              <w:rPr>
                <w:spacing w:val="-2"/>
              </w:rPr>
              <w:t>的警示牌。</w:t>
            </w:r>
          </w:p>
        </w:tc>
        <w:tc>
          <w:tcPr>
            <w:tcW w:w="1443" w:type="dxa"/>
            <w:vAlign w:val="top"/>
          </w:tcPr>
          <w:p w14:paraId="1B0F5117">
            <w:pPr>
              <w:rPr>
                <w:rFonts w:ascii="Arial"/>
                <w:sz w:val="21"/>
              </w:rPr>
            </w:pPr>
          </w:p>
        </w:tc>
      </w:tr>
    </w:tbl>
    <w:p w14:paraId="18709107">
      <w:pPr>
        <w:pStyle w:val="9"/>
      </w:pPr>
    </w:p>
    <w:p w14:paraId="6FECE42D">
      <w:pPr>
        <w:sectPr>
          <w:footerReference r:id="rId29" w:type="default"/>
          <w:pgSz w:w="11900" w:h="16830"/>
          <w:pgMar w:top="1430" w:right="1194" w:bottom="1239" w:left="1160" w:header="0" w:footer="971" w:gutter="0"/>
          <w:pgNumType w:fmt="numberInDash"/>
          <w:cols w:space="720" w:num="1"/>
        </w:sectPr>
      </w:pPr>
    </w:p>
    <w:tbl>
      <w:tblPr>
        <w:tblStyle w:val="17"/>
        <w:tblW w:w="9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7252"/>
        <w:gridCol w:w="1453"/>
      </w:tblGrid>
      <w:tr w14:paraId="173D9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834" w:type="dxa"/>
            <w:vAlign w:val="top"/>
          </w:tcPr>
          <w:p w14:paraId="5538BBED">
            <w:pPr>
              <w:spacing w:line="252" w:lineRule="auto"/>
              <w:rPr>
                <w:rFonts w:ascii="Arial"/>
                <w:sz w:val="21"/>
              </w:rPr>
            </w:pPr>
          </w:p>
          <w:p w14:paraId="02C83A25">
            <w:pPr>
              <w:spacing w:line="253" w:lineRule="auto"/>
              <w:rPr>
                <w:rFonts w:ascii="Arial"/>
                <w:sz w:val="21"/>
              </w:rPr>
            </w:pPr>
          </w:p>
          <w:p w14:paraId="4CEF11E7">
            <w:pPr>
              <w:pStyle w:val="18"/>
              <w:spacing w:before="78" w:line="183" w:lineRule="auto"/>
              <w:ind w:left="285"/>
              <w:rPr>
                <w:sz w:val="24"/>
                <w:szCs w:val="24"/>
              </w:rPr>
            </w:pPr>
            <w:r>
              <w:rPr>
                <w:spacing w:val="-4"/>
                <w:sz w:val="24"/>
                <w:szCs w:val="24"/>
              </w:rPr>
              <w:t>37</w:t>
            </w:r>
          </w:p>
        </w:tc>
        <w:tc>
          <w:tcPr>
            <w:tcW w:w="7252" w:type="dxa"/>
            <w:vAlign w:val="top"/>
          </w:tcPr>
          <w:p w14:paraId="5D829EB7">
            <w:pPr>
              <w:pStyle w:val="18"/>
              <w:spacing w:before="95" w:line="228" w:lineRule="auto"/>
              <w:ind w:left="140" w:right="8" w:firstLine="9"/>
              <w:rPr>
                <w:sz w:val="24"/>
                <w:szCs w:val="24"/>
              </w:rPr>
            </w:pPr>
            <w:r>
              <w:rPr>
                <w:sz w:val="24"/>
                <w:szCs w:val="24"/>
              </w:rPr>
              <w:t>仓储房内存放的物品是否分类堆放整齐，按</w:t>
            </w:r>
            <w:r>
              <w:rPr>
                <w:spacing w:val="-1"/>
                <w:sz w:val="24"/>
                <w:szCs w:val="24"/>
              </w:rPr>
              <w:t>防火的“五距”要求堆</w:t>
            </w:r>
            <w:r>
              <w:rPr>
                <w:sz w:val="24"/>
                <w:szCs w:val="24"/>
              </w:rPr>
              <w:t xml:space="preserve">  </w:t>
            </w:r>
            <w:r>
              <w:rPr>
                <w:spacing w:val="-6"/>
                <w:sz w:val="24"/>
                <w:szCs w:val="24"/>
              </w:rPr>
              <w:t>放。</w:t>
            </w:r>
            <w:r>
              <w:rPr>
                <w:spacing w:val="25"/>
                <w:sz w:val="24"/>
                <w:szCs w:val="24"/>
              </w:rPr>
              <w:t xml:space="preserve">   </w:t>
            </w:r>
            <w:r>
              <w:rPr>
                <w:spacing w:val="-6"/>
                <w:sz w:val="24"/>
                <w:szCs w:val="24"/>
              </w:rPr>
              <w:t>“五距”指：①顶距：即货物距离顶层50cm;②灯距：即货物</w:t>
            </w:r>
            <w:r>
              <w:rPr>
                <w:spacing w:val="2"/>
                <w:sz w:val="24"/>
                <w:szCs w:val="24"/>
              </w:rPr>
              <w:t xml:space="preserve"> </w:t>
            </w:r>
            <w:r>
              <w:rPr>
                <w:spacing w:val="1"/>
                <w:sz w:val="24"/>
                <w:szCs w:val="24"/>
              </w:rPr>
              <w:t>距灯具50</w:t>
            </w:r>
            <w:r>
              <w:rPr>
                <w:sz w:val="24"/>
                <w:szCs w:val="24"/>
              </w:rPr>
              <w:t>cm</w:t>
            </w:r>
            <w:r>
              <w:rPr>
                <w:spacing w:val="1"/>
                <w:sz w:val="24"/>
                <w:szCs w:val="24"/>
              </w:rPr>
              <w:t>;③墙距：即货物距离墙壁50~80</w:t>
            </w:r>
            <w:r>
              <w:rPr>
                <w:sz w:val="24"/>
                <w:szCs w:val="24"/>
              </w:rPr>
              <w:t>cm</w:t>
            </w:r>
            <w:r>
              <w:rPr>
                <w:spacing w:val="1"/>
                <w:sz w:val="24"/>
                <w:szCs w:val="24"/>
              </w:rPr>
              <w:t>;④柱距：即货物</w:t>
            </w:r>
          </w:p>
          <w:p w14:paraId="1532E5EE">
            <w:pPr>
              <w:pStyle w:val="18"/>
              <w:spacing w:before="17" w:line="202" w:lineRule="auto"/>
              <w:ind w:left="160"/>
              <w:rPr>
                <w:sz w:val="24"/>
                <w:szCs w:val="24"/>
              </w:rPr>
            </w:pPr>
            <w:r>
              <w:rPr>
                <w:sz w:val="24"/>
                <w:szCs w:val="24"/>
              </w:rPr>
              <w:t>距离柱子10~20cm;⑤跺距：即货物垛</w:t>
            </w:r>
            <w:r>
              <w:rPr>
                <w:spacing w:val="-1"/>
                <w:sz w:val="24"/>
                <w:szCs w:val="24"/>
              </w:rPr>
              <w:t>与垛之间为110cm</w:t>
            </w:r>
          </w:p>
        </w:tc>
        <w:tc>
          <w:tcPr>
            <w:tcW w:w="1453" w:type="dxa"/>
            <w:vAlign w:val="top"/>
          </w:tcPr>
          <w:p w14:paraId="390629F6">
            <w:pPr>
              <w:rPr>
                <w:rFonts w:ascii="Arial"/>
                <w:sz w:val="21"/>
              </w:rPr>
            </w:pPr>
          </w:p>
        </w:tc>
      </w:tr>
      <w:tr w14:paraId="09A98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34" w:type="dxa"/>
            <w:vAlign w:val="top"/>
          </w:tcPr>
          <w:p w14:paraId="4E877238">
            <w:pPr>
              <w:pStyle w:val="18"/>
              <w:spacing w:before="292" w:line="183" w:lineRule="auto"/>
              <w:ind w:left="285"/>
              <w:rPr>
                <w:sz w:val="24"/>
                <w:szCs w:val="24"/>
              </w:rPr>
            </w:pPr>
            <w:r>
              <w:rPr>
                <w:spacing w:val="-4"/>
                <w:sz w:val="24"/>
                <w:szCs w:val="24"/>
              </w:rPr>
              <w:t>38</w:t>
            </w:r>
          </w:p>
        </w:tc>
        <w:tc>
          <w:tcPr>
            <w:tcW w:w="7252" w:type="dxa"/>
            <w:vAlign w:val="top"/>
          </w:tcPr>
          <w:p w14:paraId="4651090E">
            <w:pPr>
              <w:pStyle w:val="18"/>
              <w:spacing w:before="229" w:line="219" w:lineRule="auto"/>
              <w:ind w:left="160"/>
              <w:rPr>
                <w:sz w:val="24"/>
                <w:szCs w:val="24"/>
              </w:rPr>
            </w:pPr>
            <w:r>
              <w:rPr>
                <w:spacing w:val="-1"/>
                <w:sz w:val="24"/>
                <w:szCs w:val="24"/>
              </w:rPr>
              <w:t>仓储房货梯是否严禁超载和载人，井道、轿厢内严禁烟火</w:t>
            </w:r>
          </w:p>
        </w:tc>
        <w:tc>
          <w:tcPr>
            <w:tcW w:w="1453" w:type="dxa"/>
            <w:vAlign w:val="top"/>
          </w:tcPr>
          <w:p w14:paraId="1CD09E2F">
            <w:pPr>
              <w:rPr>
                <w:rFonts w:ascii="Arial"/>
                <w:sz w:val="21"/>
              </w:rPr>
            </w:pPr>
          </w:p>
        </w:tc>
      </w:tr>
      <w:tr w14:paraId="5B471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0AC26C32">
            <w:pPr>
              <w:pStyle w:val="18"/>
              <w:spacing w:before="283" w:line="183" w:lineRule="auto"/>
              <w:ind w:left="285"/>
              <w:rPr>
                <w:sz w:val="24"/>
                <w:szCs w:val="24"/>
              </w:rPr>
            </w:pPr>
            <w:r>
              <w:rPr>
                <w:spacing w:val="-4"/>
                <w:sz w:val="24"/>
                <w:szCs w:val="24"/>
              </w:rPr>
              <w:t>39</w:t>
            </w:r>
          </w:p>
        </w:tc>
        <w:tc>
          <w:tcPr>
            <w:tcW w:w="7252" w:type="dxa"/>
            <w:vAlign w:val="top"/>
          </w:tcPr>
          <w:p w14:paraId="2660C5EA">
            <w:pPr>
              <w:pStyle w:val="18"/>
              <w:spacing w:before="222" w:line="219" w:lineRule="auto"/>
              <w:ind w:left="160"/>
              <w:rPr>
                <w:sz w:val="24"/>
                <w:szCs w:val="24"/>
              </w:rPr>
            </w:pPr>
            <w:r>
              <w:rPr>
                <w:spacing w:val="1"/>
                <w:sz w:val="24"/>
                <w:szCs w:val="24"/>
              </w:rPr>
              <w:t>电梯运行时，不得随意打开井道门</w:t>
            </w:r>
          </w:p>
        </w:tc>
        <w:tc>
          <w:tcPr>
            <w:tcW w:w="1453" w:type="dxa"/>
            <w:vAlign w:val="top"/>
          </w:tcPr>
          <w:p w14:paraId="18276E00">
            <w:pPr>
              <w:rPr>
                <w:rFonts w:ascii="Arial"/>
                <w:sz w:val="21"/>
              </w:rPr>
            </w:pPr>
          </w:p>
        </w:tc>
      </w:tr>
      <w:tr w14:paraId="7CF75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506592DD">
            <w:pPr>
              <w:pStyle w:val="18"/>
              <w:spacing w:before="283" w:line="183" w:lineRule="auto"/>
              <w:ind w:left="285"/>
              <w:rPr>
                <w:sz w:val="24"/>
                <w:szCs w:val="24"/>
              </w:rPr>
            </w:pPr>
            <w:r>
              <w:rPr>
                <w:spacing w:val="-3"/>
                <w:sz w:val="24"/>
                <w:szCs w:val="24"/>
              </w:rPr>
              <w:t>40</w:t>
            </w:r>
          </w:p>
        </w:tc>
        <w:tc>
          <w:tcPr>
            <w:tcW w:w="7252" w:type="dxa"/>
            <w:vAlign w:val="top"/>
          </w:tcPr>
          <w:p w14:paraId="5E60F5BE">
            <w:pPr>
              <w:pStyle w:val="18"/>
              <w:spacing w:before="102" w:line="214" w:lineRule="auto"/>
              <w:ind w:left="160" w:right="91"/>
              <w:rPr>
                <w:sz w:val="24"/>
                <w:szCs w:val="24"/>
              </w:rPr>
            </w:pPr>
            <w:r>
              <w:rPr>
                <w:spacing w:val="1"/>
                <w:sz w:val="24"/>
                <w:szCs w:val="24"/>
              </w:rPr>
              <w:t>仓储房内的照明灯具及线路是否完好，禁止乱拉临时线、超负荷用</w:t>
            </w:r>
            <w:r>
              <w:rPr>
                <w:sz w:val="24"/>
                <w:szCs w:val="24"/>
              </w:rPr>
              <w:t xml:space="preserve"> </w:t>
            </w:r>
            <w:r>
              <w:rPr>
                <w:spacing w:val="1"/>
                <w:sz w:val="24"/>
                <w:szCs w:val="24"/>
              </w:rPr>
              <w:t>电，防止线路老化</w:t>
            </w:r>
          </w:p>
        </w:tc>
        <w:tc>
          <w:tcPr>
            <w:tcW w:w="1453" w:type="dxa"/>
            <w:vAlign w:val="top"/>
          </w:tcPr>
          <w:p w14:paraId="3DFB0CAD">
            <w:pPr>
              <w:rPr>
                <w:rFonts w:ascii="Arial"/>
                <w:sz w:val="21"/>
              </w:rPr>
            </w:pPr>
          </w:p>
        </w:tc>
      </w:tr>
      <w:tr w14:paraId="64931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79A56FDF">
            <w:pPr>
              <w:pStyle w:val="18"/>
              <w:spacing w:before="283" w:line="184" w:lineRule="auto"/>
              <w:ind w:left="285"/>
              <w:rPr>
                <w:sz w:val="24"/>
                <w:szCs w:val="24"/>
              </w:rPr>
            </w:pPr>
            <w:r>
              <w:rPr>
                <w:spacing w:val="-3"/>
                <w:sz w:val="24"/>
                <w:szCs w:val="24"/>
              </w:rPr>
              <w:t>41</w:t>
            </w:r>
          </w:p>
        </w:tc>
        <w:tc>
          <w:tcPr>
            <w:tcW w:w="7252" w:type="dxa"/>
            <w:vAlign w:val="top"/>
          </w:tcPr>
          <w:p w14:paraId="594589F5">
            <w:pPr>
              <w:pStyle w:val="18"/>
              <w:spacing w:before="222" w:line="219" w:lineRule="auto"/>
              <w:ind w:left="160"/>
              <w:rPr>
                <w:sz w:val="24"/>
                <w:szCs w:val="24"/>
              </w:rPr>
            </w:pPr>
            <w:r>
              <w:rPr>
                <w:sz w:val="24"/>
                <w:szCs w:val="24"/>
              </w:rPr>
              <w:t>仓储房内不得使用电炉、电取暖器、电熨斗、电烙铁等电器设</w:t>
            </w:r>
            <w:r>
              <w:rPr>
                <w:spacing w:val="-1"/>
                <w:sz w:val="24"/>
                <w:szCs w:val="24"/>
              </w:rPr>
              <w:t>备。</w:t>
            </w:r>
          </w:p>
        </w:tc>
        <w:tc>
          <w:tcPr>
            <w:tcW w:w="1453" w:type="dxa"/>
            <w:vAlign w:val="top"/>
          </w:tcPr>
          <w:p w14:paraId="6F56DF20">
            <w:pPr>
              <w:rPr>
                <w:rFonts w:ascii="Arial"/>
                <w:sz w:val="21"/>
              </w:rPr>
            </w:pPr>
          </w:p>
        </w:tc>
      </w:tr>
      <w:tr w14:paraId="75583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04D6A0C4">
            <w:pPr>
              <w:pStyle w:val="18"/>
              <w:spacing w:before="284" w:line="183" w:lineRule="auto"/>
              <w:ind w:left="285"/>
              <w:rPr>
                <w:sz w:val="24"/>
                <w:szCs w:val="24"/>
              </w:rPr>
            </w:pPr>
            <w:r>
              <w:rPr>
                <w:spacing w:val="-3"/>
                <w:sz w:val="24"/>
                <w:szCs w:val="24"/>
              </w:rPr>
              <w:t>42</w:t>
            </w:r>
          </w:p>
        </w:tc>
        <w:tc>
          <w:tcPr>
            <w:tcW w:w="7252" w:type="dxa"/>
            <w:vAlign w:val="top"/>
          </w:tcPr>
          <w:p w14:paraId="66646E2F">
            <w:pPr>
              <w:pStyle w:val="18"/>
              <w:spacing w:before="102" w:line="214" w:lineRule="auto"/>
              <w:ind w:left="160" w:right="129"/>
              <w:rPr>
                <w:sz w:val="24"/>
                <w:szCs w:val="24"/>
              </w:rPr>
            </w:pPr>
            <w:r>
              <w:rPr>
                <w:sz w:val="24"/>
                <w:szCs w:val="24"/>
              </w:rPr>
              <w:t>仓储房周围不得堆放易燃物品及油料，保持</w:t>
            </w:r>
            <w:r>
              <w:rPr>
                <w:spacing w:val="-1"/>
                <w:sz w:val="24"/>
                <w:szCs w:val="24"/>
              </w:rPr>
              <w:t>主要通道的畅通，仓储</w:t>
            </w:r>
            <w:r>
              <w:rPr>
                <w:sz w:val="24"/>
                <w:szCs w:val="24"/>
              </w:rPr>
              <w:t xml:space="preserve"> 房主要通道宽应不小于1.5m。</w:t>
            </w:r>
          </w:p>
        </w:tc>
        <w:tc>
          <w:tcPr>
            <w:tcW w:w="1453" w:type="dxa"/>
            <w:vAlign w:val="top"/>
          </w:tcPr>
          <w:p w14:paraId="3D97C587">
            <w:pPr>
              <w:rPr>
                <w:rFonts w:ascii="Arial"/>
                <w:sz w:val="21"/>
              </w:rPr>
            </w:pPr>
          </w:p>
        </w:tc>
      </w:tr>
      <w:tr w14:paraId="47578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34" w:type="dxa"/>
            <w:vAlign w:val="top"/>
          </w:tcPr>
          <w:p w14:paraId="1E3FC846">
            <w:pPr>
              <w:pStyle w:val="18"/>
              <w:spacing w:before="275" w:line="183" w:lineRule="auto"/>
              <w:ind w:left="285"/>
              <w:rPr>
                <w:sz w:val="24"/>
                <w:szCs w:val="24"/>
              </w:rPr>
            </w:pPr>
            <w:r>
              <w:rPr>
                <w:spacing w:val="-3"/>
                <w:sz w:val="24"/>
                <w:szCs w:val="24"/>
              </w:rPr>
              <w:t>43</w:t>
            </w:r>
          </w:p>
        </w:tc>
        <w:tc>
          <w:tcPr>
            <w:tcW w:w="7252" w:type="dxa"/>
            <w:vAlign w:val="top"/>
          </w:tcPr>
          <w:p w14:paraId="61C5F7EA">
            <w:pPr>
              <w:pStyle w:val="18"/>
              <w:spacing w:before="214" w:line="219" w:lineRule="auto"/>
              <w:ind w:left="160"/>
              <w:rPr>
                <w:sz w:val="24"/>
                <w:szCs w:val="24"/>
              </w:rPr>
            </w:pPr>
            <w:r>
              <w:rPr>
                <w:sz w:val="24"/>
                <w:szCs w:val="24"/>
              </w:rPr>
              <w:t>高空擦洗玻璃时是否系安全带</w:t>
            </w:r>
          </w:p>
        </w:tc>
        <w:tc>
          <w:tcPr>
            <w:tcW w:w="1453" w:type="dxa"/>
            <w:vAlign w:val="top"/>
          </w:tcPr>
          <w:p w14:paraId="1D0BEC02">
            <w:pPr>
              <w:rPr>
                <w:rFonts w:ascii="Arial"/>
                <w:sz w:val="21"/>
              </w:rPr>
            </w:pPr>
          </w:p>
        </w:tc>
      </w:tr>
      <w:tr w14:paraId="18B5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61FC40E5">
            <w:pPr>
              <w:pStyle w:val="18"/>
              <w:spacing w:before="285" w:line="183" w:lineRule="auto"/>
              <w:ind w:left="285"/>
              <w:rPr>
                <w:sz w:val="24"/>
                <w:szCs w:val="24"/>
              </w:rPr>
            </w:pPr>
            <w:r>
              <w:rPr>
                <w:spacing w:val="-3"/>
                <w:sz w:val="24"/>
                <w:szCs w:val="24"/>
              </w:rPr>
              <w:t>44</w:t>
            </w:r>
          </w:p>
        </w:tc>
        <w:tc>
          <w:tcPr>
            <w:tcW w:w="7252" w:type="dxa"/>
            <w:vAlign w:val="top"/>
          </w:tcPr>
          <w:p w14:paraId="52156557">
            <w:pPr>
              <w:pStyle w:val="18"/>
              <w:spacing w:before="223" w:line="219" w:lineRule="auto"/>
              <w:ind w:left="160"/>
              <w:rPr>
                <w:sz w:val="24"/>
                <w:szCs w:val="24"/>
              </w:rPr>
            </w:pPr>
            <w:r>
              <w:rPr>
                <w:spacing w:val="-1"/>
                <w:sz w:val="24"/>
                <w:szCs w:val="24"/>
              </w:rPr>
              <w:t>楼层通道(消防通道)指示路标是否清晰</w:t>
            </w:r>
          </w:p>
        </w:tc>
        <w:tc>
          <w:tcPr>
            <w:tcW w:w="1453" w:type="dxa"/>
            <w:vAlign w:val="top"/>
          </w:tcPr>
          <w:p w14:paraId="119964BA">
            <w:pPr>
              <w:rPr>
                <w:rFonts w:ascii="Arial"/>
                <w:sz w:val="21"/>
              </w:rPr>
            </w:pPr>
          </w:p>
        </w:tc>
      </w:tr>
      <w:tr w14:paraId="0AEB8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77C1A6DB">
            <w:pPr>
              <w:pStyle w:val="18"/>
              <w:spacing w:before="286" w:line="183" w:lineRule="auto"/>
              <w:ind w:left="285"/>
              <w:rPr>
                <w:sz w:val="24"/>
                <w:szCs w:val="24"/>
              </w:rPr>
            </w:pPr>
            <w:r>
              <w:rPr>
                <w:spacing w:val="-3"/>
                <w:sz w:val="24"/>
                <w:szCs w:val="24"/>
              </w:rPr>
              <w:t>45</w:t>
            </w:r>
          </w:p>
        </w:tc>
        <w:tc>
          <w:tcPr>
            <w:tcW w:w="7252" w:type="dxa"/>
            <w:vAlign w:val="top"/>
          </w:tcPr>
          <w:p w14:paraId="6656A610">
            <w:pPr>
              <w:pStyle w:val="18"/>
              <w:spacing w:before="225" w:line="219" w:lineRule="auto"/>
              <w:ind w:left="160"/>
              <w:rPr>
                <w:sz w:val="24"/>
                <w:szCs w:val="24"/>
              </w:rPr>
            </w:pPr>
            <w:r>
              <w:rPr>
                <w:sz w:val="24"/>
                <w:szCs w:val="24"/>
              </w:rPr>
              <w:t>公共区域地面打蜡时是否放置警示牌</w:t>
            </w:r>
          </w:p>
        </w:tc>
        <w:tc>
          <w:tcPr>
            <w:tcW w:w="1453" w:type="dxa"/>
            <w:vAlign w:val="top"/>
          </w:tcPr>
          <w:p w14:paraId="4E78C019">
            <w:pPr>
              <w:rPr>
                <w:rFonts w:ascii="Arial"/>
                <w:sz w:val="21"/>
              </w:rPr>
            </w:pPr>
          </w:p>
        </w:tc>
      </w:tr>
      <w:tr w14:paraId="3494E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4C9655DD">
            <w:pPr>
              <w:pStyle w:val="18"/>
              <w:spacing w:before="286" w:line="183" w:lineRule="auto"/>
              <w:ind w:left="285"/>
              <w:rPr>
                <w:sz w:val="24"/>
                <w:szCs w:val="24"/>
              </w:rPr>
            </w:pPr>
            <w:r>
              <w:rPr>
                <w:spacing w:val="-3"/>
                <w:sz w:val="24"/>
                <w:szCs w:val="24"/>
              </w:rPr>
              <w:t>46</w:t>
            </w:r>
          </w:p>
        </w:tc>
        <w:tc>
          <w:tcPr>
            <w:tcW w:w="7252" w:type="dxa"/>
            <w:vAlign w:val="top"/>
          </w:tcPr>
          <w:p w14:paraId="41F0DB55">
            <w:pPr>
              <w:pStyle w:val="18"/>
              <w:spacing w:before="224" w:line="219" w:lineRule="auto"/>
              <w:ind w:left="160"/>
              <w:rPr>
                <w:sz w:val="24"/>
                <w:szCs w:val="24"/>
              </w:rPr>
            </w:pPr>
            <w:r>
              <w:rPr>
                <w:sz w:val="24"/>
                <w:szCs w:val="24"/>
              </w:rPr>
              <w:t>是否有洗、烘、烫、熨等设备的安全使用操作程序和注意事项</w:t>
            </w:r>
          </w:p>
        </w:tc>
        <w:tc>
          <w:tcPr>
            <w:tcW w:w="1453" w:type="dxa"/>
            <w:vAlign w:val="top"/>
          </w:tcPr>
          <w:p w14:paraId="6E43066A">
            <w:pPr>
              <w:rPr>
                <w:rFonts w:ascii="Arial"/>
                <w:sz w:val="21"/>
              </w:rPr>
            </w:pPr>
          </w:p>
        </w:tc>
      </w:tr>
      <w:tr w14:paraId="763DC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0465A52F">
            <w:pPr>
              <w:pStyle w:val="18"/>
              <w:spacing w:before="287" w:line="183" w:lineRule="auto"/>
              <w:ind w:left="285"/>
              <w:rPr>
                <w:sz w:val="24"/>
                <w:szCs w:val="24"/>
              </w:rPr>
            </w:pPr>
            <w:r>
              <w:rPr>
                <w:spacing w:val="-3"/>
                <w:sz w:val="24"/>
                <w:szCs w:val="24"/>
              </w:rPr>
              <w:t>47</w:t>
            </w:r>
          </w:p>
        </w:tc>
        <w:tc>
          <w:tcPr>
            <w:tcW w:w="7252" w:type="dxa"/>
            <w:vAlign w:val="top"/>
          </w:tcPr>
          <w:p w14:paraId="6C6717FA">
            <w:pPr>
              <w:pStyle w:val="18"/>
              <w:spacing w:before="225" w:line="219" w:lineRule="auto"/>
              <w:ind w:left="160"/>
              <w:rPr>
                <w:sz w:val="24"/>
                <w:szCs w:val="24"/>
              </w:rPr>
            </w:pPr>
            <w:r>
              <w:rPr>
                <w:sz w:val="24"/>
                <w:szCs w:val="24"/>
              </w:rPr>
              <w:t>水、汽管路是否有滴漏现象</w:t>
            </w:r>
          </w:p>
        </w:tc>
        <w:tc>
          <w:tcPr>
            <w:tcW w:w="1453" w:type="dxa"/>
            <w:vAlign w:val="top"/>
          </w:tcPr>
          <w:p w14:paraId="05016932">
            <w:pPr>
              <w:rPr>
                <w:rFonts w:ascii="Arial"/>
                <w:sz w:val="21"/>
              </w:rPr>
            </w:pPr>
          </w:p>
        </w:tc>
      </w:tr>
      <w:tr w14:paraId="43E4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72968D17">
            <w:pPr>
              <w:pStyle w:val="18"/>
              <w:spacing w:before="287" w:line="183" w:lineRule="auto"/>
              <w:ind w:left="285"/>
              <w:rPr>
                <w:sz w:val="24"/>
                <w:szCs w:val="24"/>
              </w:rPr>
            </w:pPr>
            <w:r>
              <w:rPr>
                <w:spacing w:val="-3"/>
                <w:sz w:val="24"/>
                <w:szCs w:val="24"/>
              </w:rPr>
              <w:t>48</w:t>
            </w:r>
          </w:p>
        </w:tc>
        <w:tc>
          <w:tcPr>
            <w:tcW w:w="7252" w:type="dxa"/>
            <w:vAlign w:val="top"/>
          </w:tcPr>
          <w:p w14:paraId="3D26E68C">
            <w:pPr>
              <w:pStyle w:val="18"/>
              <w:spacing w:before="226" w:line="219" w:lineRule="auto"/>
              <w:ind w:left="160"/>
              <w:rPr>
                <w:sz w:val="24"/>
                <w:szCs w:val="24"/>
              </w:rPr>
            </w:pPr>
            <w:r>
              <w:rPr>
                <w:sz w:val="24"/>
                <w:szCs w:val="24"/>
              </w:rPr>
              <w:t>是否有严禁用湿手开启设备电源开关的警示牌</w:t>
            </w:r>
          </w:p>
        </w:tc>
        <w:tc>
          <w:tcPr>
            <w:tcW w:w="1453" w:type="dxa"/>
            <w:vAlign w:val="top"/>
          </w:tcPr>
          <w:p w14:paraId="58D6A2DB">
            <w:pPr>
              <w:rPr>
                <w:rFonts w:ascii="Arial"/>
                <w:sz w:val="21"/>
              </w:rPr>
            </w:pPr>
          </w:p>
        </w:tc>
      </w:tr>
      <w:tr w14:paraId="3888D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310CBB6D">
            <w:pPr>
              <w:pStyle w:val="18"/>
              <w:spacing w:before="288" w:line="183" w:lineRule="auto"/>
              <w:ind w:left="285"/>
              <w:rPr>
                <w:sz w:val="24"/>
                <w:szCs w:val="24"/>
              </w:rPr>
            </w:pPr>
            <w:r>
              <w:rPr>
                <w:spacing w:val="-3"/>
                <w:sz w:val="24"/>
                <w:szCs w:val="24"/>
              </w:rPr>
              <w:t>49</w:t>
            </w:r>
          </w:p>
        </w:tc>
        <w:tc>
          <w:tcPr>
            <w:tcW w:w="7252" w:type="dxa"/>
            <w:vAlign w:val="top"/>
          </w:tcPr>
          <w:p w14:paraId="398965E5">
            <w:pPr>
              <w:pStyle w:val="18"/>
              <w:spacing w:before="225" w:line="219" w:lineRule="auto"/>
              <w:ind w:left="160"/>
              <w:rPr>
                <w:sz w:val="24"/>
                <w:szCs w:val="24"/>
              </w:rPr>
            </w:pPr>
            <w:r>
              <w:rPr>
                <w:sz w:val="24"/>
                <w:szCs w:val="24"/>
              </w:rPr>
              <w:t>平烫机蒸气压力低于4MPa时，禁止熨烫操作</w:t>
            </w:r>
          </w:p>
        </w:tc>
        <w:tc>
          <w:tcPr>
            <w:tcW w:w="1453" w:type="dxa"/>
            <w:vAlign w:val="top"/>
          </w:tcPr>
          <w:p w14:paraId="60BFD64F">
            <w:pPr>
              <w:rPr>
                <w:rFonts w:ascii="Arial"/>
                <w:sz w:val="21"/>
              </w:rPr>
            </w:pPr>
          </w:p>
        </w:tc>
      </w:tr>
      <w:tr w14:paraId="1E91F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34" w:type="dxa"/>
            <w:vAlign w:val="top"/>
          </w:tcPr>
          <w:p w14:paraId="4CDDCC9B">
            <w:pPr>
              <w:pStyle w:val="18"/>
              <w:spacing w:before="299" w:line="183" w:lineRule="auto"/>
              <w:ind w:left="285"/>
              <w:rPr>
                <w:sz w:val="24"/>
                <w:szCs w:val="24"/>
              </w:rPr>
            </w:pPr>
            <w:r>
              <w:rPr>
                <w:spacing w:val="-4"/>
                <w:sz w:val="24"/>
                <w:szCs w:val="24"/>
              </w:rPr>
              <w:t>50</w:t>
            </w:r>
          </w:p>
        </w:tc>
        <w:tc>
          <w:tcPr>
            <w:tcW w:w="7252" w:type="dxa"/>
            <w:vAlign w:val="top"/>
          </w:tcPr>
          <w:p w14:paraId="0B390D6D">
            <w:pPr>
              <w:pStyle w:val="18"/>
              <w:spacing w:before="236" w:line="219" w:lineRule="auto"/>
              <w:ind w:left="160"/>
              <w:rPr>
                <w:sz w:val="24"/>
                <w:szCs w:val="24"/>
              </w:rPr>
            </w:pPr>
            <w:r>
              <w:rPr>
                <w:sz w:val="24"/>
                <w:szCs w:val="24"/>
              </w:rPr>
              <w:t>平烫机瞬间电流大于4A时，应立即停机，并报修检查</w:t>
            </w:r>
          </w:p>
        </w:tc>
        <w:tc>
          <w:tcPr>
            <w:tcW w:w="1453" w:type="dxa"/>
            <w:vAlign w:val="top"/>
          </w:tcPr>
          <w:p w14:paraId="228E6A49">
            <w:pPr>
              <w:rPr>
                <w:rFonts w:ascii="Arial"/>
                <w:sz w:val="21"/>
              </w:rPr>
            </w:pPr>
          </w:p>
        </w:tc>
      </w:tr>
      <w:tr w14:paraId="4293A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34" w:type="dxa"/>
            <w:vAlign w:val="top"/>
          </w:tcPr>
          <w:p w14:paraId="3EC3F584">
            <w:pPr>
              <w:pStyle w:val="18"/>
              <w:spacing w:before="268" w:line="184" w:lineRule="auto"/>
              <w:ind w:left="285"/>
              <w:rPr>
                <w:sz w:val="24"/>
                <w:szCs w:val="24"/>
              </w:rPr>
            </w:pPr>
            <w:r>
              <w:rPr>
                <w:spacing w:val="-4"/>
                <w:sz w:val="24"/>
                <w:szCs w:val="24"/>
              </w:rPr>
              <w:t>51</w:t>
            </w:r>
          </w:p>
        </w:tc>
        <w:tc>
          <w:tcPr>
            <w:tcW w:w="7252" w:type="dxa"/>
            <w:vAlign w:val="top"/>
          </w:tcPr>
          <w:p w14:paraId="2DDC011E">
            <w:pPr>
              <w:pStyle w:val="18"/>
              <w:spacing w:before="65" w:line="217" w:lineRule="auto"/>
              <w:ind w:left="160" w:right="96"/>
              <w:rPr>
                <w:sz w:val="24"/>
                <w:szCs w:val="24"/>
              </w:rPr>
            </w:pPr>
            <w:r>
              <w:rPr>
                <w:spacing w:val="1"/>
                <w:sz w:val="24"/>
                <w:szCs w:val="24"/>
              </w:rPr>
              <w:t>水洗机、烘干机应严格按设备功率、容量摆放洗涤物</w:t>
            </w:r>
            <w:r>
              <w:rPr>
                <w:sz w:val="24"/>
                <w:szCs w:val="24"/>
              </w:rPr>
              <w:t>品，严禁超负 荷使用设备。</w:t>
            </w:r>
          </w:p>
        </w:tc>
        <w:tc>
          <w:tcPr>
            <w:tcW w:w="1453" w:type="dxa"/>
            <w:vAlign w:val="top"/>
          </w:tcPr>
          <w:p w14:paraId="37E32A84">
            <w:pPr>
              <w:rPr>
                <w:rFonts w:ascii="Arial"/>
                <w:sz w:val="21"/>
              </w:rPr>
            </w:pPr>
          </w:p>
        </w:tc>
      </w:tr>
      <w:tr w14:paraId="254F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763B63A9">
            <w:pPr>
              <w:pStyle w:val="18"/>
              <w:spacing w:before="289" w:line="183" w:lineRule="auto"/>
              <w:ind w:left="285"/>
              <w:rPr>
                <w:sz w:val="24"/>
                <w:szCs w:val="24"/>
              </w:rPr>
            </w:pPr>
            <w:r>
              <w:rPr>
                <w:spacing w:val="-4"/>
                <w:sz w:val="24"/>
                <w:szCs w:val="24"/>
              </w:rPr>
              <w:t>52</w:t>
            </w:r>
          </w:p>
        </w:tc>
        <w:tc>
          <w:tcPr>
            <w:tcW w:w="7252" w:type="dxa"/>
            <w:vAlign w:val="top"/>
          </w:tcPr>
          <w:p w14:paraId="36699291">
            <w:pPr>
              <w:pStyle w:val="18"/>
              <w:spacing w:before="226" w:line="219" w:lineRule="auto"/>
              <w:ind w:left="160"/>
              <w:rPr>
                <w:sz w:val="24"/>
                <w:szCs w:val="24"/>
              </w:rPr>
            </w:pPr>
            <w:r>
              <w:rPr>
                <w:sz w:val="24"/>
                <w:szCs w:val="24"/>
              </w:rPr>
              <w:t>折叠机保养时必须关闭防静电开关</w:t>
            </w:r>
          </w:p>
        </w:tc>
        <w:tc>
          <w:tcPr>
            <w:tcW w:w="1453" w:type="dxa"/>
            <w:vAlign w:val="top"/>
          </w:tcPr>
          <w:p w14:paraId="4F896432">
            <w:pPr>
              <w:rPr>
                <w:rFonts w:ascii="Arial"/>
                <w:sz w:val="21"/>
              </w:rPr>
            </w:pPr>
          </w:p>
        </w:tc>
      </w:tr>
      <w:tr w14:paraId="326F8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34" w:type="dxa"/>
            <w:vAlign w:val="top"/>
          </w:tcPr>
          <w:p w14:paraId="77902E1A">
            <w:pPr>
              <w:pStyle w:val="18"/>
              <w:spacing w:before="300" w:line="183" w:lineRule="auto"/>
              <w:ind w:left="285"/>
              <w:rPr>
                <w:sz w:val="24"/>
                <w:szCs w:val="24"/>
              </w:rPr>
            </w:pPr>
            <w:r>
              <w:rPr>
                <w:spacing w:val="-4"/>
                <w:sz w:val="24"/>
                <w:szCs w:val="24"/>
              </w:rPr>
              <w:t>53</w:t>
            </w:r>
          </w:p>
        </w:tc>
        <w:tc>
          <w:tcPr>
            <w:tcW w:w="7252" w:type="dxa"/>
            <w:vAlign w:val="top"/>
          </w:tcPr>
          <w:p w14:paraId="740423D2">
            <w:pPr>
              <w:pStyle w:val="18"/>
              <w:spacing w:before="239" w:line="219" w:lineRule="auto"/>
              <w:ind w:left="160"/>
              <w:rPr>
                <w:sz w:val="24"/>
                <w:szCs w:val="24"/>
              </w:rPr>
            </w:pPr>
            <w:r>
              <w:rPr>
                <w:sz w:val="24"/>
                <w:szCs w:val="24"/>
              </w:rPr>
              <w:t>消防报警系统及其它消防设施是否完好</w:t>
            </w:r>
          </w:p>
        </w:tc>
        <w:tc>
          <w:tcPr>
            <w:tcW w:w="1453" w:type="dxa"/>
            <w:vAlign w:val="top"/>
          </w:tcPr>
          <w:p w14:paraId="21E69EBE">
            <w:pPr>
              <w:rPr>
                <w:rFonts w:ascii="Arial"/>
                <w:sz w:val="21"/>
              </w:rPr>
            </w:pPr>
          </w:p>
        </w:tc>
      </w:tr>
      <w:tr w14:paraId="7A72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4B9BFC33">
            <w:pPr>
              <w:pStyle w:val="18"/>
              <w:spacing w:before="290" w:line="183" w:lineRule="auto"/>
              <w:ind w:left="285"/>
              <w:rPr>
                <w:sz w:val="24"/>
                <w:szCs w:val="24"/>
              </w:rPr>
            </w:pPr>
            <w:r>
              <w:rPr>
                <w:spacing w:val="-4"/>
                <w:sz w:val="24"/>
                <w:szCs w:val="24"/>
              </w:rPr>
              <w:t>54</w:t>
            </w:r>
          </w:p>
        </w:tc>
        <w:tc>
          <w:tcPr>
            <w:tcW w:w="7252" w:type="dxa"/>
            <w:vAlign w:val="top"/>
          </w:tcPr>
          <w:p w14:paraId="3F459FF3">
            <w:pPr>
              <w:pStyle w:val="18"/>
              <w:spacing w:before="228" w:line="219" w:lineRule="auto"/>
              <w:ind w:left="160"/>
              <w:rPr>
                <w:sz w:val="24"/>
                <w:szCs w:val="24"/>
              </w:rPr>
            </w:pPr>
            <w:r>
              <w:rPr>
                <w:sz w:val="24"/>
                <w:szCs w:val="24"/>
              </w:rPr>
              <w:t>消防栓周围是否畅通，无杂物堆放</w:t>
            </w:r>
          </w:p>
        </w:tc>
        <w:tc>
          <w:tcPr>
            <w:tcW w:w="1453" w:type="dxa"/>
            <w:vAlign w:val="top"/>
          </w:tcPr>
          <w:p w14:paraId="75284582">
            <w:pPr>
              <w:rPr>
                <w:rFonts w:ascii="Arial"/>
                <w:sz w:val="21"/>
              </w:rPr>
            </w:pPr>
          </w:p>
        </w:tc>
      </w:tr>
      <w:tr w14:paraId="4E36D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34" w:type="dxa"/>
            <w:vAlign w:val="top"/>
          </w:tcPr>
          <w:p w14:paraId="6C2A4993">
            <w:pPr>
              <w:pStyle w:val="18"/>
              <w:spacing w:before="273" w:line="182" w:lineRule="auto"/>
              <w:ind w:left="285"/>
              <w:rPr>
                <w:sz w:val="24"/>
                <w:szCs w:val="24"/>
              </w:rPr>
            </w:pPr>
            <w:r>
              <w:rPr>
                <w:spacing w:val="-4"/>
                <w:sz w:val="24"/>
                <w:szCs w:val="24"/>
              </w:rPr>
              <w:t>55</w:t>
            </w:r>
          </w:p>
        </w:tc>
        <w:tc>
          <w:tcPr>
            <w:tcW w:w="7252" w:type="dxa"/>
            <w:vAlign w:val="top"/>
          </w:tcPr>
          <w:p w14:paraId="6B6EAEB2">
            <w:pPr>
              <w:pStyle w:val="18"/>
              <w:spacing w:before="98" w:line="206" w:lineRule="auto"/>
              <w:ind w:left="160" w:right="120"/>
              <w:rPr>
                <w:sz w:val="24"/>
                <w:szCs w:val="24"/>
              </w:rPr>
            </w:pPr>
            <w:r>
              <w:rPr>
                <w:sz w:val="24"/>
                <w:szCs w:val="24"/>
              </w:rPr>
              <w:t xml:space="preserve">是否每半年对消防器材(干粉类、1211灭火器等)进行检验、称重， </w:t>
            </w:r>
            <w:r>
              <w:rPr>
                <w:spacing w:val="1"/>
                <w:sz w:val="24"/>
                <w:szCs w:val="24"/>
              </w:rPr>
              <w:t>防止过期失效</w:t>
            </w:r>
          </w:p>
        </w:tc>
        <w:tc>
          <w:tcPr>
            <w:tcW w:w="1453" w:type="dxa"/>
            <w:vAlign w:val="top"/>
          </w:tcPr>
          <w:p w14:paraId="15CD50FC">
            <w:pPr>
              <w:rPr>
                <w:rFonts w:ascii="Arial"/>
                <w:sz w:val="21"/>
              </w:rPr>
            </w:pPr>
          </w:p>
        </w:tc>
      </w:tr>
    </w:tbl>
    <w:p w14:paraId="2BC02DF9">
      <w:pPr>
        <w:pStyle w:val="9"/>
      </w:pPr>
    </w:p>
    <w:p w14:paraId="4C1EC093">
      <w:pPr>
        <w:sectPr>
          <w:footerReference r:id="rId30" w:type="default"/>
          <w:pgSz w:w="11900" w:h="16830"/>
          <w:pgMar w:top="1425" w:right="1174" w:bottom="1242" w:left="1155" w:header="0" w:footer="1013" w:gutter="0"/>
          <w:pgNumType w:fmt="numberInDash"/>
          <w:cols w:space="720" w:num="1"/>
        </w:sectPr>
      </w:pPr>
    </w:p>
    <w:p w14:paraId="0EFE2069">
      <w:pPr>
        <w:spacing w:line="14" w:lineRule="exact"/>
      </w:pPr>
    </w:p>
    <w:tbl>
      <w:tblPr>
        <w:tblStyle w:val="17"/>
        <w:tblW w:w="952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262"/>
        <w:gridCol w:w="1443"/>
      </w:tblGrid>
      <w:tr w14:paraId="299A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24" w:type="dxa"/>
            <w:vAlign w:val="top"/>
          </w:tcPr>
          <w:p w14:paraId="231E5150">
            <w:pPr>
              <w:pStyle w:val="18"/>
              <w:spacing w:before="283" w:line="183" w:lineRule="auto"/>
              <w:ind w:left="285"/>
            </w:pPr>
            <w:r>
              <w:rPr>
                <w:spacing w:val="-4"/>
              </w:rPr>
              <w:t>56</w:t>
            </w:r>
          </w:p>
        </w:tc>
        <w:tc>
          <w:tcPr>
            <w:tcW w:w="7262" w:type="dxa"/>
            <w:vAlign w:val="top"/>
          </w:tcPr>
          <w:p w14:paraId="3CDE46FE">
            <w:pPr>
              <w:pStyle w:val="18"/>
              <w:spacing w:before="222" w:line="218" w:lineRule="auto"/>
              <w:ind w:left="160"/>
            </w:pPr>
            <w:r>
              <w:rPr>
                <w:spacing w:val="-1"/>
              </w:rPr>
              <w:t>对温感报警、喷淋报警系统每半年测试一次</w:t>
            </w:r>
          </w:p>
        </w:tc>
        <w:tc>
          <w:tcPr>
            <w:tcW w:w="1443" w:type="dxa"/>
            <w:vAlign w:val="top"/>
          </w:tcPr>
          <w:p w14:paraId="786A9784">
            <w:pPr>
              <w:rPr>
                <w:rFonts w:ascii="Arial"/>
                <w:sz w:val="21"/>
              </w:rPr>
            </w:pPr>
          </w:p>
        </w:tc>
      </w:tr>
      <w:tr w14:paraId="4AA03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1C792384">
            <w:pPr>
              <w:pStyle w:val="18"/>
              <w:spacing w:before="281" w:line="182" w:lineRule="auto"/>
              <w:ind w:left="285"/>
            </w:pPr>
            <w:r>
              <w:rPr>
                <w:spacing w:val="-4"/>
              </w:rPr>
              <w:t>57</w:t>
            </w:r>
          </w:p>
        </w:tc>
        <w:tc>
          <w:tcPr>
            <w:tcW w:w="7262" w:type="dxa"/>
            <w:vAlign w:val="top"/>
          </w:tcPr>
          <w:p w14:paraId="1BD22C7A">
            <w:pPr>
              <w:pStyle w:val="18"/>
              <w:spacing w:before="220" w:line="219" w:lineRule="auto"/>
              <w:ind w:left="160"/>
            </w:pPr>
            <w:r>
              <w:rPr>
                <w:spacing w:val="-1"/>
              </w:rPr>
              <w:t>对烟感报警系统控测点每半年按50%各抽测一次</w:t>
            </w:r>
          </w:p>
        </w:tc>
        <w:tc>
          <w:tcPr>
            <w:tcW w:w="1443" w:type="dxa"/>
            <w:vAlign w:val="top"/>
          </w:tcPr>
          <w:p w14:paraId="662A72E0">
            <w:pPr>
              <w:rPr>
                <w:rFonts w:ascii="Arial"/>
                <w:sz w:val="21"/>
              </w:rPr>
            </w:pPr>
          </w:p>
        </w:tc>
      </w:tr>
      <w:tr w14:paraId="770DB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073765CA">
            <w:pPr>
              <w:pStyle w:val="18"/>
              <w:spacing w:before="290" w:line="183" w:lineRule="auto"/>
              <w:ind w:left="285"/>
            </w:pPr>
            <w:r>
              <w:rPr>
                <w:spacing w:val="-4"/>
              </w:rPr>
              <w:t>58</w:t>
            </w:r>
          </w:p>
        </w:tc>
        <w:tc>
          <w:tcPr>
            <w:tcW w:w="7262" w:type="dxa"/>
            <w:vAlign w:val="top"/>
          </w:tcPr>
          <w:p w14:paraId="48C71A7F">
            <w:pPr>
              <w:pStyle w:val="18"/>
              <w:spacing w:before="230" w:line="219" w:lineRule="auto"/>
              <w:ind w:left="160"/>
            </w:pPr>
            <w:r>
              <w:rPr>
                <w:spacing w:val="-1"/>
              </w:rPr>
              <w:t>对增压风机、卷帘门、消火栓报警，每半年检查一次</w:t>
            </w:r>
          </w:p>
        </w:tc>
        <w:tc>
          <w:tcPr>
            <w:tcW w:w="1443" w:type="dxa"/>
            <w:vAlign w:val="top"/>
          </w:tcPr>
          <w:p w14:paraId="3C2D587B">
            <w:pPr>
              <w:rPr>
                <w:rFonts w:ascii="Arial"/>
                <w:sz w:val="21"/>
              </w:rPr>
            </w:pPr>
          </w:p>
        </w:tc>
      </w:tr>
      <w:tr w14:paraId="0F346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2729411A">
            <w:pPr>
              <w:pStyle w:val="18"/>
              <w:spacing w:before="280" w:line="183" w:lineRule="auto"/>
              <w:ind w:left="285"/>
            </w:pPr>
            <w:r>
              <w:rPr>
                <w:spacing w:val="-4"/>
              </w:rPr>
              <w:t>59</w:t>
            </w:r>
          </w:p>
        </w:tc>
        <w:tc>
          <w:tcPr>
            <w:tcW w:w="7262" w:type="dxa"/>
            <w:vAlign w:val="top"/>
          </w:tcPr>
          <w:p w14:paraId="14C8536F">
            <w:pPr>
              <w:pStyle w:val="18"/>
              <w:spacing w:before="219" w:line="218" w:lineRule="auto"/>
              <w:ind w:left="160"/>
            </w:pPr>
            <w:r>
              <w:rPr>
                <w:spacing w:val="-1"/>
              </w:rPr>
              <w:t>对消防喷淋泵每周试运行一次，防止锈死</w:t>
            </w:r>
          </w:p>
        </w:tc>
        <w:tc>
          <w:tcPr>
            <w:tcW w:w="1443" w:type="dxa"/>
            <w:vAlign w:val="top"/>
          </w:tcPr>
          <w:p w14:paraId="56AFAA08">
            <w:pPr>
              <w:rPr>
                <w:rFonts w:ascii="Arial"/>
                <w:sz w:val="21"/>
              </w:rPr>
            </w:pPr>
          </w:p>
        </w:tc>
      </w:tr>
      <w:tr w14:paraId="5E2EB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1C9CDD5E">
            <w:pPr>
              <w:pStyle w:val="18"/>
              <w:spacing w:before="280" w:line="183" w:lineRule="auto"/>
              <w:ind w:left="285"/>
            </w:pPr>
            <w:r>
              <w:rPr>
                <w:spacing w:val="-3"/>
              </w:rPr>
              <w:t>60</w:t>
            </w:r>
          </w:p>
        </w:tc>
        <w:tc>
          <w:tcPr>
            <w:tcW w:w="7262" w:type="dxa"/>
            <w:vAlign w:val="top"/>
          </w:tcPr>
          <w:p w14:paraId="7BE5C37D">
            <w:pPr>
              <w:pStyle w:val="18"/>
              <w:spacing w:before="221" w:line="219" w:lineRule="auto"/>
              <w:ind w:left="160"/>
            </w:pPr>
            <w:r>
              <w:rPr>
                <w:spacing w:val="-1"/>
              </w:rPr>
              <w:t>对应急事故照明应经常检查，每月不少于两次</w:t>
            </w:r>
          </w:p>
        </w:tc>
        <w:tc>
          <w:tcPr>
            <w:tcW w:w="1443" w:type="dxa"/>
            <w:vAlign w:val="top"/>
          </w:tcPr>
          <w:p w14:paraId="51B82D8B">
            <w:pPr>
              <w:rPr>
                <w:rFonts w:ascii="Arial"/>
                <w:sz w:val="21"/>
              </w:rPr>
            </w:pPr>
          </w:p>
        </w:tc>
      </w:tr>
      <w:tr w14:paraId="43FE9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69FD62C0">
            <w:pPr>
              <w:pStyle w:val="18"/>
              <w:spacing w:before="280" w:line="184" w:lineRule="auto"/>
              <w:ind w:left="285"/>
            </w:pPr>
            <w:r>
              <w:rPr>
                <w:spacing w:val="-3"/>
              </w:rPr>
              <w:t>61</w:t>
            </w:r>
          </w:p>
        </w:tc>
        <w:tc>
          <w:tcPr>
            <w:tcW w:w="7262" w:type="dxa"/>
            <w:vAlign w:val="top"/>
          </w:tcPr>
          <w:p w14:paraId="18068B89">
            <w:pPr>
              <w:pStyle w:val="18"/>
              <w:spacing w:before="222" w:line="219" w:lineRule="auto"/>
              <w:ind w:left="160"/>
            </w:pPr>
            <w:r>
              <w:rPr>
                <w:spacing w:val="1"/>
              </w:rPr>
              <w:t>客房有预防火灾及人员疏散示意图</w:t>
            </w:r>
          </w:p>
        </w:tc>
        <w:tc>
          <w:tcPr>
            <w:tcW w:w="1443" w:type="dxa"/>
            <w:vAlign w:val="top"/>
          </w:tcPr>
          <w:p w14:paraId="649FEA93">
            <w:pPr>
              <w:rPr>
                <w:rFonts w:ascii="Arial"/>
                <w:sz w:val="21"/>
              </w:rPr>
            </w:pPr>
          </w:p>
        </w:tc>
      </w:tr>
      <w:tr w14:paraId="426A0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075D60D9">
            <w:pPr>
              <w:pStyle w:val="18"/>
              <w:spacing w:before="282" w:line="183" w:lineRule="auto"/>
              <w:ind w:left="285"/>
            </w:pPr>
            <w:r>
              <w:rPr>
                <w:spacing w:val="-3"/>
              </w:rPr>
              <w:t>62</w:t>
            </w:r>
          </w:p>
        </w:tc>
        <w:tc>
          <w:tcPr>
            <w:tcW w:w="7262" w:type="dxa"/>
            <w:vAlign w:val="top"/>
          </w:tcPr>
          <w:p w14:paraId="6B7980EB">
            <w:pPr>
              <w:pStyle w:val="18"/>
              <w:spacing w:before="223" w:line="219" w:lineRule="auto"/>
              <w:ind w:left="160"/>
            </w:pPr>
            <w:r>
              <w:t>实施一、二、三级焊割动火操作动火审批制度</w:t>
            </w:r>
          </w:p>
        </w:tc>
        <w:tc>
          <w:tcPr>
            <w:tcW w:w="1443" w:type="dxa"/>
            <w:vAlign w:val="top"/>
          </w:tcPr>
          <w:p w14:paraId="24212D21">
            <w:pPr>
              <w:rPr>
                <w:rFonts w:ascii="Arial"/>
                <w:sz w:val="21"/>
              </w:rPr>
            </w:pPr>
          </w:p>
        </w:tc>
      </w:tr>
      <w:tr w14:paraId="0D78D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0AC385BF">
            <w:pPr>
              <w:pStyle w:val="18"/>
              <w:spacing w:before="283" w:line="183" w:lineRule="auto"/>
              <w:ind w:left="285"/>
            </w:pPr>
            <w:r>
              <w:rPr>
                <w:spacing w:val="-3"/>
              </w:rPr>
              <w:t>63</w:t>
            </w:r>
          </w:p>
        </w:tc>
        <w:tc>
          <w:tcPr>
            <w:tcW w:w="7262" w:type="dxa"/>
            <w:vAlign w:val="top"/>
          </w:tcPr>
          <w:p w14:paraId="138257A5">
            <w:pPr>
              <w:pStyle w:val="18"/>
              <w:spacing w:before="104" w:line="222" w:lineRule="auto"/>
              <w:ind w:left="160" w:right="412"/>
            </w:pPr>
            <w:r>
              <w:t>是否定期对员工进行消防知识培训，掌握各种消防器具的使用方法</w:t>
            </w:r>
            <w:r>
              <w:rPr>
                <w:spacing w:val="7"/>
              </w:rPr>
              <w:t xml:space="preserve"> </w:t>
            </w:r>
            <w:r>
              <w:rPr>
                <w:spacing w:val="3"/>
              </w:rPr>
              <w:t>及自救能力</w:t>
            </w:r>
          </w:p>
        </w:tc>
        <w:tc>
          <w:tcPr>
            <w:tcW w:w="1443" w:type="dxa"/>
            <w:vAlign w:val="top"/>
          </w:tcPr>
          <w:p w14:paraId="29DEDA14">
            <w:pPr>
              <w:rPr>
                <w:rFonts w:ascii="Arial"/>
                <w:sz w:val="21"/>
              </w:rPr>
            </w:pPr>
          </w:p>
        </w:tc>
      </w:tr>
      <w:tr w14:paraId="47A77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Align w:val="top"/>
          </w:tcPr>
          <w:p w14:paraId="2E64EAB9">
            <w:pPr>
              <w:pStyle w:val="18"/>
              <w:spacing w:before="293" w:line="183" w:lineRule="auto"/>
              <w:ind w:left="285"/>
            </w:pPr>
            <w:r>
              <w:rPr>
                <w:spacing w:val="-3"/>
              </w:rPr>
              <w:t>64</w:t>
            </w:r>
          </w:p>
        </w:tc>
        <w:tc>
          <w:tcPr>
            <w:tcW w:w="7262" w:type="dxa"/>
            <w:vAlign w:val="top"/>
          </w:tcPr>
          <w:p w14:paraId="76D136C8">
            <w:pPr>
              <w:pStyle w:val="18"/>
              <w:spacing w:before="234" w:line="219" w:lineRule="auto"/>
              <w:ind w:left="160"/>
            </w:pPr>
            <w:r>
              <w:rPr>
                <w:spacing w:val="-1"/>
              </w:rPr>
              <w:t>重点部位、公共区域是否配有监测器。</w:t>
            </w:r>
          </w:p>
        </w:tc>
        <w:tc>
          <w:tcPr>
            <w:tcW w:w="1443" w:type="dxa"/>
            <w:vAlign w:val="top"/>
          </w:tcPr>
          <w:p w14:paraId="1C7D793E">
            <w:pPr>
              <w:rPr>
                <w:rFonts w:ascii="Arial"/>
                <w:sz w:val="21"/>
              </w:rPr>
            </w:pPr>
          </w:p>
        </w:tc>
      </w:tr>
      <w:tr w14:paraId="1945C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6BE03119">
            <w:pPr>
              <w:pStyle w:val="18"/>
              <w:spacing w:before="284" w:line="183" w:lineRule="auto"/>
              <w:ind w:left="285"/>
            </w:pPr>
            <w:r>
              <w:rPr>
                <w:spacing w:val="-3"/>
              </w:rPr>
              <w:t>65</w:t>
            </w:r>
          </w:p>
        </w:tc>
        <w:tc>
          <w:tcPr>
            <w:tcW w:w="7262" w:type="dxa"/>
            <w:vAlign w:val="top"/>
          </w:tcPr>
          <w:p w14:paraId="160E0190">
            <w:pPr>
              <w:pStyle w:val="18"/>
              <w:spacing w:before="75" w:line="230" w:lineRule="auto"/>
              <w:ind w:left="160" w:right="408"/>
            </w:pPr>
            <w:r>
              <w:t>配置录像设备，是否所有录像资料保存10天以上，能准确记录正在</w:t>
            </w:r>
            <w:r>
              <w:rPr>
                <w:spacing w:val="11"/>
              </w:rPr>
              <w:t xml:space="preserve"> </w:t>
            </w:r>
            <w:r>
              <w:rPr>
                <w:spacing w:val="1"/>
              </w:rPr>
              <w:t>发生的紧急事件</w:t>
            </w:r>
          </w:p>
        </w:tc>
        <w:tc>
          <w:tcPr>
            <w:tcW w:w="1443" w:type="dxa"/>
            <w:vAlign w:val="top"/>
          </w:tcPr>
          <w:p w14:paraId="26DF0CC1">
            <w:pPr>
              <w:rPr>
                <w:rFonts w:ascii="Arial"/>
                <w:sz w:val="21"/>
              </w:rPr>
            </w:pPr>
          </w:p>
        </w:tc>
      </w:tr>
      <w:tr w14:paraId="4927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4B05D0E0">
            <w:pPr>
              <w:pStyle w:val="18"/>
              <w:spacing w:before="285" w:line="183" w:lineRule="auto"/>
              <w:ind w:left="285"/>
            </w:pPr>
            <w:r>
              <w:rPr>
                <w:spacing w:val="-3"/>
              </w:rPr>
              <w:t>66</w:t>
            </w:r>
          </w:p>
        </w:tc>
        <w:tc>
          <w:tcPr>
            <w:tcW w:w="7262" w:type="dxa"/>
            <w:vAlign w:val="top"/>
          </w:tcPr>
          <w:p w14:paraId="3C33F282">
            <w:pPr>
              <w:pStyle w:val="18"/>
              <w:spacing w:before="55" w:line="238" w:lineRule="auto"/>
              <w:ind w:left="159" w:right="438" w:hanging="29"/>
            </w:pPr>
            <w:r>
              <w:t>厨房各类电器、机械设备使用前是否检查线路开关是否完好，并按</w:t>
            </w:r>
            <w:r>
              <w:rPr>
                <w:spacing w:val="11"/>
              </w:rPr>
              <w:t xml:space="preserve"> </w:t>
            </w:r>
            <w:r>
              <w:rPr>
                <w:spacing w:val="1"/>
              </w:rPr>
              <w:t>操作标准操作，严禁违章操作</w:t>
            </w:r>
          </w:p>
        </w:tc>
        <w:tc>
          <w:tcPr>
            <w:tcW w:w="1443" w:type="dxa"/>
            <w:vAlign w:val="top"/>
          </w:tcPr>
          <w:p w14:paraId="01776E64">
            <w:pPr>
              <w:rPr>
                <w:rFonts w:ascii="Arial"/>
                <w:sz w:val="21"/>
              </w:rPr>
            </w:pPr>
          </w:p>
        </w:tc>
      </w:tr>
      <w:tr w14:paraId="2B717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68B7B25B">
            <w:pPr>
              <w:pStyle w:val="18"/>
              <w:spacing w:before="296" w:line="183" w:lineRule="auto"/>
              <w:ind w:left="285"/>
            </w:pPr>
            <w:r>
              <w:rPr>
                <w:spacing w:val="-3"/>
              </w:rPr>
              <w:t>67</w:t>
            </w:r>
          </w:p>
        </w:tc>
        <w:tc>
          <w:tcPr>
            <w:tcW w:w="7262" w:type="dxa"/>
            <w:vAlign w:val="top"/>
          </w:tcPr>
          <w:p w14:paraId="39A1C3F3">
            <w:pPr>
              <w:pStyle w:val="18"/>
              <w:spacing w:before="87" w:line="230" w:lineRule="auto"/>
              <w:ind w:left="160" w:right="411"/>
            </w:pPr>
            <w:r>
              <w:t>是否安装燃气报警器，每天上、下班都应仔细检查燃气灶、抽气机</w:t>
            </w:r>
            <w:r>
              <w:rPr>
                <w:spacing w:val="8"/>
              </w:rPr>
              <w:t xml:space="preserve"> </w:t>
            </w:r>
            <w:r>
              <w:t>的阀门和开关是否良好，下班是否可靠关闭，发现问题，及时处理</w:t>
            </w:r>
          </w:p>
        </w:tc>
        <w:tc>
          <w:tcPr>
            <w:tcW w:w="1443" w:type="dxa"/>
            <w:vAlign w:val="top"/>
          </w:tcPr>
          <w:p w14:paraId="52287C66">
            <w:pPr>
              <w:rPr>
                <w:rFonts w:ascii="Arial"/>
                <w:sz w:val="21"/>
              </w:rPr>
            </w:pPr>
          </w:p>
        </w:tc>
      </w:tr>
      <w:tr w14:paraId="7B56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433494B1">
            <w:pPr>
              <w:pStyle w:val="18"/>
              <w:spacing w:before="287" w:line="183" w:lineRule="auto"/>
              <w:ind w:left="285"/>
            </w:pPr>
            <w:r>
              <w:rPr>
                <w:spacing w:val="-3"/>
              </w:rPr>
              <w:t>68</w:t>
            </w:r>
          </w:p>
        </w:tc>
        <w:tc>
          <w:tcPr>
            <w:tcW w:w="7262" w:type="dxa"/>
            <w:vAlign w:val="top"/>
          </w:tcPr>
          <w:p w14:paraId="32C47E6B">
            <w:pPr>
              <w:pStyle w:val="18"/>
              <w:spacing w:before="226" w:line="218" w:lineRule="auto"/>
              <w:ind w:left="160"/>
            </w:pPr>
            <w:r>
              <w:t>2017年1月起营业的是否有环评报告</w:t>
            </w:r>
          </w:p>
        </w:tc>
        <w:tc>
          <w:tcPr>
            <w:tcW w:w="1443" w:type="dxa"/>
            <w:vAlign w:val="top"/>
          </w:tcPr>
          <w:p w14:paraId="5D327FCA">
            <w:pPr>
              <w:rPr>
                <w:rFonts w:ascii="Arial"/>
                <w:sz w:val="21"/>
              </w:rPr>
            </w:pPr>
          </w:p>
        </w:tc>
      </w:tr>
      <w:tr w14:paraId="39901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24" w:type="dxa"/>
            <w:vAlign w:val="top"/>
          </w:tcPr>
          <w:p w14:paraId="64B3604B">
            <w:pPr>
              <w:pStyle w:val="18"/>
              <w:spacing w:before="288" w:line="183" w:lineRule="auto"/>
              <w:ind w:left="285"/>
            </w:pPr>
            <w:r>
              <w:rPr>
                <w:spacing w:val="-3"/>
              </w:rPr>
              <w:t>69</w:t>
            </w:r>
          </w:p>
        </w:tc>
        <w:tc>
          <w:tcPr>
            <w:tcW w:w="7262" w:type="dxa"/>
            <w:vAlign w:val="top"/>
          </w:tcPr>
          <w:p w14:paraId="47878290">
            <w:pPr>
              <w:pStyle w:val="18"/>
              <w:spacing w:before="229" w:line="219" w:lineRule="auto"/>
              <w:ind w:left="160"/>
            </w:pPr>
            <w:r>
              <w:t>2018年1月起营业的是否交纳排污费</w:t>
            </w:r>
          </w:p>
        </w:tc>
        <w:tc>
          <w:tcPr>
            <w:tcW w:w="1443" w:type="dxa"/>
            <w:vAlign w:val="top"/>
          </w:tcPr>
          <w:p w14:paraId="4052D43C">
            <w:pPr>
              <w:rPr>
                <w:rFonts w:ascii="Arial"/>
                <w:sz w:val="21"/>
              </w:rPr>
            </w:pPr>
          </w:p>
        </w:tc>
      </w:tr>
    </w:tbl>
    <w:p w14:paraId="6326AACC">
      <w:pPr>
        <w:pStyle w:val="9"/>
        <w:spacing w:line="180" w:lineRule="exact"/>
        <w:rPr>
          <w:sz w:val="15"/>
        </w:rPr>
      </w:pPr>
    </w:p>
    <w:p w14:paraId="0C21C942">
      <w:pPr>
        <w:spacing w:line="180" w:lineRule="exact"/>
        <w:rPr>
          <w:sz w:val="15"/>
          <w:szCs w:val="15"/>
        </w:rPr>
        <w:sectPr>
          <w:footerReference r:id="rId31" w:type="default"/>
          <w:pgSz w:w="11900" w:h="16830"/>
          <w:pgMar w:top="1430" w:right="1185" w:bottom="1239" w:left="1160" w:header="0" w:footer="971" w:gutter="0"/>
          <w:pgNumType w:fmt="numberInDash"/>
          <w:cols w:equalWidth="0" w:num="1">
            <w:col w:w="9555"/>
          </w:cols>
        </w:sectPr>
      </w:pPr>
    </w:p>
    <w:p w14:paraId="617E0982">
      <w:pPr>
        <w:spacing w:before="48" w:line="203" w:lineRule="auto"/>
        <w:ind w:left="353" w:firstLine="414" w:firstLineChars="200"/>
        <w:rPr>
          <w:rFonts w:ascii="黑体" w:hAnsi="黑体" w:eastAsia="黑体" w:cs="黑体"/>
          <w:b/>
          <w:bCs/>
          <w:spacing w:val="-17"/>
          <w:sz w:val="24"/>
          <w:szCs w:val="24"/>
        </w:rPr>
      </w:pPr>
    </w:p>
    <w:p w14:paraId="3D3372C1">
      <w:pPr>
        <w:spacing w:before="48" w:line="203" w:lineRule="auto"/>
        <w:ind w:left="353" w:firstLine="414" w:firstLineChars="200"/>
        <w:rPr>
          <w:rFonts w:hint="eastAsia" w:ascii="黑体" w:hAnsi="黑体" w:eastAsia="黑体" w:cs="黑体"/>
          <w:sz w:val="24"/>
          <w:szCs w:val="24"/>
          <w:lang w:eastAsia="zh-CN"/>
        </w:rPr>
      </w:pPr>
      <w:r>
        <w:rPr>
          <w:rFonts w:hint="eastAsia" w:ascii="黑体" w:hAnsi="黑体" w:eastAsia="黑体" w:cs="黑体"/>
          <w:b/>
          <w:bCs/>
          <w:spacing w:val="-17"/>
          <w:sz w:val="24"/>
          <w:szCs w:val="24"/>
          <w:lang w:val="en-US" w:eastAsia="zh-CN"/>
        </w:rPr>
        <w:t>督导检</w:t>
      </w:r>
      <w:r>
        <w:rPr>
          <w:rFonts w:ascii="黑体" w:hAnsi="黑体" w:eastAsia="黑体" w:cs="黑体"/>
          <w:b/>
          <w:bCs/>
          <w:spacing w:val="-17"/>
          <w:sz w:val="24"/>
          <w:szCs w:val="24"/>
        </w:rPr>
        <w:t>查单位</w:t>
      </w:r>
      <w:r>
        <w:rPr>
          <w:rFonts w:hint="eastAsia" w:ascii="黑体" w:hAnsi="黑体" w:eastAsia="黑体" w:cs="黑体"/>
          <w:b/>
          <w:bCs/>
          <w:spacing w:val="-17"/>
          <w:sz w:val="24"/>
          <w:szCs w:val="24"/>
          <w:lang w:eastAsia="zh-CN"/>
        </w:rPr>
        <w:t>：</w:t>
      </w:r>
    </w:p>
    <w:p w14:paraId="1EAF25C9">
      <w:pPr>
        <w:pStyle w:val="9"/>
        <w:spacing w:line="14" w:lineRule="auto"/>
        <w:rPr>
          <w:sz w:val="24"/>
          <w:szCs w:val="24"/>
        </w:rPr>
      </w:pPr>
      <w:r>
        <w:rPr>
          <w:sz w:val="24"/>
          <w:szCs w:val="24"/>
        </w:rPr>
        <w:br w:type="column"/>
      </w:r>
    </w:p>
    <w:p w14:paraId="15FFBE05">
      <w:pPr>
        <w:spacing w:before="68" w:line="187" w:lineRule="auto"/>
        <w:ind w:firstLine="219" w:firstLineChars="100"/>
        <w:rPr>
          <w:rFonts w:ascii="黑体" w:hAnsi="黑体" w:eastAsia="黑体" w:cs="黑体"/>
          <w:b/>
          <w:bCs/>
          <w:spacing w:val="-11"/>
          <w:sz w:val="24"/>
          <w:szCs w:val="24"/>
        </w:rPr>
      </w:pPr>
    </w:p>
    <w:p w14:paraId="44F63D4F">
      <w:pPr>
        <w:spacing w:before="68" w:line="187" w:lineRule="auto"/>
        <w:ind w:firstLine="219" w:firstLineChars="100"/>
        <w:rPr>
          <w:rFonts w:ascii="黑体" w:hAnsi="黑体" w:eastAsia="黑体" w:cs="黑体"/>
          <w:sz w:val="24"/>
          <w:szCs w:val="24"/>
        </w:rPr>
      </w:pPr>
      <w:r>
        <w:rPr>
          <w:rFonts w:ascii="黑体" w:hAnsi="黑体" w:eastAsia="黑体" w:cs="黑体"/>
          <w:b/>
          <w:bCs/>
          <w:spacing w:val="-11"/>
          <w:sz w:val="24"/>
          <w:szCs w:val="24"/>
        </w:rPr>
        <w:t>排查人员：</w:t>
      </w:r>
    </w:p>
    <w:p w14:paraId="3BBCE45E">
      <w:pPr>
        <w:spacing w:line="187" w:lineRule="auto"/>
        <w:rPr>
          <w:rFonts w:ascii="黑体" w:hAnsi="黑体" w:eastAsia="黑体" w:cs="黑体"/>
          <w:sz w:val="24"/>
          <w:szCs w:val="24"/>
        </w:rPr>
        <w:sectPr>
          <w:type w:val="continuous"/>
          <w:pgSz w:w="11900" w:h="16830"/>
          <w:pgMar w:top="1430" w:right="1185" w:bottom="1239" w:left="1160" w:header="0" w:footer="971" w:gutter="0"/>
          <w:pgNumType w:fmt="numberInDash"/>
          <w:cols w:equalWidth="0" w:num="2">
            <w:col w:w="6514" w:space="100"/>
            <w:col w:w="2942"/>
          </w:cols>
        </w:sectPr>
      </w:pPr>
    </w:p>
    <w:p w14:paraId="1E096A54">
      <w:pPr>
        <w:pStyle w:val="9"/>
        <w:spacing w:line="339" w:lineRule="auto"/>
      </w:pPr>
    </w:p>
    <w:p w14:paraId="6A90CF30">
      <w:pPr>
        <w:spacing w:before="140" w:line="219" w:lineRule="auto"/>
        <w:ind w:left="1821"/>
        <w:outlineLvl w:val="0"/>
        <w:rPr>
          <w:rFonts w:ascii="宋体" w:hAnsi="宋体" w:eastAsia="宋体" w:cs="宋体"/>
          <w:sz w:val="44"/>
          <w:szCs w:val="44"/>
        </w:rPr>
      </w:pPr>
      <w:bookmarkStart w:id="22" w:name="_Toc9819"/>
      <w:r>
        <w:rPr>
          <w:rFonts w:hint="eastAsia" w:ascii="宋体" w:hAnsi="宋体" w:eastAsia="宋体" w:cs="宋体"/>
          <w:b/>
          <w:bCs/>
          <w:spacing w:val="-5"/>
          <w:sz w:val="44"/>
          <w:szCs w:val="44"/>
          <w:lang w:val="en-US" w:eastAsia="zh-CN"/>
        </w:rPr>
        <w:t>21</w:t>
      </w:r>
      <w:r>
        <w:rPr>
          <w:rFonts w:ascii="宋体" w:hAnsi="宋体" w:eastAsia="宋体" w:cs="宋体"/>
          <w:b/>
          <w:bCs/>
          <w:spacing w:val="-5"/>
          <w:sz w:val="44"/>
          <w:szCs w:val="44"/>
        </w:rPr>
        <w:t>.综合超市、专业市场、商场</w:t>
      </w:r>
      <w:bookmarkEnd w:id="22"/>
    </w:p>
    <w:p w14:paraId="46371244">
      <w:pPr>
        <w:spacing w:before="133"/>
      </w:pPr>
    </w:p>
    <w:p w14:paraId="7C666EB3">
      <w:pPr>
        <w:sectPr>
          <w:footerReference r:id="rId32" w:type="default"/>
          <w:pgSz w:w="11900" w:h="16830"/>
          <w:pgMar w:top="1430" w:right="1244" w:bottom="1258" w:left="1234" w:header="0" w:footer="1020" w:gutter="0"/>
          <w:pgNumType w:fmt="numberInDash"/>
          <w:cols w:equalWidth="0" w:num="1">
            <w:col w:w="9421"/>
          </w:cols>
        </w:sectPr>
      </w:pPr>
    </w:p>
    <w:p w14:paraId="46041E6A">
      <w:pPr>
        <w:spacing w:before="48" w:line="441" w:lineRule="exact"/>
        <w:ind w:left="128"/>
        <w:rPr>
          <w:rFonts w:ascii="黑体" w:hAnsi="黑体" w:eastAsia="黑体" w:cs="黑体"/>
          <w:sz w:val="24"/>
          <w:szCs w:val="24"/>
        </w:rPr>
      </w:pPr>
      <w:r>
        <w:rPr>
          <w:rFonts w:ascii="黑体" w:hAnsi="黑体" w:eastAsia="黑体" w:cs="黑体"/>
          <w:b/>
          <w:bCs/>
          <w:spacing w:val="13"/>
          <w:position w:val="14"/>
          <w:sz w:val="24"/>
          <w:szCs w:val="24"/>
        </w:rPr>
        <w:t>被排查对象(盖章/签名):</w:t>
      </w:r>
    </w:p>
    <w:p w14:paraId="135D3A1B">
      <w:pPr>
        <w:spacing w:line="206" w:lineRule="auto"/>
        <w:ind w:left="118"/>
        <w:rPr>
          <w:rFonts w:ascii="黑体" w:hAnsi="黑体" w:eastAsia="黑体" w:cs="黑体"/>
          <w:sz w:val="24"/>
          <w:szCs w:val="24"/>
        </w:rPr>
      </w:pPr>
      <w:r>
        <w:rPr>
          <w:rFonts w:ascii="黑体" w:hAnsi="黑体" w:eastAsia="黑体" w:cs="黑体"/>
          <w:b/>
          <w:bCs/>
          <w:spacing w:val="-6"/>
          <w:sz w:val="24"/>
          <w:szCs w:val="24"/>
        </w:rPr>
        <w:t>单位地址</w:t>
      </w:r>
      <w:r>
        <w:rPr>
          <w:rFonts w:ascii="黑体" w:hAnsi="黑体" w:eastAsia="黑体" w:cs="黑体"/>
          <w:b/>
          <w:bCs/>
          <w:color w:val="BD5E00"/>
          <w:spacing w:val="-6"/>
          <w:sz w:val="24"/>
          <w:szCs w:val="24"/>
        </w:rPr>
        <w:t>：</w:t>
      </w:r>
    </w:p>
    <w:p w14:paraId="2C125973">
      <w:pPr>
        <w:pStyle w:val="9"/>
        <w:spacing w:line="14" w:lineRule="auto"/>
        <w:rPr>
          <w:sz w:val="24"/>
          <w:szCs w:val="24"/>
        </w:rPr>
      </w:pPr>
      <w:r>
        <w:rPr>
          <w:sz w:val="24"/>
          <w:szCs w:val="24"/>
        </w:rPr>
        <w:br w:type="column"/>
      </w:r>
    </w:p>
    <w:p w14:paraId="33756DC2">
      <w:pPr>
        <w:spacing w:before="86" w:line="222" w:lineRule="auto"/>
        <w:ind w:left="13"/>
        <w:rPr>
          <w:rFonts w:ascii="黑体" w:hAnsi="黑体" w:eastAsia="黑体" w:cs="黑体"/>
          <w:sz w:val="24"/>
          <w:szCs w:val="24"/>
        </w:rPr>
      </w:pPr>
      <w:r>
        <w:rPr>
          <w:rFonts w:ascii="黑体" w:hAnsi="黑体" w:eastAsia="黑体" w:cs="黑体"/>
          <w:b/>
          <w:bCs/>
          <w:spacing w:val="-12"/>
          <w:sz w:val="24"/>
          <w:szCs w:val="24"/>
        </w:rPr>
        <w:t>联系电话：</w:t>
      </w:r>
    </w:p>
    <w:p w14:paraId="3BD346B4">
      <w:pPr>
        <w:spacing w:before="136" w:line="188" w:lineRule="auto"/>
        <w:rPr>
          <w:rFonts w:ascii="黑体" w:hAnsi="黑体" w:eastAsia="黑体" w:cs="黑体"/>
          <w:b/>
          <w:bCs/>
          <w:color w:val="000000" w:themeColor="text1"/>
          <w:sz w:val="24"/>
          <w:szCs w:val="24"/>
          <w14:textFill>
            <w14:solidFill>
              <w14:schemeClr w14:val="tx1"/>
            </w14:solidFill>
          </w14:textFill>
        </w:rPr>
      </w:pPr>
      <w:r>
        <w:rPr>
          <w:rFonts w:ascii="黑体" w:hAnsi="黑体" w:eastAsia="黑体" w:cs="黑体"/>
          <w:b/>
          <w:bCs/>
          <w:spacing w:val="-25"/>
          <w:sz w:val="24"/>
          <w:szCs w:val="24"/>
        </w:rPr>
        <w:t>排查日期：</w:t>
      </w:r>
      <w:r>
        <w:rPr>
          <w:rFonts w:ascii="黑体" w:hAnsi="黑体" w:eastAsia="黑体" w:cs="黑体"/>
          <w:b/>
          <w:bCs/>
          <w:spacing w:val="6"/>
          <w:sz w:val="24"/>
          <w:szCs w:val="24"/>
        </w:rPr>
        <w:t xml:space="preserve">    </w:t>
      </w:r>
      <w:r>
        <w:rPr>
          <w:rFonts w:ascii="黑体" w:hAnsi="黑体" w:eastAsia="黑体" w:cs="黑体"/>
          <w:b/>
          <w:bCs/>
          <w:color w:val="000000" w:themeColor="text1"/>
          <w:spacing w:val="6"/>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年</w:t>
      </w:r>
      <w:r>
        <w:rPr>
          <w:rFonts w:ascii="黑体" w:hAnsi="黑体" w:eastAsia="黑体" w:cs="黑体"/>
          <w:b/>
          <w:bCs/>
          <w:color w:val="000000" w:themeColor="text1"/>
          <w:spacing w:val="7"/>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000000" w:themeColor="text1"/>
          <w:spacing w:val="21"/>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日</w:t>
      </w:r>
    </w:p>
    <w:p w14:paraId="44CD8D5E">
      <w:pPr>
        <w:spacing w:line="188" w:lineRule="auto"/>
        <w:rPr>
          <w:rFonts w:ascii="黑体" w:hAnsi="黑体" w:eastAsia="黑体" w:cs="黑体"/>
          <w:sz w:val="24"/>
          <w:szCs w:val="24"/>
        </w:rPr>
        <w:sectPr>
          <w:type w:val="continuous"/>
          <w:pgSz w:w="11900" w:h="16830"/>
          <w:pgMar w:top="1430" w:right="1244" w:bottom="1258" w:left="1234" w:header="0" w:footer="1020" w:gutter="0"/>
          <w:pgNumType w:fmt="numberInDash"/>
          <w:cols w:equalWidth="0" w:num="2">
            <w:col w:w="5666" w:space="100"/>
            <w:col w:w="3656"/>
          </w:cols>
        </w:sectPr>
      </w:pPr>
    </w:p>
    <w:p w14:paraId="743A7CFB">
      <w:pPr>
        <w:spacing w:line="120" w:lineRule="exact"/>
      </w:pPr>
    </w:p>
    <w:tbl>
      <w:tblPr>
        <w:tblStyle w:val="17"/>
        <w:tblW w:w="9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6933"/>
        <w:gridCol w:w="1633"/>
      </w:tblGrid>
      <w:tr w14:paraId="664C2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4" w:type="dxa"/>
            <w:vAlign w:val="top"/>
          </w:tcPr>
          <w:p w14:paraId="4DA363EE">
            <w:pPr>
              <w:pStyle w:val="18"/>
              <w:spacing w:before="232" w:line="221" w:lineRule="auto"/>
              <w:ind w:left="188"/>
              <w:jc w:val="both"/>
              <w:rPr>
                <w:b/>
                <w:bCs/>
                <w:sz w:val="24"/>
                <w:szCs w:val="24"/>
              </w:rPr>
            </w:pPr>
            <w:r>
              <w:rPr>
                <w:b/>
                <w:bCs/>
                <w:spacing w:val="-5"/>
                <w:sz w:val="24"/>
                <w:szCs w:val="24"/>
              </w:rPr>
              <w:t>序号</w:t>
            </w:r>
          </w:p>
        </w:tc>
        <w:tc>
          <w:tcPr>
            <w:tcW w:w="6933" w:type="dxa"/>
            <w:vAlign w:val="top"/>
          </w:tcPr>
          <w:p w14:paraId="51F4CB49">
            <w:pPr>
              <w:pStyle w:val="18"/>
              <w:spacing w:before="231" w:line="219" w:lineRule="auto"/>
              <w:jc w:val="center"/>
              <w:rPr>
                <w:b/>
                <w:bCs/>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1633" w:type="dxa"/>
            <w:vAlign w:val="top"/>
          </w:tcPr>
          <w:p w14:paraId="6B35DEA9">
            <w:pPr>
              <w:pStyle w:val="18"/>
              <w:spacing w:before="232" w:line="221" w:lineRule="auto"/>
              <w:ind w:left="571"/>
              <w:jc w:val="both"/>
              <w:rPr>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6C4A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44" w:type="dxa"/>
            <w:vAlign w:val="top"/>
          </w:tcPr>
          <w:p w14:paraId="70CA6612">
            <w:pPr>
              <w:pStyle w:val="18"/>
              <w:spacing w:before="288" w:line="184" w:lineRule="auto"/>
              <w:ind w:left="354"/>
            </w:pPr>
            <w:r>
              <w:t>1</w:t>
            </w:r>
          </w:p>
        </w:tc>
        <w:tc>
          <w:tcPr>
            <w:tcW w:w="6933" w:type="dxa"/>
            <w:vAlign w:val="top"/>
          </w:tcPr>
          <w:p w14:paraId="33DCE63D">
            <w:pPr>
              <w:pStyle w:val="18"/>
              <w:spacing w:before="230" w:line="219" w:lineRule="auto"/>
              <w:ind w:left="120"/>
            </w:pPr>
            <w:r>
              <w:rPr>
                <w:spacing w:val="1"/>
              </w:rPr>
              <w:t>是否持有工商营业执照</w:t>
            </w:r>
          </w:p>
        </w:tc>
        <w:tc>
          <w:tcPr>
            <w:tcW w:w="1633" w:type="dxa"/>
            <w:vAlign w:val="top"/>
          </w:tcPr>
          <w:p w14:paraId="7D88F54B">
            <w:pPr>
              <w:rPr>
                <w:rFonts w:ascii="Arial"/>
                <w:sz w:val="21"/>
              </w:rPr>
            </w:pPr>
          </w:p>
        </w:tc>
      </w:tr>
      <w:tr w14:paraId="255C9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44" w:type="dxa"/>
            <w:vAlign w:val="top"/>
          </w:tcPr>
          <w:p w14:paraId="4DF8BA47">
            <w:pPr>
              <w:pStyle w:val="18"/>
              <w:spacing w:before="280" w:line="183" w:lineRule="auto"/>
              <w:ind w:left="354"/>
            </w:pPr>
            <w:r>
              <w:t>2</w:t>
            </w:r>
          </w:p>
        </w:tc>
        <w:tc>
          <w:tcPr>
            <w:tcW w:w="6933" w:type="dxa"/>
            <w:vAlign w:val="top"/>
          </w:tcPr>
          <w:p w14:paraId="3437B9C9">
            <w:pPr>
              <w:pStyle w:val="18"/>
              <w:spacing w:before="100" w:line="215" w:lineRule="auto"/>
              <w:ind w:left="120" w:right="371"/>
            </w:pPr>
            <w:r>
              <w:rPr>
                <w:spacing w:val="-1"/>
              </w:rPr>
              <w:t>压力容器、压力管道、电梯、起重机等特种设备作业人员是否持</w:t>
            </w:r>
            <w:r>
              <w:rPr>
                <w:spacing w:val="17"/>
              </w:rPr>
              <w:t xml:space="preserve"> </w:t>
            </w:r>
            <w:r>
              <w:rPr>
                <w:spacing w:val="8"/>
              </w:rPr>
              <w:t>证上岗</w:t>
            </w:r>
          </w:p>
        </w:tc>
        <w:tc>
          <w:tcPr>
            <w:tcW w:w="1633" w:type="dxa"/>
            <w:vAlign w:val="top"/>
          </w:tcPr>
          <w:p w14:paraId="1EE30310">
            <w:pPr>
              <w:rPr>
                <w:rFonts w:ascii="Arial"/>
                <w:sz w:val="21"/>
              </w:rPr>
            </w:pPr>
          </w:p>
        </w:tc>
      </w:tr>
      <w:tr w14:paraId="6DD1D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44" w:type="dxa"/>
            <w:vAlign w:val="top"/>
          </w:tcPr>
          <w:p w14:paraId="25003D7E">
            <w:pPr>
              <w:pStyle w:val="18"/>
              <w:spacing w:before="280" w:line="183" w:lineRule="auto"/>
              <w:ind w:left="354"/>
            </w:pPr>
            <w:r>
              <w:t>3</w:t>
            </w:r>
          </w:p>
        </w:tc>
        <w:tc>
          <w:tcPr>
            <w:tcW w:w="6933" w:type="dxa"/>
            <w:vAlign w:val="top"/>
          </w:tcPr>
          <w:p w14:paraId="2C42BE16">
            <w:pPr>
              <w:pStyle w:val="18"/>
              <w:spacing w:before="221" w:line="219" w:lineRule="auto"/>
              <w:ind w:left="120"/>
            </w:pPr>
            <w:r>
              <w:rPr>
                <w:spacing w:val="2"/>
              </w:rPr>
              <w:t>特种设备是否在有效期内</w:t>
            </w:r>
          </w:p>
        </w:tc>
        <w:tc>
          <w:tcPr>
            <w:tcW w:w="1633" w:type="dxa"/>
            <w:vAlign w:val="top"/>
          </w:tcPr>
          <w:p w14:paraId="6EEDE675">
            <w:pPr>
              <w:rPr>
                <w:rFonts w:ascii="Arial"/>
                <w:sz w:val="21"/>
              </w:rPr>
            </w:pPr>
          </w:p>
        </w:tc>
      </w:tr>
      <w:tr w14:paraId="66850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29245274">
            <w:pPr>
              <w:pStyle w:val="18"/>
              <w:spacing w:before="280" w:line="183" w:lineRule="auto"/>
              <w:ind w:left="354"/>
            </w:pPr>
            <w:r>
              <w:t>4</w:t>
            </w:r>
          </w:p>
        </w:tc>
        <w:tc>
          <w:tcPr>
            <w:tcW w:w="6933" w:type="dxa"/>
            <w:vAlign w:val="top"/>
          </w:tcPr>
          <w:p w14:paraId="32815E2E">
            <w:pPr>
              <w:pStyle w:val="18"/>
              <w:spacing w:before="221" w:line="219" w:lineRule="auto"/>
              <w:ind w:left="120"/>
            </w:pPr>
            <w:r>
              <w:rPr>
                <w:spacing w:val="1"/>
              </w:rPr>
              <w:t>特种设备是否有检验合格标志</w:t>
            </w:r>
          </w:p>
        </w:tc>
        <w:tc>
          <w:tcPr>
            <w:tcW w:w="1633" w:type="dxa"/>
            <w:vAlign w:val="top"/>
          </w:tcPr>
          <w:p w14:paraId="557FCE15">
            <w:pPr>
              <w:rPr>
                <w:rFonts w:ascii="Arial"/>
                <w:sz w:val="21"/>
              </w:rPr>
            </w:pPr>
          </w:p>
        </w:tc>
      </w:tr>
      <w:tr w14:paraId="305ED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7149983E">
            <w:pPr>
              <w:pStyle w:val="18"/>
              <w:spacing w:before="283" w:line="182" w:lineRule="auto"/>
              <w:ind w:left="354"/>
            </w:pPr>
            <w:r>
              <w:t>5</w:t>
            </w:r>
          </w:p>
        </w:tc>
        <w:tc>
          <w:tcPr>
            <w:tcW w:w="6933" w:type="dxa"/>
            <w:vAlign w:val="top"/>
          </w:tcPr>
          <w:p w14:paraId="731A3B13">
            <w:pPr>
              <w:pStyle w:val="18"/>
              <w:spacing w:before="223" w:line="220" w:lineRule="auto"/>
              <w:ind w:left="120"/>
            </w:pPr>
            <w:r>
              <w:rPr>
                <w:spacing w:val="1"/>
              </w:rPr>
              <w:t>是否建立消防安全制度</w:t>
            </w:r>
          </w:p>
        </w:tc>
        <w:tc>
          <w:tcPr>
            <w:tcW w:w="1633" w:type="dxa"/>
            <w:vAlign w:val="top"/>
          </w:tcPr>
          <w:p w14:paraId="7BF52CB2">
            <w:pPr>
              <w:rPr>
                <w:rFonts w:ascii="Arial"/>
                <w:sz w:val="21"/>
              </w:rPr>
            </w:pPr>
          </w:p>
        </w:tc>
      </w:tr>
      <w:tr w14:paraId="41FD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75782D08">
            <w:pPr>
              <w:pStyle w:val="18"/>
              <w:spacing w:before="282" w:line="183" w:lineRule="auto"/>
              <w:ind w:left="354"/>
            </w:pPr>
            <w:r>
              <w:t>6</w:t>
            </w:r>
          </w:p>
        </w:tc>
        <w:tc>
          <w:tcPr>
            <w:tcW w:w="6933" w:type="dxa"/>
            <w:vAlign w:val="center"/>
          </w:tcPr>
          <w:p w14:paraId="5079BB9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33" w:type="dxa"/>
            <w:vAlign w:val="top"/>
          </w:tcPr>
          <w:p w14:paraId="1A3190C0">
            <w:pPr>
              <w:rPr>
                <w:rFonts w:ascii="Arial"/>
                <w:sz w:val="21"/>
              </w:rPr>
            </w:pPr>
          </w:p>
        </w:tc>
      </w:tr>
      <w:tr w14:paraId="31034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44" w:type="dxa"/>
            <w:vAlign w:val="top"/>
          </w:tcPr>
          <w:p w14:paraId="7C7FBE79">
            <w:pPr>
              <w:pStyle w:val="18"/>
              <w:spacing w:before="295" w:line="182" w:lineRule="auto"/>
              <w:ind w:left="354"/>
            </w:pPr>
            <w:r>
              <w:t>7</w:t>
            </w:r>
          </w:p>
        </w:tc>
        <w:tc>
          <w:tcPr>
            <w:tcW w:w="6933" w:type="dxa"/>
            <w:vAlign w:val="center"/>
          </w:tcPr>
          <w:p w14:paraId="72D1604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633" w:type="dxa"/>
            <w:vAlign w:val="top"/>
          </w:tcPr>
          <w:p w14:paraId="2A7C06FF">
            <w:pPr>
              <w:rPr>
                <w:rFonts w:ascii="Arial"/>
                <w:sz w:val="21"/>
              </w:rPr>
            </w:pPr>
          </w:p>
        </w:tc>
      </w:tr>
      <w:tr w14:paraId="0B437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2245AF50">
            <w:pPr>
              <w:pStyle w:val="18"/>
              <w:spacing w:before="283" w:line="183" w:lineRule="auto"/>
              <w:ind w:left="354"/>
            </w:pPr>
            <w:r>
              <w:t>8</w:t>
            </w:r>
          </w:p>
        </w:tc>
        <w:tc>
          <w:tcPr>
            <w:tcW w:w="6933" w:type="dxa"/>
            <w:vAlign w:val="center"/>
          </w:tcPr>
          <w:p w14:paraId="571470B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633" w:type="dxa"/>
            <w:vAlign w:val="top"/>
          </w:tcPr>
          <w:p w14:paraId="2C132C85">
            <w:pPr>
              <w:rPr>
                <w:rFonts w:ascii="Arial"/>
                <w:sz w:val="21"/>
              </w:rPr>
            </w:pPr>
          </w:p>
        </w:tc>
      </w:tr>
      <w:tr w14:paraId="4F231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721055EE">
            <w:pPr>
              <w:pStyle w:val="18"/>
              <w:spacing w:before="284" w:line="183" w:lineRule="auto"/>
              <w:ind w:left="354"/>
            </w:pPr>
            <w:r>
              <w:t>9</w:t>
            </w:r>
          </w:p>
        </w:tc>
        <w:tc>
          <w:tcPr>
            <w:tcW w:w="6933" w:type="dxa"/>
            <w:vAlign w:val="center"/>
          </w:tcPr>
          <w:p w14:paraId="07037C5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633" w:type="dxa"/>
            <w:vAlign w:val="top"/>
          </w:tcPr>
          <w:p w14:paraId="01DB256A">
            <w:pPr>
              <w:rPr>
                <w:rFonts w:ascii="Arial"/>
                <w:sz w:val="21"/>
              </w:rPr>
            </w:pPr>
          </w:p>
        </w:tc>
      </w:tr>
      <w:tr w14:paraId="66C2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44" w:type="dxa"/>
            <w:vAlign w:val="top"/>
          </w:tcPr>
          <w:p w14:paraId="39A55EBA">
            <w:pPr>
              <w:pStyle w:val="18"/>
              <w:spacing w:before="274" w:line="184" w:lineRule="auto"/>
              <w:ind w:left="294"/>
            </w:pPr>
            <w:r>
              <w:rPr>
                <w:spacing w:val="-7"/>
              </w:rPr>
              <w:t>10</w:t>
            </w:r>
          </w:p>
        </w:tc>
        <w:tc>
          <w:tcPr>
            <w:tcW w:w="6933" w:type="dxa"/>
            <w:vAlign w:val="center"/>
          </w:tcPr>
          <w:p w14:paraId="3C93856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633" w:type="dxa"/>
            <w:vAlign w:val="top"/>
          </w:tcPr>
          <w:p w14:paraId="09300B10">
            <w:pPr>
              <w:rPr>
                <w:rFonts w:ascii="Arial"/>
                <w:sz w:val="21"/>
              </w:rPr>
            </w:pPr>
          </w:p>
        </w:tc>
      </w:tr>
      <w:tr w14:paraId="5E3D9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44" w:type="dxa"/>
            <w:vAlign w:val="top"/>
          </w:tcPr>
          <w:p w14:paraId="4249C2B7">
            <w:pPr>
              <w:pStyle w:val="18"/>
              <w:spacing w:before="294" w:line="184" w:lineRule="auto"/>
              <w:ind w:left="294"/>
            </w:pPr>
            <w:r>
              <w:rPr>
                <w:spacing w:val="-7"/>
              </w:rPr>
              <w:t>11</w:t>
            </w:r>
          </w:p>
        </w:tc>
        <w:tc>
          <w:tcPr>
            <w:tcW w:w="6933" w:type="dxa"/>
            <w:vAlign w:val="center"/>
          </w:tcPr>
          <w:p w14:paraId="11BED0F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633" w:type="dxa"/>
            <w:vAlign w:val="top"/>
          </w:tcPr>
          <w:p w14:paraId="1275CA89">
            <w:pPr>
              <w:rPr>
                <w:rFonts w:ascii="Arial"/>
                <w:sz w:val="21"/>
              </w:rPr>
            </w:pPr>
          </w:p>
        </w:tc>
      </w:tr>
      <w:tr w14:paraId="56942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6E7D721F">
            <w:pPr>
              <w:pStyle w:val="18"/>
              <w:spacing w:before="285" w:line="184" w:lineRule="auto"/>
              <w:ind w:left="294"/>
            </w:pPr>
            <w:r>
              <w:rPr>
                <w:spacing w:val="-7"/>
              </w:rPr>
              <w:t>12</w:t>
            </w:r>
          </w:p>
        </w:tc>
        <w:tc>
          <w:tcPr>
            <w:tcW w:w="6933" w:type="dxa"/>
            <w:vAlign w:val="center"/>
          </w:tcPr>
          <w:p w14:paraId="5FAFFEBD">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33" w:type="dxa"/>
            <w:vAlign w:val="top"/>
          </w:tcPr>
          <w:p w14:paraId="09EDACB6">
            <w:pPr>
              <w:rPr>
                <w:rFonts w:ascii="Arial"/>
                <w:sz w:val="21"/>
              </w:rPr>
            </w:pPr>
          </w:p>
        </w:tc>
      </w:tr>
      <w:tr w14:paraId="471A3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44" w:type="dxa"/>
            <w:vAlign w:val="top"/>
          </w:tcPr>
          <w:p w14:paraId="7BC2A7AE">
            <w:pPr>
              <w:pStyle w:val="18"/>
              <w:spacing w:before="286" w:line="184" w:lineRule="auto"/>
              <w:ind w:left="294"/>
            </w:pPr>
            <w:r>
              <w:rPr>
                <w:spacing w:val="-7"/>
              </w:rPr>
              <w:t>13</w:t>
            </w:r>
          </w:p>
        </w:tc>
        <w:tc>
          <w:tcPr>
            <w:tcW w:w="6933" w:type="dxa"/>
            <w:vAlign w:val="top"/>
          </w:tcPr>
          <w:p w14:paraId="3057593D">
            <w:pPr>
              <w:pStyle w:val="18"/>
              <w:spacing w:before="228" w:line="219" w:lineRule="auto"/>
              <w:ind w:left="120"/>
            </w:pPr>
            <w:r>
              <w:t>不得擅自拉接临时电线和增加用电负荷</w:t>
            </w:r>
          </w:p>
        </w:tc>
        <w:tc>
          <w:tcPr>
            <w:tcW w:w="1633" w:type="dxa"/>
            <w:vAlign w:val="top"/>
          </w:tcPr>
          <w:p w14:paraId="2104E6E5">
            <w:pPr>
              <w:rPr>
                <w:rFonts w:ascii="Arial"/>
                <w:sz w:val="21"/>
              </w:rPr>
            </w:pPr>
          </w:p>
        </w:tc>
      </w:tr>
      <w:tr w14:paraId="46EF7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744E11A0">
            <w:pPr>
              <w:pStyle w:val="18"/>
              <w:spacing w:before="286" w:line="184" w:lineRule="auto"/>
              <w:ind w:left="294"/>
            </w:pPr>
            <w:r>
              <w:rPr>
                <w:spacing w:val="-7"/>
              </w:rPr>
              <w:t>14</w:t>
            </w:r>
          </w:p>
        </w:tc>
        <w:tc>
          <w:tcPr>
            <w:tcW w:w="6933" w:type="dxa"/>
            <w:vAlign w:val="top"/>
          </w:tcPr>
          <w:p w14:paraId="355295F5">
            <w:pPr>
              <w:pStyle w:val="18"/>
              <w:spacing w:before="228" w:line="219" w:lineRule="auto"/>
              <w:ind w:left="120"/>
            </w:pPr>
            <w:r>
              <w:t>经营场所的电气线路要穿金属管或阻燃型PVC管保护</w:t>
            </w:r>
          </w:p>
        </w:tc>
        <w:tc>
          <w:tcPr>
            <w:tcW w:w="1633" w:type="dxa"/>
            <w:vAlign w:val="top"/>
          </w:tcPr>
          <w:p w14:paraId="1129DE5F">
            <w:pPr>
              <w:rPr>
                <w:rFonts w:ascii="Arial"/>
                <w:sz w:val="21"/>
              </w:rPr>
            </w:pPr>
          </w:p>
        </w:tc>
      </w:tr>
      <w:tr w14:paraId="3807B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1FE005E1">
            <w:pPr>
              <w:pStyle w:val="18"/>
              <w:spacing w:before="287" w:line="184" w:lineRule="auto"/>
              <w:ind w:left="294"/>
            </w:pPr>
            <w:r>
              <w:rPr>
                <w:spacing w:val="-7"/>
              </w:rPr>
              <w:t>15</w:t>
            </w:r>
          </w:p>
        </w:tc>
        <w:tc>
          <w:tcPr>
            <w:tcW w:w="6933" w:type="dxa"/>
            <w:vAlign w:val="top"/>
          </w:tcPr>
          <w:p w14:paraId="47D1124F">
            <w:pPr>
              <w:pStyle w:val="18"/>
              <w:spacing w:before="227" w:line="218" w:lineRule="auto"/>
              <w:ind w:left="120"/>
            </w:pPr>
            <w:r>
              <w:rPr>
                <w:spacing w:val="2"/>
              </w:rPr>
              <w:t>生产、储存、经营易燃易爆危险品场所内是否住</w:t>
            </w:r>
            <w:r>
              <w:rPr>
                <w:spacing w:val="1"/>
              </w:rPr>
              <w:t>人(不准住人)</w:t>
            </w:r>
          </w:p>
        </w:tc>
        <w:tc>
          <w:tcPr>
            <w:tcW w:w="1633" w:type="dxa"/>
            <w:vAlign w:val="top"/>
          </w:tcPr>
          <w:p w14:paraId="7362EE97">
            <w:pPr>
              <w:rPr>
                <w:rFonts w:ascii="Arial"/>
                <w:sz w:val="21"/>
              </w:rPr>
            </w:pPr>
          </w:p>
        </w:tc>
      </w:tr>
      <w:tr w14:paraId="2938E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4" w:type="dxa"/>
            <w:vAlign w:val="top"/>
          </w:tcPr>
          <w:p w14:paraId="42C61FE1">
            <w:pPr>
              <w:pStyle w:val="18"/>
              <w:spacing w:before="298" w:line="184" w:lineRule="auto"/>
              <w:ind w:left="294"/>
            </w:pPr>
            <w:r>
              <w:rPr>
                <w:spacing w:val="-7"/>
              </w:rPr>
              <w:t>16</w:t>
            </w:r>
          </w:p>
        </w:tc>
        <w:tc>
          <w:tcPr>
            <w:tcW w:w="6933" w:type="dxa"/>
            <w:vAlign w:val="top"/>
          </w:tcPr>
          <w:p w14:paraId="16C4EFB0">
            <w:pPr>
              <w:pStyle w:val="18"/>
              <w:spacing w:before="240" w:line="219" w:lineRule="auto"/>
              <w:ind w:left="120"/>
            </w:pPr>
            <w:r>
              <w:rPr>
                <w:spacing w:val="2"/>
              </w:rPr>
              <w:t>是否在营业期间进行装修施工，动火、电焊等(不准</w:t>
            </w:r>
            <w:r>
              <w:rPr>
                <w:spacing w:val="1"/>
              </w:rPr>
              <w:t>进行)</w:t>
            </w:r>
          </w:p>
        </w:tc>
        <w:tc>
          <w:tcPr>
            <w:tcW w:w="1633" w:type="dxa"/>
            <w:vAlign w:val="top"/>
          </w:tcPr>
          <w:p w14:paraId="15C60074">
            <w:pPr>
              <w:rPr>
                <w:rFonts w:ascii="Arial"/>
                <w:sz w:val="21"/>
              </w:rPr>
            </w:pPr>
          </w:p>
        </w:tc>
      </w:tr>
    </w:tbl>
    <w:p w14:paraId="640EF676">
      <w:pPr>
        <w:pStyle w:val="9"/>
        <w:spacing w:line="14" w:lineRule="auto"/>
        <w:rPr>
          <w:sz w:val="2"/>
        </w:rPr>
      </w:pPr>
    </w:p>
    <w:p w14:paraId="3D4D7ED1">
      <w:pPr>
        <w:spacing w:line="14" w:lineRule="auto"/>
        <w:rPr>
          <w:sz w:val="2"/>
          <w:szCs w:val="2"/>
        </w:rPr>
        <w:sectPr>
          <w:type w:val="continuous"/>
          <w:pgSz w:w="11900" w:h="16830"/>
          <w:pgMar w:top="1430" w:right="1244" w:bottom="1258" w:left="1234" w:header="0" w:footer="1020" w:gutter="0"/>
          <w:pgNumType w:fmt="numberInDash"/>
          <w:cols w:equalWidth="0" w:num="1">
            <w:col w:w="9421"/>
          </w:cols>
        </w:sectPr>
      </w:pPr>
    </w:p>
    <w:p w14:paraId="16BF8C66">
      <w:pPr>
        <w:spacing w:line="46" w:lineRule="auto"/>
        <w:rPr>
          <w:rFonts w:ascii="Arial"/>
          <w:sz w:val="2"/>
        </w:rPr>
      </w:pPr>
    </w:p>
    <w:tbl>
      <w:tblPr>
        <w:tblStyle w:val="17"/>
        <w:tblW w:w="9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6943"/>
        <w:gridCol w:w="1623"/>
      </w:tblGrid>
      <w:tr w14:paraId="387A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44" w:type="dxa"/>
            <w:vAlign w:val="top"/>
          </w:tcPr>
          <w:p w14:paraId="659084DC">
            <w:pPr>
              <w:pStyle w:val="18"/>
              <w:spacing w:before="282" w:line="184" w:lineRule="auto"/>
              <w:ind w:left="294"/>
            </w:pPr>
            <w:r>
              <w:rPr>
                <w:spacing w:val="-7"/>
              </w:rPr>
              <w:t>17</w:t>
            </w:r>
          </w:p>
        </w:tc>
        <w:tc>
          <w:tcPr>
            <w:tcW w:w="6943" w:type="dxa"/>
            <w:vAlign w:val="top"/>
          </w:tcPr>
          <w:p w14:paraId="53049773">
            <w:pPr>
              <w:pStyle w:val="18"/>
              <w:spacing w:before="93" w:line="229" w:lineRule="auto"/>
              <w:ind w:left="140" w:right="343"/>
            </w:pPr>
            <w:r>
              <w:t>工作人员是否能够使用灭火器，是否知道安全出口和疏散通道位</w:t>
            </w:r>
            <w:r>
              <w:rPr>
                <w:spacing w:val="7"/>
              </w:rPr>
              <w:t xml:space="preserve"> </w:t>
            </w:r>
            <w:r>
              <w:t>置</w:t>
            </w:r>
          </w:p>
        </w:tc>
        <w:tc>
          <w:tcPr>
            <w:tcW w:w="1623" w:type="dxa"/>
            <w:vAlign w:val="top"/>
          </w:tcPr>
          <w:p w14:paraId="10AAA76B">
            <w:pPr>
              <w:rPr>
                <w:rFonts w:ascii="Arial"/>
                <w:sz w:val="21"/>
              </w:rPr>
            </w:pPr>
          </w:p>
        </w:tc>
      </w:tr>
      <w:tr w14:paraId="236A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3C2332DF">
            <w:pPr>
              <w:pStyle w:val="18"/>
              <w:spacing w:before="278" w:line="184" w:lineRule="auto"/>
              <w:ind w:left="294"/>
            </w:pPr>
            <w:r>
              <w:rPr>
                <w:spacing w:val="-7"/>
              </w:rPr>
              <w:t>18</w:t>
            </w:r>
          </w:p>
        </w:tc>
        <w:tc>
          <w:tcPr>
            <w:tcW w:w="6943" w:type="dxa"/>
            <w:vAlign w:val="top"/>
          </w:tcPr>
          <w:p w14:paraId="405355FD">
            <w:pPr>
              <w:pStyle w:val="18"/>
              <w:spacing w:before="220" w:line="219" w:lineRule="auto"/>
              <w:ind w:left="140"/>
            </w:pPr>
            <w:r>
              <w:t>使用的各类电梯是否有“生产许可证”、    “出</w:t>
            </w:r>
            <w:r>
              <w:rPr>
                <w:spacing w:val="-1"/>
              </w:rPr>
              <w:t>厂合格证”</w:t>
            </w:r>
          </w:p>
        </w:tc>
        <w:tc>
          <w:tcPr>
            <w:tcW w:w="1623" w:type="dxa"/>
            <w:vAlign w:val="top"/>
          </w:tcPr>
          <w:p w14:paraId="42E4C7CB">
            <w:pPr>
              <w:rPr>
                <w:rFonts w:ascii="Arial"/>
                <w:sz w:val="21"/>
              </w:rPr>
            </w:pPr>
          </w:p>
        </w:tc>
      </w:tr>
      <w:tr w14:paraId="7FDED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44" w:type="dxa"/>
            <w:vAlign w:val="top"/>
          </w:tcPr>
          <w:p w14:paraId="61120057">
            <w:pPr>
              <w:pStyle w:val="18"/>
              <w:spacing w:before="289" w:line="184" w:lineRule="auto"/>
              <w:ind w:left="294"/>
            </w:pPr>
            <w:r>
              <w:rPr>
                <w:spacing w:val="-7"/>
              </w:rPr>
              <w:t>19</w:t>
            </w:r>
          </w:p>
        </w:tc>
        <w:tc>
          <w:tcPr>
            <w:tcW w:w="6943" w:type="dxa"/>
            <w:vAlign w:val="top"/>
          </w:tcPr>
          <w:p w14:paraId="337661BA">
            <w:pPr>
              <w:pStyle w:val="18"/>
              <w:spacing w:before="100" w:line="228" w:lineRule="auto"/>
              <w:ind w:left="140" w:right="357"/>
            </w:pPr>
            <w:r>
              <w:t>电梯安装、维修保养和操作等作业人员是否经专</w:t>
            </w:r>
            <w:r>
              <w:rPr>
                <w:spacing w:val="-1"/>
              </w:rPr>
              <w:t>业培训和考核，</w:t>
            </w:r>
            <w:r>
              <w:t xml:space="preserve"> </w:t>
            </w:r>
            <w:r>
              <w:rPr>
                <w:spacing w:val="-2"/>
              </w:rPr>
              <w:t>取得《特种设备作业人员操作证》</w:t>
            </w:r>
          </w:p>
        </w:tc>
        <w:tc>
          <w:tcPr>
            <w:tcW w:w="1623" w:type="dxa"/>
            <w:vAlign w:val="top"/>
          </w:tcPr>
          <w:p w14:paraId="62B2D065">
            <w:pPr>
              <w:rPr>
                <w:rFonts w:ascii="Arial"/>
                <w:sz w:val="21"/>
              </w:rPr>
            </w:pPr>
          </w:p>
        </w:tc>
      </w:tr>
      <w:tr w14:paraId="20F25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3D8593B7">
            <w:pPr>
              <w:pStyle w:val="18"/>
              <w:spacing w:before="281" w:line="183" w:lineRule="auto"/>
              <w:ind w:left="294"/>
            </w:pPr>
            <w:r>
              <w:rPr>
                <w:spacing w:val="-3"/>
              </w:rPr>
              <w:t>20</w:t>
            </w:r>
          </w:p>
        </w:tc>
        <w:tc>
          <w:tcPr>
            <w:tcW w:w="6943" w:type="dxa"/>
            <w:vAlign w:val="top"/>
          </w:tcPr>
          <w:p w14:paraId="03AF6158">
            <w:pPr>
              <w:pStyle w:val="18"/>
              <w:spacing w:before="222" w:line="219" w:lineRule="auto"/>
              <w:ind w:left="140"/>
            </w:pPr>
            <w:r>
              <w:t>是否将电梯的安全检验合格标志固定在电梯的醒目位置</w:t>
            </w:r>
          </w:p>
        </w:tc>
        <w:tc>
          <w:tcPr>
            <w:tcW w:w="1623" w:type="dxa"/>
            <w:vAlign w:val="top"/>
          </w:tcPr>
          <w:p w14:paraId="3DB10A52">
            <w:pPr>
              <w:rPr>
                <w:rFonts w:ascii="Arial"/>
                <w:sz w:val="21"/>
              </w:rPr>
            </w:pPr>
          </w:p>
        </w:tc>
      </w:tr>
      <w:tr w14:paraId="455E6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59C407E6">
            <w:pPr>
              <w:pStyle w:val="18"/>
              <w:spacing w:before="281" w:line="184" w:lineRule="auto"/>
              <w:ind w:left="294"/>
            </w:pPr>
            <w:r>
              <w:rPr>
                <w:spacing w:val="-3"/>
              </w:rPr>
              <w:t>21</w:t>
            </w:r>
          </w:p>
        </w:tc>
        <w:tc>
          <w:tcPr>
            <w:tcW w:w="6943" w:type="dxa"/>
            <w:vAlign w:val="top"/>
          </w:tcPr>
          <w:p w14:paraId="1CC22DA7">
            <w:pPr>
              <w:pStyle w:val="18"/>
              <w:spacing w:before="93" w:line="223" w:lineRule="auto"/>
              <w:ind w:left="139" w:right="353" w:hanging="19"/>
            </w:pPr>
            <w:r>
              <w:t>严禁用客梯和电动扶梯运货，严禁用货梯载客，儿童乘坐电梯必</w:t>
            </w:r>
            <w:r>
              <w:rPr>
                <w:spacing w:val="17"/>
              </w:rPr>
              <w:t xml:space="preserve"> </w:t>
            </w:r>
            <w:r>
              <w:rPr>
                <w:spacing w:val="2"/>
              </w:rPr>
              <w:t>须有成年人陪同</w:t>
            </w:r>
          </w:p>
        </w:tc>
        <w:tc>
          <w:tcPr>
            <w:tcW w:w="1623" w:type="dxa"/>
            <w:vAlign w:val="top"/>
          </w:tcPr>
          <w:p w14:paraId="75A60390">
            <w:pPr>
              <w:rPr>
                <w:rFonts w:ascii="Arial"/>
                <w:sz w:val="21"/>
              </w:rPr>
            </w:pPr>
          </w:p>
        </w:tc>
      </w:tr>
      <w:tr w14:paraId="78095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44" w:type="dxa"/>
            <w:vAlign w:val="top"/>
          </w:tcPr>
          <w:p w14:paraId="6892A5CC">
            <w:pPr>
              <w:pStyle w:val="18"/>
              <w:spacing w:before="283" w:line="183" w:lineRule="auto"/>
              <w:ind w:left="294"/>
            </w:pPr>
            <w:r>
              <w:rPr>
                <w:spacing w:val="-3"/>
              </w:rPr>
              <w:t>22</w:t>
            </w:r>
          </w:p>
        </w:tc>
        <w:tc>
          <w:tcPr>
            <w:tcW w:w="6943" w:type="dxa"/>
            <w:vAlign w:val="top"/>
          </w:tcPr>
          <w:p w14:paraId="539CDCFB">
            <w:pPr>
              <w:pStyle w:val="18"/>
              <w:spacing w:before="84" w:line="222" w:lineRule="auto"/>
              <w:ind w:left="140" w:right="319" w:firstLine="20"/>
            </w:pPr>
            <w:r>
              <w:t>电梯操作工不得擅自离开电梯，无客运货运任务时，电梯须停在</w:t>
            </w:r>
            <w:r>
              <w:rPr>
                <w:spacing w:val="11"/>
              </w:rPr>
              <w:t xml:space="preserve"> </w:t>
            </w:r>
            <w:r>
              <w:rPr>
                <w:spacing w:val="-2"/>
              </w:rPr>
              <w:t>底层待命</w:t>
            </w:r>
          </w:p>
        </w:tc>
        <w:tc>
          <w:tcPr>
            <w:tcW w:w="1623" w:type="dxa"/>
            <w:vAlign w:val="top"/>
          </w:tcPr>
          <w:p w14:paraId="400FA18B">
            <w:pPr>
              <w:rPr>
                <w:rFonts w:ascii="Arial"/>
                <w:sz w:val="21"/>
              </w:rPr>
            </w:pPr>
          </w:p>
        </w:tc>
      </w:tr>
      <w:tr w14:paraId="001C2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316A8127">
            <w:pPr>
              <w:pStyle w:val="18"/>
              <w:spacing w:before="283" w:line="183" w:lineRule="auto"/>
              <w:ind w:left="294"/>
            </w:pPr>
            <w:r>
              <w:rPr>
                <w:spacing w:val="-3"/>
              </w:rPr>
              <w:t>23</w:t>
            </w:r>
          </w:p>
        </w:tc>
        <w:tc>
          <w:tcPr>
            <w:tcW w:w="6943" w:type="dxa"/>
            <w:vAlign w:val="top"/>
          </w:tcPr>
          <w:p w14:paraId="4D6F9C99">
            <w:pPr>
              <w:pStyle w:val="18"/>
              <w:spacing w:before="224" w:line="219" w:lineRule="auto"/>
              <w:ind w:left="140"/>
            </w:pPr>
            <w:r>
              <w:rPr>
                <w:spacing w:val="1"/>
              </w:rPr>
              <w:t>操作工暂离开电梯时，必须锁好电梯门</w:t>
            </w:r>
          </w:p>
        </w:tc>
        <w:tc>
          <w:tcPr>
            <w:tcW w:w="1623" w:type="dxa"/>
            <w:vAlign w:val="top"/>
          </w:tcPr>
          <w:p w14:paraId="69AD3C19">
            <w:pPr>
              <w:rPr>
                <w:rFonts w:ascii="Arial"/>
                <w:sz w:val="21"/>
              </w:rPr>
            </w:pPr>
          </w:p>
        </w:tc>
      </w:tr>
      <w:tr w14:paraId="30BF6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44" w:type="dxa"/>
            <w:vAlign w:val="top"/>
          </w:tcPr>
          <w:p w14:paraId="46D77561">
            <w:pPr>
              <w:pStyle w:val="18"/>
              <w:spacing w:before="294" w:line="183" w:lineRule="auto"/>
              <w:ind w:left="294"/>
            </w:pPr>
            <w:r>
              <w:rPr>
                <w:spacing w:val="-3"/>
              </w:rPr>
              <w:t>24</w:t>
            </w:r>
          </w:p>
        </w:tc>
        <w:tc>
          <w:tcPr>
            <w:tcW w:w="6943" w:type="dxa"/>
            <w:vAlign w:val="top"/>
          </w:tcPr>
          <w:p w14:paraId="24A49325">
            <w:pPr>
              <w:pStyle w:val="18"/>
              <w:spacing w:before="235" w:line="219" w:lineRule="auto"/>
              <w:ind w:left="140"/>
            </w:pPr>
            <w:r>
              <w:rPr>
                <w:spacing w:val="-1"/>
              </w:rPr>
              <w:t>在用电梯实行定期安全检验制度，定期检验周期为1年</w:t>
            </w:r>
          </w:p>
        </w:tc>
        <w:tc>
          <w:tcPr>
            <w:tcW w:w="1623" w:type="dxa"/>
            <w:vAlign w:val="top"/>
          </w:tcPr>
          <w:p w14:paraId="25AEEA6C">
            <w:pPr>
              <w:rPr>
                <w:rFonts w:ascii="Arial"/>
                <w:sz w:val="21"/>
              </w:rPr>
            </w:pPr>
          </w:p>
        </w:tc>
      </w:tr>
      <w:tr w14:paraId="2AD0B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44" w:type="dxa"/>
            <w:vAlign w:val="top"/>
          </w:tcPr>
          <w:p w14:paraId="3D3B40BA">
            <w:pPr>
              <w:pStyle w:val="18"/>
              <w:spacing w:before="275" w:line="183" w:lineRule="auto"/>
              <w:ind w:left="294"/>
            </w:pPr>
            <w:r>
              <w:rPr>
                <w:spacing w:val="-3"/>
              </w:rPr>
              <w:t>25</w:t>
            </w:r>
          </w:p>
        </w:tc>
        <w:tc>
          <w:tcPr>
            <w:tcW w:w="6943" w:type="dxa"/>
            <w:vAlign w:val="top"/>
          </w:tcPr>
          <w:p w14:paraId="4B231266">
            <w:pPr>
              <w:pStyle w:val="18"/>
              <w:spacing w:before="105" w:line="209" w:lineRule="auto"/>
              <w:ind w:left="100"/>
            </w:pPr>
            <w:r>
              <w:rPr>
                <w:spacing w:val="-4"/>
              </w:rPr>
              <w:t>建立电梯维修、检查、保养档案，严格进行电梯年检、月检</w:t>
            </w:r>
            <w:r>
              <w:rPr>
                <w:spacing w:val="-5"/>
              </w:rPr>
              <w:t>、</w:t>
            </w:r>
            <w:r>
              <w:rPr>
                <w:spacing w:val="29"/>
              </w:rPr>
              <w:t xml:space="preserve">   </w:t>
            </w:r>
            <w:r>
              <w:rPr>
                <w:spacing w:val="-5"/>
              </w:rPr>
              <w:t>日</w:t>
            </w:r>
          </w:p>
          <w:p w14:paraId="2642C0CE">
            <w:pPr>
              <w:pStyle w:val="18"/>
              <w:spacing w:line="219" w:lineRule="auto"/>
              <w:ind w:left="140"/>
            </w:pPr>
            <w:r>
              <w:t>检</w:t>
            </w:r>
          </w:p>
        </w:tc>
        <w:tc>
          <w:tcPr>
            <w:tcW w:w="1623" w:type="dxa"/>
            <w:vAlign w:val="top"/>
          </w:tcPr>
          <w:p w14:paraId="0FFF778D">
            <w:pPr>
              <w:rPr>
                <w:rFonts w:ascii="Arial"/>
                <w:sz w:val="21"/>
              </w:rPr>
            </w:pPr>
          </w:p>
        </w:tc>
      </w:tr>
      <w:tr w14:paraId="59735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44" w:type="dxa"/>
            <w:vAlign w:val="top"/>
          </w:tcPr>
          <w:p w14:paraId="7A5F0967">
            <w:pPr>
              <w:pStyle w:val="18"/>
              <w:spacing w:before="296" w:line="183" w:lineRule="auto"/>
              <w:ind w:left="294"/>
            </w:pPr>
            <w:r>
              <w:rPr>
                <w:spacing w:val="-3"/>
              </w:rPr>
              <w:t>26</w:t>
            </w:r>
          </w:p>
        </w:tc>
        <w:tc>
          <w:tcPr>
            <w:tcW w:w="6943" w:type="dxa"/>
            <w:vAlign w:val="top"/>
          </w:tcPr>
          <w:p w14:paraId="203162C1">
            <w:pPr>
              <w:pStyle w:val="18"/>
              <w:spacing w:before="235" w:line="218" w:lineRule="auto"/>
              <w:ind w:left="140"/>
            </w:pPr>
            <w:r>
              <w:t>2017年1月起营业的是否有环评报告</w:t>
            </w:r>
          </w:p>
        </w:tc>
        <w:tc>
          <w:tcPr>
            <w:tcW w:w="1623" w:type="dxa"/>
            <w:vAlign w:val="top"/>
          </w:tcPr>
          <w:p w14:paraId="5812EE4C">
            <w:pPr>
              <w:rPr>
                <w:rFonts w:ascii="Arial"/>
                <w:sz w:val="21"/>
              </w:rPr>
            </w:pPr>
          </w:p>
        </w:tc>
      </w:tr>
      <w:tr w14:paraId="5D776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44" w:type="dxa"/>
            <w:vAlign w:val="top"/>
          </w:tcPr>
          <w:p w14:paraId="1919D5FB">
            <w:pPr>
              <w:pStyle w:val="18"/>
              <w:spacing w:before="287" w:line="183" w:lineRule="auto"/>
              <w:ind w:left="294"/>
            </w:pPr>
            <w:r>
              <w:rPr>
                <w:spacing w:val="-3"/>
              </w:rPr>
              <w:t>27</w:t>
            </w:r>
          </w:p>
        </w:tc>
        <w:tc>
          <w:tcPr>
            <w:tcW w:w="6943" w:type="dxa"/>
            <w:vAlign w:val="top"/>
          </w:tcPr>
          <w:p w14:paraId="160038DA">
            <w:pPr>
              <w:pStyle w:val="18"/>
              <w:spacing w:before="228" w:line="219" w:lineRule="auto"/>
              <w:ind w:left="140"/>
            </w:pPr>
            <w:r>
              <w:t>2018年1月起营业的是否交纳排污费</w:t>
            </w:r>
          </w:p>
        </w:tc>
        <w:tc>
          <w:tcPr>
            <w:tcW w:w="1623" w:type="dxa"/>
            <w:vAlign w:val="top"/>
          </w:tcPr>
          <w:p w14:paraId="3A0E1BF5">
            <w:pPr>
              <w:rPr>
                <w:rFonts w:ascii="Arial"/>
                <w:sz w:val="21"/>
              </w:rPr>
            </w:pPr>
          </w:p>
        </w:tc>
      </w:tr>
    </w:tbl>
    <w:p w14:paraId="13F22D35">
      <w:pPr>
        <w:pStyle w:val="9"/>
        <w:spacing w:line="232" w:lineRule="exact"/>
        <w:rPr>
          <w:sz w:val="20"/>
        </w:rPr>
      </w:pPr>
    </w:p>
    <w:p w14:paraId="56FF3282">
      <w:pPr>
        <w:spacing w:line="232" w:lineRule="exact"/>
        <w:rPr>
          <w:sz w:val="20"/>
          <w:szCs w:val="20"/>
        </w:rPr>
        <w:sectPr>
          <w:footerReference r:id="rId33" w:type="default"/>
          <w:pgSz w:w="11900" w:h="16830"/>
          <w:pgMar w:top="1430" w:right="1244" w:bottom="1241" w:left="1234" w:header="0" w:footer="1013" w:gutter="0"/>
          <w:pgNumType w:fmt="numberInDash"/>
          <w:cols w:equalWidth="0" w:num="1">
            <w:col w:w="9421"/>
          </w:cols>
        </w:sectPr>
      </w:pPr>
    </w:p>
    <w:p w14:paraId="56333CA5">
      <w:pPr>
        <w:spacing w:before="48" w:line="187" w:lineRule="auto"/>
        <w:rPr>
          <w:rFonts w:ascii="黑体" w:hAnsi="黑体" w:eastAsia="黑体" w:cs="黑体"/>
          <w:b/>
          <w:bCs/>
          <w:spacing w:val="2"/>
          <w:sz w:val="23"/>
          <w:szCs w:val="23"/>
        </w:rPr>
      </w:pPr>
    </w:p>
    <w:p w14:paraId="0CB06B42">
      <w:pPr>
        <w:spacing w:before="48" w:line="187" w:lineRule="auto"/>
        <w:ind w:firstLine="980" w:firstLineChars="400"/>
        <w:rPr>
          <w:rFonts w:hint="eastAsia" w:ascii="黑体" w:hAnsi="黑体" w:eastAsia="黑体" w:cs="黑体"/>
          <w:sz w:val="24"/>
          <w:szCs w:val="24"/>
          <w:lang w:eastAsia="zh-CN"/>
        </w:rPr>
      </w:pPr>
      <w:r>
        <w:rPr>
          <w:rFonts w:hint="eastAsia" w:ascii="黑体" w:hAnsi="黑体" w:eastAsia="黑体" w:cs="黑体"/>
          <w:b/>
          <w:bCs/>
          <w:spacing w:val="2"/>
          <w:sz w:val="24"/>
          <w:szCs w:val="24"/>
          <w:lang w:val="en-US" w:eastAsia="zh-CN"/>
        </w:rPr>
        <w:t>督导检</w:t>
      </w:r>
      <w:r>
        <w:rPr>
          <w:rFonts w:ascii="黑体" w:hAnsi="黑体" w:eastAsia="黑体" w:cs="黑体"/>
          <w:b/>
          <w:bCs/>
          <w:spacing w:val="2"/>
          <w:sz w:val="24"/>
          <w:szCs w:val="24"/>
        </w:rPr>
        <w:t>查单位</w:t>
      </w:r>
      <w:r>
        <w:rPr>
          <w:rFonts w:hint="eastAsia" w:ascii="黑体" w:hAnsi="黑体" w:eastAsia="黑体" w:cs="黑体"/>
          <w:b/>
          <w:bCs/>
          <w:spacing w:val="2"/>
          <w:sz w:val="24"/>
          <w:szCs w:val="24"/>
          <w:lang w:eastAsia="zh-CN"/>
        </w:rPr>
        <w:t>：</w:t>
      </w:r>
    </w:p>
    <w:p w14:paraId="049CBF57">
      <w:pPr>
        <w:pStyle w:val="9"/>
        <w:spacing w:line="14" w:lineRule="auto"/>
        <w:rPr>
          <w:sz w:val="24"/>
          <w:szCs w:val="24"/>
        </w:rPr>
      </w:pPr>
      <w:r>
        <w:rPr>
          <w:sz w:val="24"/>
          <w:szCs w:val="24"/>
        </w:rPr>
        <w:br w:type="column"/>
      </w:r>
    </w:p>
    <w:p w14:paraId="6F505939">
      <w:pPr>
        <w:spacing w:before="44" w:line="189" w:lineRule="auto"/>
        <w:rPr>
          <w:rFonts w:ascii="黑体" w:hAnsi="黑体" w:eastAsia="黑体" w:cs="黑体"/>
          <w:b/>
          <w:bCs/>
          <w:spacing w:val="-11"/>
          <w:sz w:val="24"/>
          <w:szCs w:val="24"/>
        </w:rPr>
      </w:pPr>
    </w:p>
    <w:p w14:paraId="1B7607AA">
      <w:pPr>
        <w:spacing w:before="44" w:line="189" w:lineRule="auto"/>
        <w:rPr>
          <w:rFonts w:ascii="黑体" w:hAnsi="黑体" w:eastAsia="黑体" w:cs="黑体"/>
          <w:sz w:val="24"/>
          <w:szCs w:val="24"/>
        </w:rPr>
      </w:pPr>
      <w:r>
        <w:rPr>
          <w:rFonts w:ascii="黑体" w:hAnsi="黑体" w:eastAsia="黑体" w:cs="黑体"/>
          <w:b/>
          <w:bCs/>
          <w:spacing w:val="-11"/>
          <w:sz w:val="24"/>
          <w:szCs w:val="24"/>
        </w:rPr>
        <w:t>排查人员：</w:t>
      </w:r>
    </w:p>
    <w:p w14:paraId="39FDFB72">
      <w:pPr>
        <w:spacing w:line="189" w:lineRule="auto"/>
        <w:rPr>
          <w:rFonts w:ascii="黑体" w:hAnsi="黑体" w:eastAsia="黑体" w:cs="黑体"/>
          <w:sz w:val="23"/>
          <w:szCs w:val="23"/>
        </w:rPr>
        <w:sectPr>
          <w:type w:val="continuous"/>
          <w:pgSz w:w="11900" w:h="16830"/>
          <w:pgMar w:top="1430" w:right="1244" w:bottom="1241" w:left="1234" w:header="0" w:footer="1013" w:gutter="0"/>
          <w:pgNumType w:fmt="numberInDash"/>
          <w:cols w:equalWidth="0" w:num="2">
            <w:col w:w="6519" w:space="100"/>
            <w:col w:w="2802"/>
          </w:cols>
        </w:sectPr>
      </w:pPr>
    </w:p>
    <w:p w14:paraId="2580F181">
      <w:pPr>
        <w:pStyle w:val="9"/>
        <w:spacing w:line="333" w:lineRule="auto"/>
      </w:pPr>
    </w:p>
    <w:p w14:paraId="2B593A43">
      <w:pPr>
        <w:spacing w:before="136" w:line="220" w:lineRule="auto"/>
        <w:ind w:left="3711"/>
        <w:outlineLvl w:val="0"/>
        <w:rPr>
          <w:rFonts w:ascii="宋体" w:hAnsi="宋体" w:eastAsia="宋体" w:cs="宋体"/>
          <w:sz w:val="44"/>
          <w:szCs w:val="44"/>
        </w:rPr>
      </w:pPr>
      <w:bookmarkStart w:id="23" w:name="_Toc11549"/>
      <w:r>
        <w:rPr>
          <w:rFonts w:hint="eastAsia" w:ascii="宋体" w:hAnsi="宋体" w:eastAsia="宋体" w:cs="宋体"/>
          <w:b/>
          <w:bCs/>
          <w:spacing w:val="-3"/>
          <w:sz w:val="44"/>
          <w:szCs w:val="44"/>
          <w:lang w:val="en-US" w:eastAsia="zh-CN"/>
        </w:rPr>
        <w:t>22</w:t>
      </w:r>
      <w:r>
        <w:rPr>
          <w:rFonts w:ascii="宋体" w:hAnsi="宋体" w:eastAsia="宋体" w:cs="宋体"/>
          <w:b/>
          <w:bCs/>
          <w:spacing w:val="-3"/>
          <w:sz w:val="44"/>
          <w:szCs w:val="44"/>
        </w:rPr>
        <w:t>.影剧院</w:t>
      </w:r>
      <w:bookmarkEnd w:id="23"/>
    </w:p>
    <w:p w14:paraId="78E6BE04">
      <w:pPr>
        <w:spacing w:before="152"/>
      </w:pPr>
    </w:p>
    <w:p w14:paraId="256F9FCB">
      <w:pPr>
        <w:sectPr>
          <w:footerReference r:id="rId34" w:type="default"/>
          <w:pgSz w:w="11900" w:h="16830"/>
          <w:pgMar w:top="1430" w:right="1313" w:bottom="1228" w:left="1314" w:header="0" w:footer="990" w:gutter="0"/>
          <w:pgNumType w:fmt="numberInDash"/>
          <w:cols w:equalWidth="0" w:num="1">
            <w:col w:w="9272"/>
          </w:cols>
        </w:sectPr>
      </w:pPr>
    </w:p>
    <w:p w14:paraId="0DDA0CFB">
      <w:pPr>
        <w:spacing w:before="48" w:line="451" w:lineRule="exact"/>
        <w:ind w:firstLine="269" w:firstLineChars="100"/>
        <w:rPr>
          <w:rFonts w:ascii="黑体" w:hAnsi="黑体" w:eastAsia="黑体" w:cs="黑体"/>
          <w:sz w:val="24"/>
          <w:szCs w:val="24"/>
        </w:rPr>
      </w:pPr>
      <w:r>
        <w:rPr>
          <w:rFonts w:ascii="黑体" w:hAnsi="黑体" w:eastAsia="黑体" w:cs="黑体"/>
          <w:b/>
          <w:bCs/>
          <w:spacing w:val="14"/>
          <w:position w:val="15"/>
          <w:sz w:val="24"/>
          <w:szCs w:val="24"/>
        </w:rPr>
        <w:t>被排查对象(盖章/签名):</w:t>
      </w:r>
    </w:p>
    <w:p w14:paraId="40C82EE5">
      <w:pPr>
        <w:spacing w:before="1" w:line="213" w:lineRule="auto"/>
        <w:ind w:firstLine="215" w:firstLineChars="100"/>
        <w:rPr>
          <w:rFonts w:ascii="黑体" w:hAnsi="黑体" w:eastAsia="黑体" w:cs="黑体"/>
          <w:b/>
          <w:bCs/>
          <w:sz w:val="24"/>
          <w:szCs w:val="24"/>
        </w:rPr>
      </w:pPr>
      <w:r>
        <w:rPr>
          <w:rFonts w:ascii="黑体" w:hAnsi="黑体" w:eastAsia="黑体" w:cs="黑体"/>
          <w:b/>
          <w:bCs/>
          <w:spacing w:val="-13"/>
          <w:sz w:val="24"/>
          <w:szCs w:val="24"/>
        </w:rPr>
        <w:t>单位地址：</w:t>
      </w:r>
    </w:p>
    <w:p w14:paraId="5E81B9F6">
      <w:pPr>
        <w:pStyle w:val="9"/>
        <w:spacing w:line="14" w:lineRule="auto"/>
        <w:rPr>
          <w:b/>
          <w:bCs/>
          <w:sz w:val="24"/>
          <w:szCs w:val="24"/>
        </w:rPr>
      </w:pPr>
      <w:r>
        <w:rPr>
          <w:b/>
          <w:bCs/>
          <w:sz w:val="24"/>
          <w:szCs w:val="24"/>
        </w:rPr>
        <w:br w:type="column"/>
      </w:r>
    </w:p>
    <w:p w14:paraId="66CFAA83">
      <w:pPr>
        <w:spacing w:before="96" w:line="222" w:lineRule="auto"/>
        <w:ind w:left="3"/>
        <w:rPr>
          <w:rFonts w:ascii="黑体" w:hAnsi="黑体" w:eastAsia="黑体" w:cs="黑体"/>
          <w:b/>
          <w:bCs/>
          <w:sz w:val="24"/>
          <w:szCs w:val="24"/>
        </w:rPr>
      </w:pPr>
      <w:r>
        <w:rPr>
          <w:rFonts w:ascii="黑体" w:hAnsi="黑体" w:eastAsia="黑体" w:cs="黑体"/>
          <w:b/>
          <w:bCs/>
          <w:spacing w:val="-12"/>
          <w:sz w:val="24"/>
          <w:szCs w:val="24"/>
        </w:rPr>
        <w:t>联系电话：</w:t>
      </w:r>
    </w:p>
    <w:p w14:paraId="41896E66">
      <w:pPr>
        <w:spacing w:before="135" w:line="196" w:lineRule="auto"/>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25"/>
          <w:sz w:val="24"/>
          <w:szCs w:val="24"/>
          <w14:textFill>
            <w14:solidFill>
              <w14:schemeClr w14:val="tx1"/>
            </w14:solidFill>
          </w14:textFill>
        </w:rPr>
        <w:t>排查日期：</w:t>
      </w:r>
      <w:r>
        <w:rPr>
          <w:rFonts w:ascii="黑体" w:hAnsi="黑体" w:eastAsia="黑体" w:cs="黑体"/>
          <w:b/>
          <w:bCs/>
          <w:color w:val="000000" w:themeColor="text1"/>
          <w:spacing w:val="6"/>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年</w:t>
      </w:r>
      <w:r>
        <w:rPr>
          <w:rFonts w:ascii="黑体" w:hAnsi="黑体" w:eastAsia="黑体" w:cs="黑体"/>
          <w:b/>
          <w:bCs/>
          <w:color w:val="000000" w:themeColor="text1"/>
          <w:spacing w:val="4"/>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000000" w:themeColor="text1"/>
          <w:spacing w:val="24"/>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日</w:t>
      </w:r>
    </w:p>
    <w:p w14:paraId="79C24EB5">
      <w:pPr>
        <w:spacing w:line="196" w:lineRule="auto"/>
        <w:rPr>
          <w:rFonts w:ascii="黑体" w:hAnsi="黑体" w:eastAsia="黑体" w:cs="黑体"/>
          <w:sz w:val="24"/>
          <w:szCs w:val="24"/>
        </w:rPr>
        <w:sectPr>
          <w:type w:val="continuous"/>
          <w:pgSz w:w="11900" w:h="16830"/>
          <w:pgMar w:top="1430" w:right="1313" w:bottom="1228" w:left="1314" w:header="0" w:footer="990" w:gutter="0"/>
          <w:pgNumType w:fmt="numberInDash"/>
          <w:cols w:equalWidth="0" w:num="2">
            <w:col w:w="5536" w:space="100"/>
            <w:col w:w="3637"/>
          </w:cols>
        </w:sectPr>
      </w:pPr>
    </w:p>
    <w:p w14:paraId="75F04637">
      <w:pPr>
        <w:spacing w:line="100" w:lineRule="exact"/>
      </w:pPr>
    </w:p>
    <w:tbl>
      <w:tblPr>
        <w:tblStyle w:val="17"/>
        <w:tblW w:w="92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7080"/>
        <w:gridCol w:w="1317"/>
      </w:tblGrid>
      <w:tr w14:paraId="07B12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42" w:type="dxa"/>
            <w:vAlign w:val="top"/>
          </w:tcPr>
          <w:p w14:paraId="3CA8D7DF">
            <w:pPr>
              <w:pStyle w:val="18"/>
              <w:spacing w:before="229" w:line="217" w:lineRule="auto"/>
              <w:ind w:left="99"/>
              <w:jc w:val="center"/>
              <w:rPr>
                <w:rFonts w:hint="eastAsia" w:eastAsia="宋体"/>
                <w:b/>
                <w:bCs/>
                <w:sz w:val="24"/>
                <w:szCs w:val="24"/>
                <w:lang w:val="en-US" w:eastAsia="zh-CN"/>
              </w:rPr>
            </w:pPr>
            <w:r>
              <w:rPr>
                <w:rFonts w:hint="eastAsia"/>
                <w:b/>
                <w:bCs/>
                <w:sz w:val="24"/>
                <w:szCs w:val="24"/>
                <w:lang w:val="en-US" w:eastAsia="zh-CN"/>
              </w:rPr>
              <w:t>序号</w:t>
            </w:r>
          </w:p>
        </w:tc>
        <w:tc>
          <w:tcPr>
            <w:tcW w:w="7080" w:type="dxa"/>
            <w:vAlign w:val="top"/>
          </w:tcPr>
          <w:p w14:paraId="01CB27CC">
            <w:pPr>
              <w:pStyle w:val="18"/>
              <w:spacing w:before="241" w:line="219" w:lineRule="auto"/>
              <w:jc w:val="center"/>
              <w:rPr>
                <w:b/>
                <w:bCs/>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317" w:type="dxa"/>
            <w:vAlign w:val="center"/>
          </w:tcPr>
          <w:p w14:paraId="48C30C7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02436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42" w:type="dxa"/>
            <w:vAlign w:val="center"/>
          </w:tcPr>
          <w:p w14:paraId="3D3B594F">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1</w:t>
            </w:r>
          </w:p>
        </w:tc>
        <w:tc>
          <w:tcPr>
            <w:tcW w:w="7080" w:type="dxa"/>
            <w:vAlign w:val="center"/>
          </w:tcPr>
          <w:p w14:paraId="071A0812">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t>是否有电影放映许可证</w:t>
            </w:r>
          </w:p>
        </w:tc>
        <w:tc>
          <w:tcPr>
            <w:tcW w:w="1317" w:type="dxa"/>
            <w:vAlign w:val="center"/>
          </w:tcPr>
          <w:p w14:paraId="4FAE6E78">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25F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2" w:type="dxa"/>
            <w:vAlign w:val="center"/>
          </w:tcPr>
          <w:p w14:paraId="06DE06D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2</w:t>
            </w:r>
          </w:p>
        </w:tc>
        <w:tc>
          <w:tcPr>
            <w:tcW w:w="7080" w:type="dxa"/>
            <w:vAlign w:val="center"/>
          </w:tcPr>
          <w:p w14:paraId="1C8D687C">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t>放映电影片是否有《电影管理条例》第二十五条禁止的内容</w:t>
            </w:r>
          </w:p>
        </w:tc>
        <w:tc>
          <w:tcPr>
            <w:tcW w:w="1317" w:type="dxa"/>
            <w:vAlign w:val="center"/>
          </w:tcPr>
          <w:p w14:paraId="5F36C7C9">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642AC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2" w:type="dxa"/>
            <w:vAlign w:val="center"/>
          </w:tcPr>
          <w:p w14:paraId="2F8DF0E8">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3</w:t>
            </w:r>
          </w:p>
        </w:tc>
        <w:tc>
          <w:tcPr>
            <w:tcW w:w="7080" w:type="dxa"/>
            <w:vAlign w:val="center"/>
          </w:tcPr>
          <w:p w14:paraId="4F7E0D24">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rPr>
                <w:spacing w:val="-1"/>
              </w:rPr>
              <w:t>放映电影片是否有《电影片公映许可证》</w:t>
            </w:r>
          </w:p>
        </w:tc>
        <w:tc>
          <w:tcPr>
            <w:tcW w:w="1317" w:type="dxa"/>
            <w:vAlign w:val="center"/>
          </w:tcPr>
          <w:p w14:paraId="6D04FBA9">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69F4F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2" w:type="dxa"/>
            <w:vAlign w:val="center"/>
          </w:tcPr>
          <w:p w14:paraId="6D98AC86">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4</w:t>
            </w:r>
          </w:p>
        </w:tc>
        <w:tc>
          <w:tcPr>
            <w:tcW w:w="7080" w:type="dxa"/>
            <w:vAlign w:val="center"/>
          </w:tcPr>
          <w:p w14:paraId="79F6E2CF">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rPr>
                <w:spacing w:val="1"/>
              </w:rPr>
              <w:t>是否建立消防安全制度</w:t>
            </w:r>
          </w:p>
        </w:tc>
        <w:tc>
          <w:tcPr>
            <w:tcW w:w="1317" w:type="dxa"/>
            <w:vAlign w:val="center"/>
          </w:tcPr>
          <w:p w14:paraId="6567EA3E">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10A2F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2" w:type="dxa"/>
            <w:vAlign w:val="center"/>
          </w:tcPr>
          <w:p w14:paraId="44972CF3">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5</w:t>
            </w:r>
          </w:p>
        </w:tc>
        <w:tc>
          <w:tcPr>
            <w:tcW w:w="7080" w:type="dxa"/>
            <w:vAlign w:val="center"/>
          </w:tcPr>
          <w:p w14:paraId="7DAB4205">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rPr>
                <w:spacing w:val="-1"/>
              </w:rPr>
              <w:t>疏散通道、安全出口是否畅通</w:t>
            </w:r>
          </w:p>
        </w:tc>
        <w:tc>
          <w:tcPr>
            <w:tcW w:w="1317" w:type="dxa"/>
            <w:vAlign w:val="center"/>
          </w:tcPr>
          <w:p w14:paraId="4BFE98D3">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62CE7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2" w:type="dxa"/>
            <w:vAlign w:val="center"/>
          </w:tcPr>
          <w:p w14:paraId="79A844D0">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6</w:t>
            </w:r>
          </w:p>
        </w:tc>
        <w:tc>
          <w:tcPr>
            <w:tcW w:w="7080" w:type="dxa"/>
            <w:vAlign w:val="center"/>
          </w:tcPr>
          <w:p w14:paraId="17D3B1E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17" w:type="dxa"/>
            <w:vAlign w:val="center"/>
          </w:tcPr>
          <w:p w14:paraId="12FFC639">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C66D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42" w:type="dxa"/>
            <w:vAlign w:val="center"/>
          </w:tcPr>
          <w:p w14:paraId="0610AED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7</w:t>
            </w:r>
          </w:p>
        </w:tc>
        <w:tc>
          <w:tcPr>
            <w:tcW w:w="7080" w:type="dxa"/>
            <w:vAlign w:val="center"/>
          </w:tcPr>
          <w:p w14:paraId="28AEEA4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17" w:type="dxa"/>
            <w:vAlign w:val="center"/>
          </w:tcPr>
          <w:p w14:paraId="4DC8D337">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D0BC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2" w:type="dxa"/>
            <w:vAlign w:val="center"/>
          </w:tcPr>
          <w:p w14:paraId="7681401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8</w:t>
            </w:r>
          </w:p>
        </w:tc>
        <w:tc>
          <w:tcPr>
            <w:tcW w:w="7080" w:type="dxa"/>
            <w:vAlign w:val="center"/>
          </w:tcPr>
          <w:p w14:paraId="3B0DF15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317" w:type="dxa"/>
            <w:vAlign w:val="center"/>
          </w:tcPr>
          <w:p w14:paraId="2533F879">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3D45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2" w:type="dxa"/>
            <w:vAlign w:val="center"/>
          </w:tcPr>
          <w:p w14:paraId="534BC5C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9</w:t>
            </w:r>
          </w:p>
        </w:tc>
        <w:tc>
          <w:tcPr>
            <w:tcW w:w="7080" w:type="dxa"/>
            <w:vAlign w:val="center"/>
          </w:tcPr>
          <w:p w14:paraId="0079D40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17" w:type="dxa"/>
            <w:vAlign w:val="center"/>
          </w:tcPr>
          <w:p w14:paraId="66F6D32E">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10DC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2" w:type="dxa"/>
            <w:vAlign w:val="center"/>
          </w:tcPr>
          <w:p w14:paraId="1833CE4A">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10</w:t>
            </w:r>
          </w:p>
        </w:tc>
        <w:tc>
          <w:tcPr>
            <w:tcW w:w="7080" w:type="dxa"/>
            <w:vAlign w:val="center"/>
          </w:tcPr>
          <w:p w14:paraId="551B33FD">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317" w:type="dxa"/>
            <w:vAlign w:val="center"/>
          </w:tcPr>
          <w:p w14:paraId="4B0A7B4D">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7D24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2" w:type="dxa"/>
            <w:vAlign w:val="center"/>
          </w:tcPr>
          <w:p w14:paraId="79A91B87">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11</w:t>
            </w:r>
          </w:p>
        </w:tc>
        <w:tc>
          <w:tcPr>
            <w:tcW w:w="7080" w:type="dxa"/>
            <w:vAlign w:val="center"/>
          </w:tcPr>
          <w:p w14:paraId="43D69F3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317" w:type="dxa"/>
            <w:vAlign w:val="center"/>
          </w:tcPr>
          <w:p w14:paraId="40E97E99">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08890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2" w:type="dxa"/>
            <w:vAlign w:val="center"/>
          </w:tcPr>
          <w:p w14:paraId="26046277">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12</w:t>
            </w:r>
          </w:p>
        </w:tc>
        <w:tc>
          <w:tcPr>
            <w:tcW w:w="7080" w:type="dxa"/>
            <w:vAlign w:val="center"/>
          </w:tcPr>
          <w:p w14:paraId="5D07DAB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17" w:type="dxa"/>
            <w:vAlign w:val="center"/>
          </w:tcPr>
          <w:p w14:paraId="57891DE8">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368E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42" w:type="dxa"/>
            <w:vAlign w:val="center"/>
          </w:tcPr>
          <w:p w14:paraId="13138E7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13</w:t>
            </w:r>
          </w:p>
        </w:tc>
        <w:tc>
          <w:tcPr>
            <w:tcW w:w="7080" w:type="dxa"/>
            <w:vAlign w:val="center"/>
          </w:tcPr>
          <w:p w14:paraId="67BE933C">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rPr>
                <w:spacing w:val="2"/>
              </w:rPr>
              <w:t>是否在营业期间进行装修施工，动火、电焊等(不准</w:t>
            </w:r>
            <w:r>
              <w:rPr>
                <w:spacing w:val="1"/>
              </w:rPr>
              <w:t>进行)</w:t>
            </w:r>
          </w:p>
        </w:tc>
        <w:tc>
          <w:tcPr>
            <w:tcW w:w="1317" w:type="dxa"/>
            <w:vAlign w:val="center"/>
          </w:tcPr>
          <w:p w14:paraId="782F4538">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169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42" w:type="dxa"/>
            <w:vAlign w:val="center"/>
          </w:tcPr>
          <w:p w14:paraId="3DB25FDB">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14</w:t>
            </w:r>
          </w:p>
        </w:tc>
        <w:tc>
          <w:tcPr>
            <w:tcW w:w="7080" w:type="dxa"/>
            <w:vAlign w:val="center"/>
          </w:tcPr>
          <w:p w14:paraId="361E708D">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right="392"/>
              <w:jc w:val="both"/>
              <w:textAlignment w:val="baseline"/>
            </w:pPr>
            <w:r>
              <w:t>工作人员是否能够使用灭火器，是否知道安全出口和疏散通道位</w:t>
            </w:r>
            <w:r>
              <w:rPr>
                <w:spacing w:val="7"/>
              </w:rPr>
              <w:t xml:space="preserve"> </w:t>
            </w:r>
            <w:r>
              <w:t>置</w:t>
            </w:r>
          </w:p>
        </w:tc>
        <w:tc>
          <w:tcPr>
            <w:tcW w:w="1317" w:type="dxa"/>
            <w:vAlign w:val="center"/>
          </w:tcPr>
          <w:p w14:paraId="154E0FA9">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DD13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42" w:type="dxa"/>
            <w:vAlign w:val="center"/>
          </w:tcPr>
          <w:p w14:paraId="306BC27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15</w:t>
            </w:r>
          </w:p>
        </w:tc>
        <w:tc>
          <w:tcPr>
            <w:tcW w:w="7080" w:type="dxa"/>
            <w:vAlign w:val="center"/>
          </w:tcPr>
          <w:p w14:paraId="0E362D65">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t>现场作业人员是否具有有效证件</w:t>
            </w:r>
          </w:p>
        </w:tc>
        <w:tc>
          <w:tcPr>
            <w:tcW w:w="1317" w:type="dxa"/>
            <w:vAlign w:val="center"/>
          </w:tcPr>
          <w:p w14:paraId="4A62B06D">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6CC36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42" w:type="dxa"/>
            <w:vAlign w:val="center"/>
          </w:tcPr>
          <w:p w14:paraId="2C5F2BB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16</w:t>
            </w:r>
          </w:p>
        </w:tc>
        <w:tc>
          <w:tcPr>
            <w:tcW w:w="7080" w:type="dxa"/>
            <w:vAlign w:val="center"/>
          </w:tcPr>
          <w:p w14:paraId="51FB7186">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right="390"/>
              <w:jc w:val="both"/>
              <w:textAlignment w:val="baseline"/>
            </w:pPr>
            <w:r>
              <w:t>是否有安全检验合格标志，并按规定固定在显著位置，是否在检</w:t>
            </w:r>
            <w:r>
              <w:rPr>
                <w:spacing w:val="9"/>
              </w:rPr>
              <w:t xml:space="preserve"> </w:t>
            </w:r>
            <w:r>
              <w:rPr>
                <w:spacing w:val="6"/>
              </w:rPr>
              <w:t>验有效期内</w:t>
            </w:r>
          </w:p>
        </w:tc>
        <w:tc>
          <w:tcPr>
            <w:tcW w:w="1317" w:type="dxa"/>
            <w:vAlign w:val="center"/>
          </w:tcPr>
          <w:p w14:paraId="02741AA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08BF5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42" w:type="dxa"/>
            <w:vAlign w:val="center"/>
          </w:tcPr>
          <w:p w14:paraId="0594BF69">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ascii="Arial"/>
                <w:sz w:val="21"/>
              </w:rPr>
            </w:pPr>
          </w:p>
          <w:p w14:paraId="36529562">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17</w:t>
            </w:r>
          </w:p>
        </w:tc>
        <w:tc>
          <w:tcPr>
            <w:tcW w:w="7080" w:type="dxa"/>
            <w:vAlign w:val="center"/>
          </w:tcPr>
          <w:p w14:paraId="7A3805EA">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right="383"/>
              <w:jc w:val="both"/>
              <w:textAlignment w:val="baseline"/>
            </w:pPr>
            <w:r>
              <w:t>是否设有显著的警示标志，进出口是否设有显著的乘客须知和身</w:t>
            </w:r>
            <w:r>
              <w:rPr>
                <w:spacing w:val="16"/>
              </w:rPr>
              <w:t xml:space="preserve"> </w:t>
            </w:r>
            <w:r>
              <w:rPr>
                <w:spacing w:val="1"/>
              </w:rPr>
              <w:t>高标尺等安全标志</w:t>
            </w:r>
          </w:p>
        </w:tc>
        <w:tc>
          <w:tcPr>
            <w:tcW w:w="1317" w:type="dxa"/>
            <w:vAlign w:val="center"/>
          </w:tcPr>
          <w:p w14:paraId="4B6C0487">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bl>
    <w:p w14:paraId="7D64B70F">
      <w:pPr>
        <w:pStyle w:val="9"/>
      </w:pPr>
    </w:p>
    <w:p w14:paraId="5A47D1E0">
      <w:pPr>
        <w:sectPr>
          <w:type w:val="continuous"/>
          <w:pgSz w:w="11900" w:h="16830"/>
          <w:pgMar w:top="1430" w:right="1313" w:bottom="1228" w:left="1314" w:header="0" w:footer="990" w:gutter="0"/>
          <w:pgNumType w:fmt="numberInDash"/>
          <w:cols w:equalWidth="0" w:num="1">
            <w:col w:w="9272"/>
          </w:cols>
        </w:sectPr>
      </w:pPr>
    </w:p>
    <w:p w14:paraId="231DC115">
      <w:pPr>
        <w:spacing w:before="48" w:line="194" w:lineRule="auto"/>
        <w:ind w:firstLine="633" w:firstLineChars="300"/>
        <w:rPr>
          <w:rFonts w:hint="eastAsia" w:ascii="黑体" w:hAnsi="黑体" w:eastAsia="黑体" w:cs="黑体"/>
          <w:b/>
          <w:bCs/>
          <w:spacing w:val="-15"/>
          <w:sz w:val="24"/>
          <w:szCs w:val="24"/>
          <w:lang w:val="en-US" w:eastAsia="zh-CN"/>
        </w:rPr>
      </w:pPr>
    </w:p>
    <w:p w14:paraId="06D7A875">
      <w:pPr>
        <w:spacing w:before="48" w:line="194" w:lineRule="auto"/>
        <w:ind w:firstLine="633" w:firstLineChars="300"/>
        <w:rPr>
          <w:rFonts w:ascii="黑体" w:hAnsi="黑体" w:eastAsia="黑体" w:cs="黑体"/>
          <w:sz w:val="24"/>
          <w:szCs w:val="24"/>
        </w:rPr>
      </w:pPr>
      <w:r>
        <w:rPr>
          <w:rFonts w:hint="eastAsia" w:ascii="黑体" w:hAnsi="黑体" w:eastAsia="黑体" w:cs="黑体"/>
          <w:b/>
          <w:bCs/>
          <w:spacing w:val="-15"/>
          <w:sz w:val="24"/>
          <w:szCs w:val="24"/>
          <w:lang w:val="en-US" w:eastAsia="zh-CN"/>
        </w:rPr>
        <w:t>督导检</w:t>
      </w:r>
      <w:r>
        <w:rPr>
          <w:rFonts w:ascii="黑体" w:hAnsi="黑体" w:eastAsia="黑体" w:cs="黑体"/>
          <w:b/>
          <w:bCs/>
          <w:spacing w:val="-15"/>
          <w:sz w:val="24"/>
          <w:szCs w:val="24"/>
        </w:rPr>
        <w:t>查单位：</w:t>
      </w:r>
    </w:p>
    <w:p w14:paraId="373B8287">
      <w:pPr>
        <w:pStyle w:val="9"/>
        <w:spacing w:line="14" w:lineRule="auto"/>
        <w:rPr>
          <w:sz w:val="24"/>
          <w:szCs w:val="24"/>
        </w:rPr>
      </w:pPr>
      <w:r>
        <w:rPr>
          <w:sz w:val="24"/>
          <w:szCs w:val="24"/>
        </w:rPr>
        <w:br w:type="column"/>
      </w:r>
    </w:p>
    <w:p w14:paraId="394F8DCB">
      <w:pPr>
        <w:spacing w:before="56" w:line="187" w:lineRule="auto"/>
        <w:rPr>
          <w:rFonts w:ascii="黑体" w:hAnsi="黑体" w:eastAsia="黑体" w:cs="黑体"/>
          <w:b/>
          <w:bCs/>
          <w:spacing w:val="-11"/>
          <w:sz w:val="24"/>
          <w:szCs w:val="24"/>
        </w:rPr>
      </w:pPr>
    </w:p>
    <w:p w14:paraId="3342DA17">
      <w:pPr>
        <w:spacing w:before="56" w:line="187" w:lineRule="auto"/>
        <w:rPr>
          <w:rFonts w:ascii="黑体" w:hAnsi="黑体" w:eastAsia="黑体" w:cs="黑体"/>
          <w:sz w:val="24"/>
          <w:szCs w:val="24"/>
        </w:rPr>
      </w:pPr>
      <w:r>
        <w:rPr>
          <w:rFonts w:ascii="黑体" w:hAnsi="黑体" w:eastAsia="黑体" w:cs="黑体"/>
          <w:b/>
          <w:bCs/>
          <w:spacing w:val="-11"/>
          <w:sz w:val="24"/>
          <w:szCs w:val="24"/>
        </w:rPr>
        <w:t>排查人员：</w:t>
      </w:r>
    </w:p>
    <w:p w14:paraId="1507AADC">
      <w:pPr>
        <w:spacing w:line="187" w:lineRule="auto"/>
        <w:rPr>
          <w:rFonts w:ascii="黑体" w:hAnsi="黑体" w:eastAsia="黑体" w:cs="黑体"/>
          <w:sz w:val="24"/>
          <w:szCs w:val="24"/>
        </w:rPr>
        <w:sectPr>
          <w:type w:val="continuous"/>
          <w:pgSz w:w="11900" w:h="16830"/>
          <w:pgMar w:top="1430" w:right="1313" w:bottom="1228" w:left="1314" w:header="0" w:footer="990" w:gutter="0"/>
          <w:pgNumType w:fmt="numberInDash"/>
          <w:cols w:equalWidth="0" w:num="2">
            <w:col w:w="6529" w:space="100"/>
            <w:col w:w="2643"/>
          </w:cols>
        </w:sectPr>
      </w:pPr>
    </w:p>
    <w:p w14:paraId="4B92A2AF">
      <w:pPr>
        <w:spacing w:before="140" w:line="220" w:lineRule="auto"/>
        <w:jc w:val="center"/>
        <w:outlineLvl w:val="0"/>
        <w:rPr>
          <w:rFonts w:ascii="宋体" w:hAnsi="宋体" w:eastAsia="宋体" w:cs="宋体"/>
          <w:sz w:val="44"/>
          <w:szCs w:val="44"/>
        </w:rPr>
      </w:pPr>
      <w:bookmarkStart w:id="24" w:name="_Toc22368"/>
      <w:r>
        <w:rPr>
          <w:rFonts w:hint="eastAsia" w:ascii="宋体" w:hAnsi="宋体" w:eastAsia="宋体" w:cs="宋体"/>
          <w:b/>
          <w:bCs/>
          <w:spacing w:val="-10"/>
          <w:sz w:val="44"/>
          <w:szCs w:val="44"/>
          <w:lang w:val="en-US" w:eastAsia="zh-CN"/>
        </w:rPr>
        <w:t>23</w:t>
      </w:r>
      <w:r>
        <w:rPr>
          <w:rFonts w:ascii="宋体" w:hAnsi="宋体" w:eastAsia="宋体" w:cs="宋体"/>
          <w:b/>
          <w:bCs/>
          <w:spacing w:val="-10"/>
          <w:sz w:val="44"/>
          <w:szCs w:val="44"/>
        </w:rPr>
        <w:t>.文体活动场所</w:t>
      </w:r>
      <w:bookmarkEnd w:id="24"/>
    </w:p>
    <w:p w14:paraId="596361EC">
      <w:pPr>
        <w:spacing w:before="139"/>
      </w:pPr>
    </w:p>
    <w:p w14:paraId="275287A7">
      <w:pPr>
        <w:sectPr>
          <w:footerReference r:id="rId35" w:type="default"/>
          <w:pgSz w:w="11900" w:h="16830"/>
          <w:pgMar w:top="1430" w:right="1335" w:bottom="1228" w:left="1319" w:header="0" w:footer="990" w:gutter="0"/>
          <w:pgNumType w:fmt="numberInDash"/>
          <w:cols w:equalWidth="0" w:num="1">
            <w:col w:w="9245"/>
          </w:cols>
        </w:sectPr>
      </w:pPr>
    </w:p>
    <w:p w14:paraId="77A877C0">
      <w:pPr>
        <w:spacing w:before="48" w:line="461" w:lineRule="exact"/>
        <w:ind w:left="143"/>
        <w:rPr>
          <w:rFonts w:ascii="黑体" w:hAnsi="黑体" w:eastAsia="黑体" w:cs="黑体"/>
          <w:sz w:val="24"/>
          <w:szCs w:val="24"/>
        </w:rPr>
      </w:pPr>
      <w:r>
        <w:rPr>
          <w:rFonts w:ascii="黑体" w:hAnsi="黑体" w:eastAsia="黑体" w:cs="黑体"/>
          <w:b/>
          <w:bCs/>
          <w:spacing w:val="9"/>
          <w:position w:val="16"/>
          <w:sz w:val="24"/>
          <w:szCs w:val="24"/>
        </w:rPr>
        <w:t>被排查对象(盖章/签名)</w:t>
      </w:r>
      <w:r>
        <w:rPr>
          <w:rFonts w:ascii="黑体" w:hAnsi="黑体" w:eastAsia="黑体" w:cs="黑体"/>
          <w:spacing w:val="-31"/>
          <w:position w:val="16"/>
          <w:sz w:val="24"/>
          <w:szCs w:val="24"/>
        </w:rPr>
        <w:t xml:space="preserve"> </w:t>
      </w:r>
      <w:r>
        <w:rPr>
          <w:rFonts w:ascii="黑体" w:hAnsi="黑体" w:eastAsia="黑体" w:cs="黑体"/>
          <w:b/>
          <w:bCs/>
          <w:color w:val="DF6F00"/>
          <w:spacing w:val="9"/>
          <w:position w:val="16"/>
          <w:sz w:val="24"/>
          <w:szCs w:val="24"/>
        </w:rPr>
        <w:t>:</w:t>
      </w:r>
    </w:p>
    <w:p w14:paraId="6E3A9E79">
      <w:pPr>
        <w:spacing w:line="206" w:lineRule="auto"/>
        <w:ind w:left="143"/>
        <w:rPr>
          <w:rFonts w:ascii="黑体" w:hAnsi="黑体" w:eastAsia="黑体" w:cs="黑体"/>
          <w:sz w:val="24"/>
          <w:szCs w:val="24"/>
        </w:rPr>
      </w:pPr>
      <w:r>
        <w:rPr>
          <w:rFonts w:ascii="黑体" w:hAnsi="黑体" w:eastAsia="黑体" w:cs="黑体"/>
          <w:b/>
          <w:bCs/>
          <w:spacing w:val="-13"/>
          <w:sz w:val="24"/>
          <w:szCs w:val="24"/>
        </w:rPr>
        <w:t>单位地址：</w:t>
      </w:r>
    </w:p>
    <w:p w14:paraId="212DDEE6">
      <w:pPr>
        <w:pStyle w:val="9"/>
        <w:spacing w:line="14" w:lineRule="auto"/>
        <w:rPr>
          <w:sz w:val="24"/>
          <w:szCs w:val="24"/>
        </w:rPr>
      </w:pPr>
      <w:r>
        <w:rPr>
          <w:sz w:val="24"/>
          <w:szCs w:val="24"/>
        </w:rPr>
        <w:br w:type="column"/>
      </w:r>
    </w:p>
    <w:p w14:paraId="76135E5E">
      <w:pPr>
        <w:spacing w:before="76" w:line="222" w:lineRule="auto"/>
        <w:rPr>
          <w:rFonts w:ascii="黑体" w:hAnsi="黑体" w:eastAsia="黑体" w:cs="黑体"/>
          <w:sz w:val="24"/>
          <w:szCs w:val="24"/>
        </w:rPr>
      </w:pPr>
      <w:r>
        <w:rPr>
          <w:rFonts w:ascii="黑体" w:hAnsi="黑体" w:eastAsia="黑体" w:cs="黑体"/>
          <w:b/>
          <w:bCs/>
          <w:spacing w:val="-17"/>
          <w:sz w:val="24"/>
          <w:szCs w:val="24"/>
        </w:rPr>
        <w:t>联系电话：</w:t>
      </w:r>
    </w:p>
    <w:p w14:paraId="3ABD8445">
      <w:pPr>
        <w:spacing w:before="145" w:line="196" w:lineRule="auto"/>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spacing w:val="-25"/>
          <w:sz w:val="24"/>
          <w:szCs w:val="24"/>
        </w:rPr>
        <w:t>排查日期：</w:t>
      </w:r>
      <w:r>
        <w:rPr>
          <w:rFonts w:ascii="黑体" w:hAnsi="黑体" w:eastAsia="黑体" w:cs="黑体"/>
          <w:spacing w:val="25"/>
          <w:sz w:val="24"/>
          <w:szCs w:val="24"/>
        </w:rPr>
        <w:t xml:space="preserve">    </w:t>
      </w:r>
      <w:r>
        <w:rPr>
          <w:rFonts w:ascii="黑体" w:hAnsi="黑体" w:eastAsia="黑体" w:cs="黑体"/>
          <w:color w:val="000000" w:themeColor="text1"/>
          <w:spacing w:val="-25"/>
          <w:position w:val="-1"/>
          <w:sz w:val="24"/>
          <w:szCs w:val="24"/>
          <w14:textFill>
            <w14:solidFill>
              <w14:schemeClr w14:val="tx1"/>
            </w14:solidFill>
          </w14:textFill>
        </w:rPr>
        <w:t>年</w:t>
      </w:r>
      <w:r>
        <w:rPr>
          <w:rFonts w:ascii="黑体" w:hAnsi="黑体" w:eastAsia="黑体" w:cs="黑体"/>
          <w:color w:val="000000" w:themeColor="text1"/>
          <w:spacing w:val="7"/>
          <w:position w:val="-1"/>
          <w:sz w:val="24"/>
          <w:szCs w:val="24"/>
          <w14:textFill>
            <w14:solidFill>
              <w14:schemeClr w14:val="tx1"/>
            </w14:solidFill>
          </w14:textFill>
        </w:rPr>
        <w:t xml:space="preserve">   </w:t>
      </w:r>
      <w:r>
        <w:rPr>
          <w:rFonts w:ascii="黑体" w:hAnsi="黑体" w:eastAsia="黑体" w:cs="黑体"/>
          <w:color w:val="000000" w:themeColor="text1"/>
          <w:spacing w:val="-25"/>
          <w:position w:val="-1"/>
          <w:sz w:val="24"/>
          <w:szCs w:val="24"/>
          <w14:textFill>
            <w14:solidFill>
              <w14:schemeClr w14:val="tx1"/>
            </w14:solidFill>
          </w14:textFill>
        </w:rPr>
        <w:t>月</w:t>
      </w:r>
      <w:r>
        <w:rPr>
          <w:rFonts w:ascii="黑体" w:hAnsi="黑体" w:eastAsia="黑体" w:cs="黑体"/>
          <w:color w:val="000000" w:themeColor="text1"/>
          <w:spacing w:val="22"/>
          <w:position w:val="-1"/>
          <w:sz w:val="24"/>
          <w:szCs w:val="24"/>
          <w14:textFill>
            <w14:solidFill>
              <w14:schemeClr w14:val="tx1"/>
            </w14:solidFill>
          </w14:textFill>
        </w:rPr>
        <w:t xml:space="preserve">   </w:t>
      </w:r>
      <w:r>
        <w:rPr>
          <w:rFonts w:ascii="黑体" w:hAnsi="黑体" w:eastAsia="黑体" w:cs="黑体"/>
          <w:color w:val="000000" w:themeColor="text1"/>
          <w:spacing w:val="-25"/>
          <w:position w:val="-1"/>
          <w:sz w:val="24"/>
          <w:szCs w:val="24"/>
          <w14:textFill>
            <w14:solidFill>
              <w14:schemeClr w14:val="tx1"/>
            </w14:solidFill>
          </w14:textFill>
        </w:rPr>
        <w:t>日</w:t>
      </w:r>
    </w:p>
    <w:p w14:paraId="42A0CFDA">
      <w:pPr>
        <w:spacing w:line="196" w:lineRule="auto"/>
        <w:rPr>
          <w:rFonts w:ascii="黑体" w:hAnsi="黑体" w:eastAsia="黑体" w:cs="黑体"/>
          <w:sz w:val="24"/>
          <w:szCs w:val="24"/>
        </w:rPr>
        <w:sectPr>
          <w:type w:val="continuous"/>
          <w:pgSz w:w="11900" w:h="16830"/>
          <w:pgMar w:top="1430" w:right="1335" w:bottom="1228" w:left="1319" w:header="0" w:footer="990" w:gutter="0"/>
          <w:pgNumType w:fmt="numberInDash"/>
          <w:cols w:equalWidth="0" w:num="2">
            <w:col w:w="5860" w:space="100"/>
            <w:col w:w="3286"/>
          </w:cols>
        </w:sectPr>
      </w:pPr>
    </w:p>
    <w:p w14:paraId="6EA564F2">
      <w:pPr>
        <w:spacing w:line="110" w:lineRule="exact"/>
      </w:pPr>
    </w:p>
    <w:tbl>
      <w:tblPr>
        <w:tblStyle w:val="17"/>
        <w:tblW w:w="921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6782"/>
        <w:gridCol w:w="1693"/>
      </w:tblGrid>
      <w:tr w14:paraId="0094E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44" w:type="dxa"/>
            <w:vAlign w:val="top"/>
          </w:tcPr>
          <w:p w14:paraId="3166A701">
            <w:pPr>
              <w:pStyle w:val="18"/>
              <w:spacing w:before="232" w:line="221" w:lineRule="auto"/>
              <w:ind w:left="138"/>
              <w:rPr>
                <w:sz w:val="24"/>
                <w:szCs w:val="24"/>
              </w:rPr>
            </w:pPr>
            <w:r>
              <w:rPr>
                <w:b/>
                <w:bCs/>
                <w:spacing w:val="-5"/>
                <w:sz w:val="24"/>
                <w:szCs w:val="24"/>
              </w:rPr>
              <w:t>序号</w:t>
            </w:r>
          </w:p>
        </w:tc>
        <w:tc>
          <w:tcPr>
            <w:tcW w:w="6782" w:type="dxa"/>
            <w:vAlign w:val="top"/>
          </w:tcPr>
          <w:p w14:paraId="34CDCA88">
            <w:pPr>
              <w:pStyle w:val="18"/>
              <w:spacing w:before="23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693" w:type="dxa"/>
            <w:vAlign w:val="top"/>
          </w:tcPr>
          <w:p w14:paraId="225E6EB8">
            <w:pPr>
              <w:pStyle w:val="18"/>
              <w:spacing w:before="232" w:line="221" w:lineRule="auto"/>
              <w:ind w:left="622"/>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0ED69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1CB464D8">
            <w:pPr>
              <w:pStyle w:val="18"/>
              <w:spacing w:before="238" w:line="184" w:lineRule="auto"/>
              <w:ind w:left="304"/>
            </w:pPr>
            <w:r>
              <w:t>1</w:t>
            </w:r>
          </w:p>
        </w:tc>
        <w:tc>
          <w:tcPr>
            <w:tcW w:w="6782" w:type="dxa"/>
            <w:vAlign w:val="top"/>
          </w:tcPr>
          <w:p w14:paraId="0A752D2A">
            <w:pPr>
              <w:pStyle w:val="18"/>
              <w:spacing w:before="180" w:line="219" w:lineRule="auto"/>
              <w:ind w:left="140"/>
            </w:pPr>
            <w:r>
              <w:rPr>
                <w:spacing w:val="2"/>
              </w:rPr>
              <w:t>是否有营业执照</w:t>
            </w:r>
          </w:p>
        </w:tc>
        <w:tc>
          <w:tcPr>
            <w:tcW w:w="1693" w:type="dxa"/>
            <w:vAlign w:val="top"/>
          </w:tcPr>
          <w:p w14:paraId="79C79D81">
            <w:pPr>
              <w:rPr>
                <w:rFonts w:ascii="Arial"/>
                <w:sz w:val="21"/>
              </w:rPr>
            </w:pPr>
          </w:p>
        </w:tc>
      </w:tr>
      <w:tr w14:paraId="57560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44" w:type="dxa"/>
            <w:vAlign w:val="top"/>
          </w:tcPr>
          <w:p w14:paraId="3F4C285B">
            <w:pPr>
              <w:pStyle w:val="18"/>
              <w:spacing w:before="240" w:line="183" w:lineRule="auto"/>
              <w:ind w:left="304"/>
            </w:pPr>
            <w:r>
              <w:t>2</w:t>
            </w:r>
          </w:p>
        </w:tc>
        <w:tc>
          <w:tcPr>
            <w:tcW w:w="6782" w:type="dxa"/>
            <w:vAlign w:val="top"/>
          </w:tcPr>
          <w:p w14:paraId="2E95DC03">
            <w:pPr>
              <w:pStyle w:val="18"/>
              <w:spacing w:before="181" w:line="219" w:lineRule="auto"/>
              <w:ind w:left="140"/>
            </w:pPr>
            <w:r>
              <w:t>现场作业人员是否具有有效证件</w:t>
            </w:r>
          </w:p>
        </w:tc>
        <w:tc>
          <w:tcPr>
            <w:tcW w:w="1693" w:type="dxa"/>
            <w:vAlign w:val="top"/>
          </w:tcPr>
          <w:p w14:paraId="16BECCF2">
            <w:pPr>
              <w:rPr>
                <w:rFonts w:ascii="Arial"/>
                <w:sz w:val="21"/>
              </w:rPr>
            </w:pPr>
          </w:p>
        </w:tc>
      </w:tr>
      <w:tr w14:paraId="2568F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44" w:type="dxa"/>
            <w:vAlign w:val="top"/>
          </w:tcPr>
          <w:p w14:paraId="608AD055">
            <w:pPr>
              <w:pStyle w:val="18"/>
              <w:spacing w:before="250" w:line="183" w:lineRule="auto"/>
              <w:ind w:left="304"/>
            </w:pPr>
            <w:r>
              <w:t>3</w:t>
            </w:r>
          </w:p>
        </w:tc>
        <w:tc>
          <w:tcPr>
            <w:tcW w:w="6782" w:type="dxa"/>
            <w:vAlign w:val="top"/>
          </w:tcPr>
          <w:p w14:paraId="3ABDD7D3">
            <w:pPr>
              <w:pStyle w:val="18"/>
              <w:spacing w:before="70" w:line="212" w:lineRule="auto"/>
              <w:ind w:left="139" w:right="428" w:hanging="19"/>
            </w:pPr>
            <w:r>
              <w:t>是否有安全检验合格标志，并按规定固定在显著位置，是否在</w:t>
            </w:r>
            <w:r>
              <w:rPr>
                <w:spacing w:val="11"/>
              </w:rPr>
              <w:t xml:space="preserve"> </w:t>
            </w:r>
            <w:r>
              <w:rPr>
                <w:spacing w:val="5"/>
              </w:rPr>
              <w:t>检验有效期内</w:t>
            </w:r>
          </w:p>
        </w:tc>
        <w:tc>
          <w:tcPr>
            <w:tcW w:w="1693" w:type="dxa"/>
            <w:vAlign w:val="top"/>
          </w:tcPr>
          <w:p w14:paraId="6665805A">
            <w:pPr>
              <w:rPr>
                <w:rFonts w:ascii="Arial"/>
                <w:sz w:val="21"/>
              </w:rPr>
            </w:pPr>
          </w:p>
        </w:tc>
      </w:tr>
      <w:tr w14:paraId="762C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44" w:type="dxa"/>
            <w:vAlign w:val="top"/>
          </w:tcPr>
          <w:p w14:paraId="3C6C621A">
            <w:pPr>
              <w:pStyle w:val="18"/>
              <w:spacing w:before="271" w:line="183" w:lineRule="auto"/>
              <w:ind w:left="304"/>
            </w:pPr>
            <w:r>
              <w:t>4</w:t>
            </w:r>
          </w:p>
        </w:tc>
        <w:tc>
          <w:tcPr>
            <w:tcW w:w="6782" w:type="dxa"/>
            <w:vAlign w:val="top"/>
          </w:tcPr>
          <w:p w14:paraId="77B86451">
            <w:pPr>
              <w:pStyle w:val="18"/>
              <w:spacing w:before="81" w:line="224" w:lineRule="auto"/>
              <w:ind w:left="139" w:right="422" w:hanging="19"/>
            </w:pPr>
            <w:r>
              <w:t>是否设有显著的警示标志，进出口是否设有显著的乘客须知和</w:t>
            </w:r>
            <w:r>
              <w:rPr>
                <w:spacing w:val="18"/>
              </w:rPr>
              <w:t xml:space="preserve"> </w:t>
            </w:r>
            <w:r>
              <w:rPr>
                <w:spacing w:val="1"/>
              </w:rPr>
              <w:t>身高标尺等安全标志</w:t>
            </w:r>
          </w:p>
        </w:tc>
        <w:tc>
          <w:tcPr>
            <w:tcW w:w="1693" w:type="dxa"/>
            <w:vAlign w:val="top"/>
          </w:tcPr>
          <w:p w14:paraId="780BAE74">
            <w:pPr>
              <w:rPr>
                <w:rFonts w:ascii="Arial"/>
                <w:sz w:val="21"/>
              </w:rPr>
            </w:pPr>
          </w:p>
        </w:tc>
      </w:tr>
      <w:tr w14:paraId="5DBC4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vAlign w:val="top"/>
          </w:tcPr>
          <w:p w14:paraId="52DD41C3">
            <w:pPr>
              <w:pStyle w:val="18"/>
              <w:spacing w:before="233" w:line="182" w:lineRule="auto"/>
              <w:ind w:left="304"/>
            </w:pPr>
            <w:r>
              <w:t>5</w:t>
            </w:r>
          </w:p>
        </w:tc>
        <w:tc>
          <w:tcPr>
            <w:tcW w:w="6782" w:type="dxa"/>
            <w:vAlign w:val="top"/>
          </w:tcPr>
          <w:p w14:paraId="60D3B5B8">
            <w:pPr>
              <w:pStyle w:val="18"/>
              <w:spacing w:before="172" w:line="219" w:lineRule="auto"/>
              <w:ind w:left="140"/>
            </w:pPr>
            <w:r>
              <w:rPr>
                <w:spacing w:val="1"/>
              </w:rPr>
              <w:t>是否建立、健全安全管理制度</w:t>
            </w:r>
          </w:p>
        </w:tc>
        <w:tc>
          <w:tcPr>
            <w:tcW w:w="1693" w:type="dxa"/>
            <w:vAlign w:val="top"/>
          </w:tcPr>
          <w:p w14:paraId="581BE450">
            <w:pPr>
              <w:rPr>
                <w:rFonts w:ascii="Arial"/>
                <w:sz w:val="21"/>
              </w:rPr>
            </w:pPr>
          </w:p>
        </w:tc>
      </w:tr>
      <w:tr w14:paraId="04D25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5E40DED0">
            <w:pPr>
              <w:pStyle w:val="18"/>
              <w:spacing w:before="242" w:line="183" w:lineRule="auto"/>
              <w:ind w:left="304"/>
            </w:pPr>
            <w:r>
              <w:t>6</w:t>
            </w:r>
          </w:p>
        </w:tc>
        <w:tc>
          <w:tcPr>
            <w:tcW w:w="6782" w:type="dxa"/>
            <w:vAlign w:val="top"/>
          </w:tcPr>
          <w:p w14:paraId="10590BF3">
            <w:pPr>
              <w:pStyle w:val="18"/>
              <w:spacing w:before="183" w:line="219" w:lineRule="auto"/>
              <w:ind w:left="140"/>
            </w:pPr>
            <w:r>
              <w:rPr>
                <w:spacing w:val="1"/>
              </w:rPr>
              <w:t>是否公示其服务项目、开放时间</w:t>
            </w:r>
          </w:p>
        </w:tc>
        <w:tc>
          <w:tcPr>
            <w:tcW w:w="1693" w:type="dxa"/>
            <w:vAlign w:val="top"/>
          </w:tcPr>
          <w:p w14:paraId="337BB628">
            <w:pPr>
              <w:rPr>
                <w:rFonts w:ascii="Arial"/>
                <w:sz w:val="21"/>
              </w:rPr>
            </w:pPr>
          </w:p>
        </w:tc>
      </w:tr>
      <w:tr w14:paraId="5C660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44" w:type="dxa"/>
            <w:vAlign w:val="top"/>
          </w:tcPr>
          <w:p w14:paraId="7434EB99">
            <w:pPr>
              <w:pStyle w:val="18"/>
              <w:spacing w:before="245" w:line="182" w:lineRule="auto"/>
              <w:ind w:left="304"/>
            </w:pPr>
            <w:r>
              <w:t>7</w:t>
            </w:r>
          </w:p>
        </w:tc>
        <w:tc>
          <w:tcPr>
            <w:tcW w:w="6782" w:type="dxa"/>
            <w:vAlign w:val="top"/>
          </w:tcPr>
          <w:p w14:paraId="0515B1E4">
            <w:pPr>
              <w:pStyle w:val="18"/>
              <w:spacing w:before="185" w:line="220" w:lineRule="auto"/>
              <w:ind w:left="140"/>
            </w:pPr>
            <w:r>
              <w:rPr>
                <w:spacing w:val="1"/>
              </w:rPr>
              <w:t>是否建立消防安全制度</w:t>
            </w:r>
          </w:p>
        </w:tc>
        <w:tc>
          <w:tcPr>
            <w:tcW w:w="1693" w:type="dxa"/>
            <w:vAlign w:val="top"/>
          </w:tcPr>
          <w:p w14:paraId="427F7BA8">
            <w:pPr>
              <w:rPr>
                <w:rFonts w:ascii="Arial"/>
                <w:sz w:val="21"/>
              </w:rPr>
            </w:pPr>
          </w:p>
        </w:tc>
      </w:tr>
      <w:tr w14:paraId="15A2A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744" w:type="dxa"/>
            <w:vAlign w:val="top"/>
          </w:tcPr>
          <w:p w14:paraId="33648DCA">
            <w:pPr>
              <w:pStyle w:val="18"/>
              <w:spacing w:before="243" w:line="183" w:lineRule="auto"/>
              <w:ind w:left="304"/>
            </w:pPr>
            <w:r>
              <w:t>8</w:t>
            </w:r>
          </w:p>
        </w:tc>
        <w:tc>
          <w:tcPr>
            <w:tcW w:w="6782" w:type="dxa"/>
            <w:vAlign w:val="center"/>
          </w:tcPr>
          <w:p w14:paraId="626A568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93" w:type="dxa"/>
            <w:vAlign w:val="top"/>
          </w:tcPr>
          <w:p w14:paraId="284827DE">
            <w:pPr>
              <w:rPr>
                <w:rFonts w:ascii="Arial"/>
                <w:sz w:val="21"/>
              </w:rPr>
            </w:pPr>
          </w:p>
        </w:tc>
      </w:tr>
      <w:tr w14:paraId="2F26C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744" w:type="dxa"/>
            <w:vAlign w:val="top"/>
          </w:tcPr>
          <w:p w14:paraId="7E3C7C63">
            <w:pPr>
              <w:pStyle w:val="18"/>
              <w:spacing w:before="243" w:line="183" w:lineRule="auto"/>
              <w:ind w:left="304"/>
            </w:pPr>
            <w:r>
              <w:t>9</w:t>
            </w:r>
          </w:p>
        </w:tc>
        <w:tc>
          <w:tcPr>
            <w:tcW w:w="6782" w:type="dxa"/>
            <w:vAlign w:val="center"/>
          </w:tcPr>
          <w:p w14:paraId="745B371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693" w:type="dxa"/>
            <w:vAlign w:val="top"/>
          </w:tcPr>
          <w:p w14:paraId="6A63D58E">
            <w:pPr>
              <w:rPr>
                <w:rFonts w:ascii="Arial"/>
                <w:sz w:val="21"/>
              </w:rPr>
            </w:pPr>
          </w:p>
        </w:tc>
      </w:tr>
      <w:tr w14:paraId="6FE62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5EFD49A0">
            <w:pPr>
              <w:pStyle w:val="18"/>
              <w:spacing w:before="243" w:line="184" w:lineRule="auto"/>
              <w:ind w:left="244"/>
            </w:pPr>
            <w:r>
              <w:rPr>
                <w:spacing w:val="-7"/>
              </w:rPr>
              <w:t>10</w:t>
            </w:r>
          </w:p>
        </w:tc>
        <w:tc>
          <w:tcPr>
            <w:tcW w:w="6782" w:type="dxa"/>
            <w:vAlign w:val="center"/>
          </w:tcPr>
          <w:p w14:paraId="4FED44D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693" w:type="dxa"/>
            <w:vAlign w:val="top"/>
          </w:tcPr>
          <w:p w14:paraId="3BBB6A3E">
            <w:pPr>
              <w:rPr>
                <w:rFonts w:ascii="Arial"/>
                <w:sz w:val="21"/>
              </w:rPr>
            </w:pPr>
          </w:p>
        </w:tc>
      </w:tr>
      <w:tr w14:paraId="0C216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44" w:type="dxa"/>
            <w:vAlign w:val="top"/>
          </w:tcPr>
          <w:p w14:paraId="1D2E75D5">
            <w:pPr>
              <w:pStyle w:val="18"/>
              <w:spacing w:before="244" w:line="184" w:lineRule="auto"/>
              <w:ind w:left="244"/>
            </w:pPr>
            <w:r>
              <w:rPr>
                <w:spacing w:val="-7"/>
              </w:rPr>
              <w:t>11</w:t>
            </w:r>
          </w:p>
        </w:tc>
        <w:tc>
          <w:tcPr>
            <w:tcW w:w="6782" w:type="dxa"/>
            <w:vAlign w:val="center"/>
          </w:tcPr>
          <w:p w14:paraId="79F6D0F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693" w:type="dxa"/>
            <w:vAlign w:val="top"/>
          </w:tcPr>
          <w:p w14:paraId="16747BF7">
            <w:pPr>
              <w:rPr>
                <w:rFonts w:ascii="Arial"/>
                <w:sz w:val="21"/>
              </w:rPr>
            </w:pPr>
          </w:p>
        </w:tc>
      </w:tr>
      <w:tr w14:paraId="3AA8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44" w:type="dxa"/>
            <w:vAlign w:val="top"/>
          </w:tcPr>
          <w:p w14:paraId="7587CBB4">
            <w:pPr>
              <w:pStyle w:val="18"/>
              <w:spacing w:before="234" w:line="184" w:lineRule="auto"/>
              <w:ind w:left="244"/>
            </w:pPr>
            <w:r>
              <w:rPr>
                <w:spacing w:val="-7"/>
              </w:rPr>
              <w:t>12</w:t>
            </w:r>
          </w:p>
        </w:tc>
        <w:tc>
          <w:tcPr>
            <w:tcW w:w="6782" w:type="dxa"/>
            <w:vAlign w:val="center"/>
          </w:tcPr>
          <w:p w14:paraId="2FD61A1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693" w:type="dxa"/>
            <w:vAlign w:val="top"/>
          </w:tcPr>
          <w:p w14:paraId="0143909D">
            <w:pPr>
              <w:rPr>
                <w:rFonts w:ascii="Arial"/>
                <w:sz w:val="21"/>
              </w:rPr>
            </w:pPr>
          </w:p>
        </w:tc>
      </w:tr>
      <w:tr w14:paraId="0F28A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44" w:type="dxa"/>
            <w:vAlign w:val="top"/>
          </w:tcPr>
          <w:p w14:paraId="0155E516">
            <w:pPr>
              <w:pStyle w:val="18"/>
              <w:spacing w:before="254" w:line="184" w:lineRule="auto"/>
              <w:ind w:left="244"/>
            </w:pPr>
            <w:r>
              <w:rPr>
                <w:spacing w:val="-7"/>
              </w:rPr>
              <w:t>13</w:t>
            </w:r>
          </w:p>
        </w:tc>
        <w:tc>
          <w:tcPr>
            <w:tcW w:w="6782" w:type="dxa"/>
            <w:vAlign w:val="center"/>
          </w:tcPr>
          <w:p w14:paraId="4372408D">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693" w:type="dxa"/>
            <w:vAlign w:val="top"/>
          </w:tcPr>
          <w:p w14:paraId="1235FDB8">
            <w:pPr>
              <w:rPr>
                <w:rFonts w:ascii="Arial"/>
                <w:sz w:val="21"/>
              </w:rPr>
            </w:pPr>
          </w:p>
        </w:tc>
      </w:tr>
      <w:tr w14:paraId="387A7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744" w:type="dxa"/>
            <w:vAlign w:val="top"/>
          </w:tcPr>
          <w:p w14:paraId="1C79AE7C">
            <w:pPr>
              <w:pStyle w:val="18"/>
              <w:spacing w:before="235" w:line="184" w:lineRule="auto"/>
              <w:ind w:left="244"/>
            </w:pPr>
            <w:r>
              <w:rPr>
                <w:spacing w:val="-7"/>
              </w:rPr>
              <w:t>14</w:t>
            </w:r>
          </w:p>
        </w:tc>
        <w:tc>
          <w:tcPr>
            <w:tcW w:w="6782" w:type="dxa"/>
            <w:vAlign w:val="center"/>
          </w:tcPr>
          <w:p w14:paraId="1EB4C90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93" w:type="dxa"/>
            <w:vAlign w:val="top"/>
          </w:tcPr>
          <w:p w14:paraId="2BC2CD75">
            <w:pPr>
              <w:rPr>
                <w:rFonts w:ascii="Arial"/>
                <w:sz w:val="21"/>
              </w:rPr>
            </w:pPr>
          </w:p>
        </w:tc>
      </w:tr>
    </w:tbl>
    <w:p w14:paraId="75F175B8">
      <w:pPr>
        <w:pStyle w:val="9"/>
      </w:pPr>
    </w:p>
    <w:p w14:paraId="051A02BE">
      <w:pPr>
        <w:spacing w:line="29" w:lineRule="exact"/>
      </w:pPr>
    </w:p>
    <w:p w14:paraId="3BD7A272">
      <w:pPr>
        <w:spacing w:line="29" w:lineRule="exact"/>
        <w:sectPr>
          <w:type w:val="continuous"/>
          <w:pgSz w:w="11900" w:h="16830"/>
          <w:pgMar w:top="1430" w:right="1335" w:bottom="1228" w:left="1319" w:header="0" w:footer="990" w:gutter="0"/>
          <w:pgNumType w:fmt="numberInDash"/>
          <w:cols w:equalWidth="0" w:num="1">
            <w:col w:w="9245"/>
          </w:cols>
        </w:sectPr>
      </w:pPr>
    </w:p>
    <w:p w14:paraId="1E3F8D4B">
      <w:pPr>
        <w:spacing w:before="51" w:line="187" w:lineRule="auto"/>
        <w:ind w:left="393"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7177FA80">
      <w:pPr>
        <w:pStyle w:val="9"/>
        <w:spacing w:line="14" w:lineRule="auto"/>
        <w:rPr>
          <w:sz w:val="2"/>
        </w:rPr>
      </w:pPr>
      <w:r>
        <w:rPr>
          <w:sz w:val="2"/>
          <w:szCs w:val="2"/>
        </w:rPr>
        <w:br w:type="column"/>
      </w:r>
    </w:p>
    <w:p w14:paraId="1100FE14">
      <w:pPr>
        <w:spacing w:before="47" w:line="189" w:lineRule="auto"/>
        <w:ind w:firstLine="1095" w:firstLineChars="500"/>
        <w:rPr>
          <w:rFonts w:ascii="黑体" w:hAnsi="黑体" w:eastAsia="黑体" w:cs="黑体"/>
          <w:sz w:val="24"/>
          <w:szCs w:val="24"/>
        </w:rPr>
      </w:pPr>
      <w:r>
        <w:rPr>
          <w:rFonts w:ascii="黑体" w:hAnsi="黑体" w:eastAsia="黑体" w:cs="黑体"/>
          <w:b/>
          <w:bCs/>
          <w:spacing w:val="-11"/>
          <w:sz w:val="24"/>
          <w:szCs w:val="24"/>
        </w:rPr>
        <w:t>排查人员：</w:t>
      </w:r>
    </w:p>
    <w:p w14:paraId="11CD2E2F">
      <w:pPr>
        <w:spacing w:line="189" w:lineRule="auto"/>
        <w:rPr>
          <w:rFonts w:ascii="黑体" w:hAnsi="黑体" w:eastAsia="黑体" w:cs="黑体"/>
          <w:sz w:val="24"/>
          <w:szCs w:val="24"/>
        </w:rPr>
        <w:sectPr>
          <w:type w:val="continuous"/>
          <w:pgSz w:w="11900" w:h="16830"/>
          <w:pgMar w:top="1430" w:right="1335" w:bottom="1228" w:left="1319" w:header="0" w:footer="990" w:gutter="0"/>
          <w:pgNumType w:fmt="numberInDash"/>
          <w:cols w:equalWidth="0" w:num="2">
            <w:col w:w="5214" w:space="100"/>
            <w:col w:w="3932"/>
          </w:cols>
        </w:sectPr>
      </w:pPr>
    </w:p>
    <w:p w14:paraId="3AF5EA20">
      <w:pPr>
        <w:pStyle w:val="9"/>
        <w:spacing w:line="323" w:lineRule="auto"/>
      </w:pPr>
    </w:p>
    <w:p w14:paraId="6417B61D">
      <w:pPr>
        <w:spacing w:before="143" w:line="222" w:lineRule="auto"/>
        <w:ind w:left="3421"/>
        <w:outlineLvl w:val="0"/>
        <w:rPr>
          <w:rFonts w:ascii="宋体" w:hAnsi="宋体" w:eastAsia="宋体" w:cs="宋体"/>
          <w:sz w:val="44"/>
          <w:szCs w:val="44"/>
        </w:rPr>
      </w:pPr>
      <w:bookmarkStart w:id="25" w:name="_Toc1583"/>
      <w:r>
        <w:rPr>
          <w:rFonts w:hint="eastAsia" w:ascii="宋体" w:hAnsi="宋体" w:eastAsia="宋体" w:cs="宋体"/>
          <w:b/>
          <w:bCs/>
          <w:spacing w:val="-20"/>
          <w:sz w:val="44"/>
          <w:szCs w:val="44"/>
          <w:lang w:val="en-US" w:eastAsia="zh-CN"/>
        </w:rPr>
        <w:t>24</w:t>
      </w:r>
      <w:r>
        <w:rPr>
          <w:rFonts w:ascii="宋体" w:hAnsi="宋体" w:eastAsia="宋体" w:cs="宋体"/>
          <w:b/>
          <w:bCs/>
          <w:spacing w:val="-20"/>
          <w:sz w:val="44"/>
          <w:szCs w:val="44"/>
        </w:rPr>
        <w:t>.加油站</w:t>
      </w:r>
      <w:bookmarkEnd w:id="25"/>
    </w:p>
    <w:p w14:paraId="3927B716">
      <w:pPr>
        <w:spacing w:before="130"/>
      </w:pPr>
    </w:p>
    <w:p w14:paraId="1B064C23">
      <w:pPr>
        <w:sectPr>
          <w:footerReference r:id="rId36" w:type="default"/>
          <w:pgSz w:w="11900" w:h="16830"/>
          <w:pgMar w:top="1430" w:right="1593" w:bottom="1228" w:left="1604" w:header="0" w:footer="990" w:gutter="0"/>
          <w:pgNumType w:fmt="numberInDash"/>
          <w:cols w:equalWidth="0" w:num="1">
            <w:col w:w="8702"/>
          </w:cols>
        </w:sectPr>
      </w:pPr>
    </w:p>
    <w:p w14:paraId="11272FF0">
      <w:pPr>
        <w:spacing w:before="48" w:line="451" w:lineRule="exact"/>
        <w:ind w:left="135"/>
        <w:rPr>
          <w:rFonts w:hint="eastAsia" w:ascii="黑体" w:hAnsi="黑体" w:eastAsia="黑体" w:cs="黑体"/>
          <w:b/>
          <w:bCs/>
          <w:sz w:val="24"/>
          <w:szCs w:val="24"/>
        </w:rPr>
      </w:pPr>
      <w:r>
        <w:rPr>
          <w:rFonts w:hint="eastAsia" w:ascii="黑体" w:hAnsi="黑体" w:eastAsia="黑体" w:cs="黑体"/>
          <w:b/>
          <w:bCs/>
          <w:spacing w:val="15"/>
          <w:position w:val="15"/>
          <w:sz w:val="24"/>
          <w:szCs w:val="24"/>
        </w:rPr>
        <w:t>被排查对象(盖章/签名):</w:t>
      </w:r>
    </w:p>
    <w:p w14:paraId="306FE5E4">
      <w:pPr>
        <w:spacing w:line="193" w:lineRule="auto"/>
        <w:ind w:left="145"/>
        <w:rPr>
          <w:rFonts w:hint="eastAsia" w:ascii="黑体" w:hAnsi="黑体" w:eastAsia="黑体" w:cs="黑体"/>
          <w:b/>
          <w:bCs/>
          <w:sz w:val="24"/>
          <w:szCs w:val="24"/>
        </w:rPr>
      </w:pPr>
      <w:r>
        <w:rPr>
          <w:rFonts w:hint="eastAsia" w:ascii="黑体" w:hAnsi="黑体" w:eastAsia="黑体" w:cs="黑体"/>
          <w:b/>
          <w:bCs/>
          <w:spacing w:val="-10"/>
          <w:sz w:val="24"/>
          <w:szCs w:val="24"/>
        </w:rPr>
        <w:t>单位地址：</w:t>
      </w:r>
    </w:p>
    <w:p w14:paraId="0EC1B34B">
      <w:pPr>
        <w:pStyle w:val="9"/>
        <w:spacing w:line="14" w:lineRule="auto"/>
        <w:rPr>
          <w:rFonts w:hint="eastAsia" w:ascii="黑体" w:hAnsi="黑体" w:eastAsia="黑体" w:cs="黑体"/>
          <w:sz w:val="24"/>
          <w:szCs w:val="24"/>
        </w:rPr>
      </w:pPr>
      <w:r>
        <w:rPr>
          <w:rFonts w:hint="eastAsia" w:ascii="黑体" w:hAnsi="黑体" w:eastAsia="黑体" w:cs="黑体"/>
          <w:sz w:val="24"/>
          <w:szCs w:val="24"/>
        </w:rPr>
        <w:br w:type="column"/>
      </w:r>
    </w:p>
    <w:p w14:paraId="2EE83386">
      <w:pPr>
        <w:spacing w:before="73" w:line="222" w:lineRule="auto"/>
        <w:ind w:left="10"/>
        <w:rPr>
          <w:rFonts w:hint="eastAsia" w:ascii="黑体" w:hAnsi="黑体" w:eastAsia="黑体" w:cs="黑体"/>
          <w:sz w:val="24"/>
          <w:szCs w:val="24"/>
        </w:rPr>
      </w:pPr>
      <w:r>
        <w:rPr>
          <w:rFonts w:hint="eastAsia" w:ascii="黑体" w:hAnsi="黑体" w:eastAsia="黑体" w:cs="黑体"/>
          <w:b/>
          <w:bCs/>
          <w:spacing w:val="-12"/>
          <w:sz w:val="24"/>
          <w:szCs w:val="24"/>
        </w:rPr>
        <w:t>联系电话：</w:t>
      </w:r>
    </w:p>
    <w:p w14:paraId="3420E2BE">
      <w:pPr>
        <w:spacing w:before="132" w:line="196" w:lineRule="auto"/>
        <w:rPr>
          <w:rFonts w:hint="eastAsia" w:ascii="黑体" w:hAnsi="黑体" w:eastAsia="黑体" w:cs="黑体"/>
          <w:sz w:val="24"/>
          <w:szCs w:val="24"/>
        </w:rPr>
      </w:pPr>
      <w:r>
        <w:rPr>
          <w:rFonts w:hint="eastAsia" w:ascii="黑体" w:hAnsi="黑体" w:eastAsia="黑体" w:cs="黑体"/>
          <w:b/>
          <w:bCs/>
          <w:spacing w:val="-20"/>
          <w:sz w:val="24"/>
          <w:szCs w:val="24"/>
        </w:rPr>
        <w:t>排查日期：</w:t>
      </w:r>
      <w:r>
        <w:rPr>
          <w:rFonts w:hint="eastAsia" w:ascii="黑体" w:hAnsi="黑体" w:eastAsia="黑体" w:cs="黑体"/>
          <w:spacing w:val="-20"/>
          <w:sz w:val="24"/>
          <w:szCs w:val="24"/>
        </w:rPr>
        <w:t xml:space="preserve">    </w:t>
      </w:r>
      <w:r>
        <w:rPr>
          <w:rFonts w:hint="eastAsia" w:ascii="黑体" w:hAnsi="黑体" w:eastAsia="黑体" w:cs="黑体"/>
          <w:color w:val="000000" w:themeColor="text1"/>
          <w:spacing w:val="-20"/>
          <w:sz w:val="24"/>
          <w:szCs w:val="24"/>
          <w14:textFill>
            <w14:solidFill>
              <w14:schemeClr w14:val="tx1"/>
            </w14:solidFill>
          </w14:textFill>
        </w:rPr>
        <w:t xml:space="preserve"> </w:t>
      </w:r>
      <w:r>
        <w:rPr>
          <w:rFonts w:hint="eastAsia" w:ascii="黑体" w:hAnsi="黑体" w:eastAsia="黑体" w:cs="黑体"/>
          <w:b/>
          <w:bCs/>
          <w:color w:val="000000" w:themeColor="text1"/>
          <w:spacing w:val="-20"/>
          <w:sz w:val="24"/>
          <w:szCs w:val="24"/>
          <w14:textFill>
            <w14:solidFill>
              <w14:schemeClr w14:val="tx1"/>
            </w14:solidFill>
          </w14:textFill>
        </w:rPr>
        <w:t>年</w:t>
      </w:r>
      <w:r>
        <w:rPr>
          <w:rFonts w:hint="eastAsia" w:ascii="黑体" w:hAnsi="黑体" w:eastAsia="黑体" w:cs="黑体"/>
          <w:color w:val="000000" w:themeColor="text1"/>
          <w:spacing w:val="14"/>
          <w:sz w:val="24"/>
          <w:szCs w:val="24"/>
          <w14:textFill>
            <w14:solidFill>
              <w14:schemeClr w14:val="tx1"/>
            </w14:solidFill>
          </w14:textFill>
        </w:rPr>
        <w:t xml:space="preserve">   </w:t>
      </w:r>
      <w:r>
        <w:rPr>
          <w:rFonts w:hint="eastAsia" w:ascii="黑体" w:hAnsi="黑体" w:eastAsia="黑体" w:cs="黑体"/>
          <w:b/>
          <w:bCs/>
          <w:color w:val="000000" w:themeColor="text1"/>
          <w:spacing w:val="-20"/>
          <w:sz w:val="24"/>
          <w:szCs w:val="24"/>
          <w14:textFill>
            <w14:solidFill>
              <w14:schemeClr w14:val="tx1"/>
            </w14:solidFill>
          </w14:textFill>
        </w:rPr>
        <w:t>月</w:t>
      </w:r>
      <w:r>
        <w:rPr>
          <w:rFonts w:hint="eastAsia" w:ascii="黑体" w:hAnsi="黑体" w:eastAsia="黑体" w:cs="黑体"/>
          <w:color w:val="000000" w:themeColor="text1"/>
          <w:spacing w:val="24"/>
          <w:sz w:val="24"/>
          <w:szCs w:val="24"/>
          <w14:textFill>
            <w14:solidFill>
              <w14:schemeClr w14:val="tx1"/>
            </w14:solidFill>
          </w14:textFill>
        </w:rPr>
        <w:t xml:space="preserve">   </w:t>
      </w:r>
      <w:r>
        <w:rPr>
          <w:rFonts w:hint="eastAsia" w:ascii="黑体" w:hAnsi="黑体" w:eastAsia="黑体" w:cs="黑体"/>
          <w:b/>
          <w:bCs/>
          <w:color w:val="000000" w:themeColor="text1"/>
          <w:spacing w:val="-20"/>
          <w:sz w:val="24"/>
          <w:szCs w:val="24"/>
          <w14:textFill>
            <w14:solidFill>
              <w14:schemeClr w14:val="tx1"/>
            </w14:solidFill>
          </w14:textFill>
        </w:rPr>
        <w:t>日</w:t>
      </w:r>
    </w:p>
    <w:p w14:paraId="7BBF5AF1">
      <w:pPr>
        <w:spacing w:line="196" w:lineRule="auto"/>
        <w:rPr>
          <w:rFonts w:ascii="黑体" w:hAnsi="黑体" w:eastAsia="黑体" w:cs="黑体"/>
          <w:sz w:val="24"/>
          <w:szCs w:val="24"/>
        </w:rPr>
        <w:sectPr>
          <w:type w:val="continuous"/>
          <w:pgSz w:w="11900" w:h="16830"/>
          <w:pgMar w:top="1430" w:right="1593" w:bottom="1228" w:left="1604" w:header="0" w:footer="990" w:gutter="0"/>
          <w:pgNumType w:fmt="numberInDash"/>
          <w:cols w:equalWidth="0" w:num="2">
            <w:col w:w="5289" w:space="100"/>
            <w:col w:w="3313"/>
          </w:cols>
        </w:sectPr>
      </w:pPr>
    </w:p>
    <w:p w14:paraId="5DC2E2E9">
      <w:pPr>
        <w:spacing w:line="134" w:lineRule="exact"/>
      </w:pPr>
    </w:p>
    <w:tbl>
      <w:tblPr>
        <w:tblStyle w:val="17"/>
        <w:tblW w:w="86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6543"/>
        <w:gridCol w:w="1523"/>
      </w:tblGrid>
      <w:tr w14:paraId="3CE88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14" w:type="dxa"/>
            <w:vAlign w:val="top"/>
          </w:tcPr>
          <w:p w14:paraId="79658217">
            <w:pPr>
              <w:pStyle w:val="18"/>
              <w:spacing w:before="189" w:line="217" w:lineRule="auto"/>
              <w:ind w:left="89"/>
              <w:rPr>
                <w:sz w:val="24"/>
                <w:szCs w:val="24"/>
              </w:rPr>
            </w:pPr>
            <w:r>
              <w:rPr>
                <w:b/>
                <w:bCs/>
                <w:spacing w:val="-3"/>
                <w:sz w:val="24"/>
                <w:szCs w:val="24"/>
              </w:rPr>
              <w:t>序号</w:t>
            </w:r>
          </w:p>
        </w:tc>
        <w:tc>
          <w:tcPr>
            <w:tcW w:w="6543" w:type="dxa"/>
            <w:vAlign w:val="top"/>
          </w:tcPr>
          <w:p w14:paraId="0EF09450">
            <w:pPr>
              <w:pStyle w:val="18"/>
              <w:spacing w:before="23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523" w:type="dxa"/>
            <w:vAlign w:val="top"/>
          </w:tcPr>
          <w:p w14:paraId="2A408555">
            <w:pPr>
              <w:pStyle w:val="18"/>
              <w:spacing w:before="232" w:line="221" w:lineRule="auto"/>
              <w:ind w:left="531"/>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4589E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14" w:type="dxa"/>
            <w:vAlign w:val="top"/>
          </w:tcPr>
          <w:p w14:paraId="46D06AE8">
            <w:pPr>
              <w:pStyle w:val="18"/>
              <w:spacing w:before="238" w:line="184" w:lineRule="auto"/>
              <w:ind w:left="235"/>
            </w:pPr>
            <w:r>
              <w:t>1</w:t>
            </w:r>
          </w:p>
        </w:tc>
        <w:tc>
          <w:tcPr>
            <w:tcW w:w="6543" w:type="dxa"/>
            <w:vAlign w:val="top"/>
          </w:tcPr>
          <w:p w14:paraId="46DB0546">
            <w:pPr>
              <w:pStyle w:val="18"/>
              <w:spacing w:before="180" w:line="219" w:lineRule="auto"/>
              <w:ind w:left="121"/>
            </w:pPr>
            <w:r>
              <w:rPr>
                <w:spacing w:val="2"/>
              </w:rPr>
              <w:t>是否有营业执照</w:t>
            </w:r>
          </w:p>
        </w:tc>
        <w:tc>
          <w:tcPr>
            <w:tcW w:w="1523" w:type="dxa"/>
            <w:vAlign w:val="top"/>
          </w:tcPr>
          <w:p w14:paraId="56A26765">
            <w:pPr>
              <w:rPr>
                <w:rFonts w:ascii="Arial"/>
                <w:sz w:val="21"/>
              </w:rPr>
            </w:pPr>
          </w:p>
        </w:tc>
      </w:tr>
      <w:tr w14:paraId="739F0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14" w:type="dxa"/>
            <w:vAlign w:val="top"/>
          </w:tcPr>
          <w:p w14:paraId="6E5D4A0A">
            <w:pPr>
              <w:pStyle w:val="18"/>
              <w:spacing w:before="250" w:line="183" w:lineRule="auto"/>
              <w:ind w:left="235"/>
            </w:pPr>
            <w:r>
              <w:t>2</w:t>
            </w:r>
          </w:p>
        </w:tc>
        <w:tc>
          <w:tcPr>
            <w:tcW w:w="6543" w:type="dxa"/>
            <w:vAlign w:val="top"/>
          </w:tcPr>
          <w:p w14:paraId="6D2424F4">
            <w:pPr>
              <w:pStyle w:val="18"/>
              <w:spacing w:before="68" w:line="213" w:lineRule="auto"/>
              <w:ind w:left="121" w:right="649"/>
            </w:pPr>
            <w:r>
              <w:t>加油岛是否高出地坪0.2m,宽度不小于1.2m,棚柱距岛端部</w:t>
            </w:r>
            <w:r>
              <w:rPr>
                <w:spacing w:val="11"/>
              </w:rPr>
              <w:t xml:space="preserve"> </w:t>
            </w:r>
            <w:r>
              <w:t>不小于0.6m。</w:t>
            </w:r>
          </w:p>
        </w:tc>
        <w:tc>
          <w:tcPr>
            <w:tcW w:w="1523" w:type="dxa"/>
            <w:vAlign w:val="top"/>
          </w:tcPr>
          <w:p w14:paraId="5A1B745A">
            <w:pPr>
              <w:rPr>
                <w:rFonts w:ascii="Arial"/>
                <w:sz w:val="21"/>
              </w:rPr>
            </w:pPr>
          </w:p>
        </w:tc>
      </w:tr>
      <w:tr w14:paraId="2758D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14" w:type="dxa"/>
            <w:vAlign w:val="top"/>
          </w:tcPr>
          <w:p w14:paraId="54BAECC7">
            <w:pPr>
              <w:pStyle w:val="18"/>
              <w:spacing w:before="271" w:line="183" w:lineRule="auto"/>
              <w:ind w:left="235"/>
            </w:pPr>
            <w:r>
              <w:t>3</w:t>
            </w:r>
          </w:p>
        </w:tc>
        <w:tc>
          <w:tcPr>
            <w:tcW w:w="6543" w:type="dxa"/>
            <w:vAlign w:val="top"/>
          </w:tcPr>
          <w:p w14:paraId="586D8D9B">
            <w:pPr>
              <w:pStyle w:val="18"/>
              <w:spacing w:before="88" w:line="221" w:lineRule="auto"/>
              <w:ind w:left="121" w:right="785"/>
            </w:pPr>
            <w:r>
              <w:rPr>
                <w:spacing w:val="-1"/>
              </w:rPr>
              <w:t>罩棚有效高度不低于4.5m,专供小轿车的站，罩棚不低于</w:t>
            </w:r>
            <w:r>
              <w:rPr>
                <w:spacing w:val="17"/>
              </w:rPr>
              <w:t xml:space="preserve"> </w:t>
            </w:r>
            <w:r>
              <w:rPr>
                <w:spacing w:val="-7"/>
              </w:rPr>
              <w:t>3.6m。</w:t>
            </w:r>
          </w:p>
        </w:tc>
        <w:tc>
          <w:tcPr>
            <w:tcW w:w="1523" w:type="dxa"/>
            <w:vAlign w:val="top"/>
          </w:tcPr>
          <w:p w14:paraId="7B33F913">
            <w:pPr>
              <w:rPr>
                <w:rFonts w:ascii="Arial"/>
                <w:sz w:val="21"/>
              </w:rPr>
            </w:pPr>
          </w:p>
        </w:tc>
      </w:tr>
      <w:tr w14:paraId="6EEBC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14" w:type="dxa"/>
            <w:vAlign w:val="top"/>
          </w:tcPr>
          <w:p w14:paraId="17069BED">
            <w:pPr>
              <w:pStyle w:val="18"/>
              <w:spacing w:before="302" w:line="183" w:lineRule="auto"/>
              <w:ind w:left="235"/>
            </w:pPr>
            <w:r>
              <w:t>4</w:t>
            </w:r>
          </w:p>
        </w:tc>
        <w:tc>
          <w:tcPr>
            <w:tcW w:w="6543" w:type="dxa"/>
            <w:vAlign w:val="top"/>
          </w:tcPr>
          <w:p w14:paraId="13F46273">
            <w:pPr>
              <w:pStyle w:val="18"/>
              <w:spacing w:before="92" w:line="235" w:lineRule="auto"/>
              <w:ind w:left="121" w:right="420"/>
            </w:pPr>
            <w:r>
              <w:t>油罐是否直接埋地。进油、出油、量油、通气管的接合管是</w:t>
            </w:r>
            <w:r>
              <w:rPr>
                <w:spacing w:val="10"/>
              </w:rPr>
              <w:t xml:space="preserve"> </w:t>
            </w:r>
            <w:r>
              <w:rPr>
                <w:spacing w:val="-1"/>
              </w:rPr>
              <w:t>否设在入孔盖上。</w:t>
            </w:r>
          </w:p>
        </w:tc>
        <w:tc>
          <w:tcPr>
            <w:tcW w:w="1523" w:type="dxa"/>
            <w:vAlign w:val="top"/>
          </w:tcPr>
          <w:p w14:paraId="52502AD9">
            <w:pPr>
              <w:rPr>
                <w:rFonts w:ascii="Arial"/>
                <w:sz w:val="21"/>
              </w:rPr>
            </w:pPr>
          </w:p>
        </w:tc>
      </w:tr>
      <w:tr w14:paraId="54C5F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14" w:type="dxa"/>
            <w:vAlign w:val="top"/>
          </w:tcPr>
          <w:p w14:paraId="44EAA535">
            <w:pPr>
              <w:pStyle w:val="18"/>
              <w:spacing w:before="295" w:line="182" w:lineRule="auto"/>
              <w:ind w:left="235"/>
            </w:pPr>
            <w:r>
              <w:t>5</w:t>
            </w:r>
          </w:p>
        </w:tc>
        <w:tc>
          <w:tcPr>
            <w:tcW w:w="6543" w:type="dxa"/>
            <w:vAlign w:val="top"/>
          </w:tcPr>
          <w:p w14:paraId="751C2F01">
            <w:pPr>
              <w:pStyle w:val="18"/>
              <w:spacing w:before="113" w:line="223" w:lineRule="auto"/>
              <w:ind w:left="121" w:right="196" w:firstLine="9"/>
            </w:pPr>
            <w:r>
              <w:t>管线是否用无缝钢管埋地，如用管沟式的，管沟</w:t>
            </w:r>
            <w:r>
              <w:rPr>
                <w:spacing w:val="-1"/>
              </w:rPr>
              <w:t>内用砂填实，</w:t>
            </w:r>
            <w:r>
              <w:t xml:space="preserve"> </w:t>
            </w:r>
            <w:r>
              <w:rPr>
                <w:spacing w:val="-1"/>
              </w:rPr>
              <w:t>进建筑物处之外，设密封隔断墙，管沟不混用。</w:t>
            </w:r>
          </w:p>
        </w:tc>
        <w:tc>
          <w:tcPr>
            <w:tcW w:w="1523" w:type="dxa"/>
            <w:vAlign w:val="top"/>
          </w:tcPr>
          <w:p w14:paraId="2DA43CB9">
            <w:pPr>
              <w:rPr>
                <w:rFonts w:ascii="Arial"/>
                <w:sz w:val="21"/>
              </w:rPr>
            </w:pPr>
          </w:p>
        </w:tc>
      </w:tr>
      <w:tr w14:paraId="1BC98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14" w:type="dxa"/>
            <w:vAlign w:val="top"/>
          </w:tcPr>
          <w:p w14:paraId="096B765D">
            <w:pPr>
              <w:pStyle w:val="18"/>
              <w:spacing w:before="264" w:line="183" w:lineRule="auto"/>
              <w:ind w:left="235"/>
            </w:pPr>
            <w:r>
              <w:t>6</w:t>
            </w:r>
          </w:p>
        </w:tc>
        <w:tc>
          <w:tcPr>
            <w:tcW w:w="6543" w:type="dxa"/>
            <w:vAlign w:val="top"/>
          </w:tcPr>
          <w:p w14:paraId="56F22DEC">
            <w:pPr>
              <w:pStyle w:val="18"/>
              <w:spacing w:before="84" w:line="215" w:lineRule="auto"/>
              <w:ind w:left="121" w:right="397" w:firstLine="19"/>
            </w:pPr>
            <w:r>
              <w:t>卸油口是否采用密闭式快速接头，设专用静电接地桩，标志</w:t>
            </w:r>
            <w:r>
              <w:rPr>
                <w:spacing w:val="13"/>
              </w:rPr>
              <w:t xml:space="preserve"> </w:t>
            </w:r>
            <w:r>
              <w:rPr>
                <w:spacing w:val="-2"/>
              </w:rPr>
              <w:t>清晰。</w:t>
            </w:r>
          </w:p>
        </w:tc>
        <w:tc>
          <w:tcPr>
            <w:tcW w:w="1523" w:type="dxa"/>
            <w:vAlign w:val="top"/>
          </w:tcPr>
          <w:p w14:paraId="29870F20">
            <w:pPr>
              <w:rPr>
                <w:rFonts w:ascii="Arial"/>
                <w:sz w:val="21"/>
              </w:rPr>
            </w:pPr>
          </w:p>
        </w:tc>
      </w:tr>
      <w:tr w14:paraId="7380E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14" w:type="dxa"/>
            <w:vAlign w:val="top"/>
          </w:tcPr>
          <w:p w14:paraId="000578B7">
            <w:pPr>
              <w:pStyle w:val="18"/>
              <w:spacing w:before="276" w:line="182" w:lineRule="auto"/>
              <w:ind w:left="235"/>
            </w:pPr>
            <w:r>
              <w:t>7</w:t>
            </w:r>
          </w:p>
        </w:tc>
        <w:tc>
          <w:tcPr>
            <w:tcW w:w="6543" w:type="dxa"/>
            <w:vAlign w:val="top"/>
          </w:tcPr>
          <w:p w14:paraId="055BB51F">
            <w:pPr>
              <w:pStyle w:val="18"/>
              <w:spacing w:before="214" w:line="219" w:lineRule="auto"/>
              <w:ind w:left="121"/>
            </w:pPr>
            <w:r>
              <w:rPr>
                <w:spacing w:val="-1"/>
              </w:rPr>
              <w:t>加油机是否有计量检定证书和计量检定合格标</w:t>
            </w:r>
          </w:p>
        </w:tc>
        <w:tc>
          <w:tcPr>
            <w:tcW w:w="1523" w:type="dxa"/>
            <w:vAlign w:val="top"/>
          </w:tcPr>
          <w:p w14:paraId="360E0AE9">
            <w:pPr>
              <w:rPr>
                <w:rFonts w:ascii="Arial"/>
                <w:sz w:val="21"/>
              </w:rPr>
            </w:pPr>
          </w:p>
        </w:tc>
      </w:tr>
      <w:tr w14:paraId="20970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14" w:type="dxa"/>
            <w:vAlign w:val="top"/>
          </w:tcPr>
          <w:p w14:paraId="05BE3450">
            <w:pPr>
              <w:pStyle w:val="18"/>
              <w:spacing w:before="295" w:line="183" w:lineRule="auto"/>
              <w:ind w:left="235"/>
            </w:pPr>
            <w:r>
              <w:t>8</w:t>
            </w:r>
          </w:p>
        </w:tc>
        <w:tc>
          <w:tcPr>
            <w:tcW w:w="6543" w:type="dxa"/>
            <w:vAlign w:val="top"/>
          </w:tcPr>
          <w:p w14:paraId="71B858EB">
            <w:pPr>
              <w:pStyle w:val="18"/>
              <w:spacing w:before="103" w:line="227" w:lineRule="auto"/>
              <w:ind w:left="121" w:right="429" w:firstLine="9"/>
            </w:pPr>
            <w:r>
              <w:rPr>
                <w:spacing w:val="-1"/>
              </w:rPr>
              <w:t>机内电器连接是否符合整体防爆要求，基坑用砂填实，各连</w:t>
            </w:r>
            <w:r>
              <w:rPr>
                <w:spacing w:val="16"/>
              </w:rPr>
              <w:t xml:space="preserve"> </w:t>
            </w:r>
            <w:r>
              <w:rPr>
                <w:spacing w:val="-1"/>
              </w:rPr>
              <w:t>接处不渗漏，接地有效</w:t>
            </w:r>
          </w:p>
        </w:tc>
        <w:tc>
          <w:tcPr>
            <w:tcW w:w="1523" w:type="dxa"/>
            <w:vAlign w:val="top"/>
          </w:tcPr>
          <w:p w14:paraId="4C20DE3E">
            <w:pPr>
              <w:rPr>
                <w:rFonts w:ascii="Arial"/>
                <w:sz w:val="21"/>
              </w:rPr>
            </w:pPr>
          </w:p>
        </w:tc>
      </w:tr>
      <w:tr w14:paraId="36739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14" w:type="dxa"/>
            <w:vAlign w:val="top"/>
          </w:tcPr>
          <w:p w14:paraId="18F30384">
            <w:pPr>
              <w:pStyle w:val="18"/>
              <w:spacing w:before="266" w:line="183" w:lineRule="auto"/>
              <w:ind w:left="235"/>
            </w:pPr>
            <w:r>
              <w:t>9</w:t>
            </w:r>
          </w:p>
        </w:tc>
        <w:tc>
          <w:tcPr>
            <w:tcW w:w="6543" w:type="dxa"/>
            <w:vAlign w:val="top"/>
          </w:tcPr>
          <w:p w14:paraId="4EBDE803">
            <w:pPr>
              <w:pStyle w:val="18"/>
              <w:spacing w:before="208" w:line="220" w:lineRule="auto"/>
              <w:ind w:left="121"/>
            </w:pPr>
            <w:r>
              <w:rPr>
                <w:spacing w:val="1"/>
              </w:rPr>
              <w:t>卸油现场是否拉警戒线</w:t>
            </w:r>
          </w:p>
        </w:tc>
        <w:tc>
          <w:tcPr>
            <w:tcW w:w="1523" w:type="dxa"/>
            <w:vAlign w:val="top"/>
          </w:tcPr>
          <w:p w14:paraId="41FE0F66">
            <w:pPr>
              <w:rPr>
                <w:rFonts w:ascii="Arial"/>
                <w:sz w:val="21"/>
              </w:rPr>
            </w:pPr>
          </w:p>
        </w:tc>
      </w:tr>
      <w:tr w14:paraId="6C55D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14" w:type="dxa"/>
            <w:vAlign w:val="top"/>
          </w:tcPr>
          <w:p w14:paraId="2B8F75AE">
            <w:pPr>
              <w:pStyle w:val="18"/>
              <w:spacing w:before="266" w:line="184" w:lineRule="auto"/>
              <w:ind w:left="185"/>
            </w:pPr>
            <w:r>
              <w:rPr>
                <w:spacing w:val="-7"/>
              </w:rPr>
              <w:t>10</w:t>
            </w:r>
          </w:p>
        </w:tc>
        <w:tc>
          <w:tcPr>
            <w:tcW w:w="6543" w:type="dxa"/>
            <w:vAlign w:val="top"/>
          </w:tcPr>
          <w:p w14:paraId="44DE7744">
            <w:pPr>
              <w:pStyle w:val="18"/>
              <w:spacing w:before="86" w:line="214" w:lineRule="auto"/>
              <w:ind w:left="121" w:right="423"/>
            </w:pPr>
            <w:r>
              <w:t>卸油是否采用密闭式卸油，卸油管与油罐进油管采用快速接</w:t>
            </w:r>
            <w:r>
              <w:rPr>
                <w:spacing w:val="7"/>
              </w:rPr>
              <w:t xml:space="preserve"> </w:t>
            </w:r>
            <w:r>
              <w:t>头</w:t>
            </w:r>
          </w:p>
        </w:tc>
        <w:tc>
          <w:tcPr>
            <w:tcW w:w="1523" w:type="dxa"/>
            <w:vAlign w:val="top"/>
          </w:tcPr>
          <w:p w14:paraId="2944739F">
            <w:pPr>
              <w:rPr>
                <w:rFonts w:ascii="Arial"/>
                <w:sz w:val="21"/>
              </w:rPr>
            </w:pPr>
          </w:p>
        </w:tc>
      </w:tr>
      <w:tr w14:paraId="264E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Align w:val="top"/>
          </w:tcPr>
          <w:p w14:paraId="166F3942">
            <w:pPr>
              <w:pStyle w:val="18"/>
              <w:spacing w:before="236" w:line="184" w:lineRule="auto"/>
              <w:ind w:left="185"/>
            </w:pPr>
            <w:r>
              <w:rPr>
                <w:spacing w:val="-7"/>
              </w:rPr>
              <w:t>11</w:t>
            </w:r>
          </w:p>
        </w:tc>
        <w:tc>
          <w:tcPr>
            <w:tcW w:w="6543" w:type="dxa"/>
            <w:vAlign w:val="top"/>
          </w:tcPr>
          <w:p w14:paraId="3376B180">
            <w:pPr>
              <w:pStyle w:val="18"/>
              <w:spacing w:before="179" w:line="220" w:lineRule="auto"/>
              <w:ind w:left="121"/>
            </w:pPr>
            <w:r>
              <w:t>是否有成品油经营许可证</w:t>
            </w:r>
          </w:p>
        </w:tc>
        <w:tc>
          <w:tcPr>
            <w:tcW w:w="1523" w:type="dxa"/>
            <w:vAlign w:val="top"/>
          </w:tcPr>
          <w:p w14:paraId="52398830">
            <w:pPr>
              <w:rPr>
                <w:rFonts w:ascii="Arial"/>
                <w:sz w:val="21"/>
              </w:rPr>
            </w:pPr>
          </w:p>
        </w:tc>
      </w:tr>
      <w:tr w14:paraId="5EA5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4" w:type="dxa"/>
            <w:vAlign w:val="top"/>
          </w:tcPr>
          <w:p w14:paraId="24426158">
            <w:pPr>
              <w:pStyle w:val="18"/>
              <w:spacing w:before="237" w:line="184" w:lineRule="auto"/>
              <w:ind w:left="185"/>
            </w:pPr>
            <w:r>
              <w:rPr>
                <w:spacing w:val="-7"/>
              </w:rPr>
              <w:t>12</w:t>
            </w:r>
          </w:p>
        </w:tc>
        <w:tc>
          <w:tcPr>
            <w:tcW w:w="6543" w:type="dxa"/>
            <w:vAlign w:val="top"/>
          </w:tcPr>
          <w:p w14:paraId="789CCEB0">
            <w:pPr>
              <w:pStyle w:val="18"/>
              <w:spacing w:before="180" w:line="220" w:lineRule="auto"/>
              <w:ind w:left="121"/>
            </w:pPr>
            <w:r>
              <w:t>是否有危化品经营许可证</w:t>
            </w:r>
          </w:p>
        </w:tc>
        <w:tc>
          <w:tcPr>
            <w:tcW w:w="1523" w:type="dxa"/>
            <w:vAlign w:val="top"/>
          </w:tcPr>
          <w:p w14:paraId="3A885414">
            <w:pPr>
              <w:rPr>
                <w:rFonts w:ascii="Arial"/>
                <w:sz w:val="21"/>
              </w:rPr>
            </w:pPr>
          </w:p>
        </w:tc>
      </w:tr>
      <w:tr w14:paraId="19F9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14" w:type="dxa"/>
            <w:vAlign w:val="top"/>
          </w:tcPr>
          <w:p w14:paraId="7A78977C">
            <w:pPr>
              <w:pStyle w:val="18"/>
              <w:spacing w:before="237" w:line="184" w:lineRule="auto"/>
              <w:ind w:left="185"/>
            </w:pPr>
            <w:r>
              <w:rPr>
                <w:spacing w:val="-7"/>
              </w:rPr>
              <w:t>13</w:t>
            </w:r>
          </w:p>
        </w:tc>
        <w:tc>
          <w:tcPr>
            <w:tcW w:w="6543" w:type="dxa"/>
            <w:vAlign w:val="top"/>
          </w:tcPr>
          <w:p w14:paraId="6CCBAAC4">
            <w:pPr>
              <w:pStyle w:val="18"/>
              <w:spacing w:before="180" w:line="220" w:lineRule="auto"/>
              <w:ind w:left="121"/>
            </w:pPr>
            <w:r>
              <w:rPr>
                <w:spacing w:val="1"/>
              </w:rPr>
              <w:t>是否有安全警示标志</w:t>
            </w:r>
          </w:p>
        </w:tc>
        <w:tc>
          <w:tcPr>
            <w:tcW w:w="1523" w:type="dxa"/>
            <w:vAlign w:val="top"/>
          </w:tcPr>
          <w:p w14:paraId="51D9D41B">
            <w:pPr>
              <w:rPr>
                <w:rFonts w:ascii="Arial"/>
                <w:sz w:val="21"/>
              </w:rPr>
            </w:pPr>
          </w:p>
        </w:tc>
      </w:tr>
      <w:tr w14:paraId="4FFC9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14" w:type="dxa"/>
            <w:vAlign w:val="top"/>
          </w:tcPr>
          <w:p w14:paraId="3FB220D8">
            <w:pPr>
              <w:pStyle w:val="18"/>
              <w:spacing w:before="238" w:line="184" w:lineRule="auto"/>
              <w:ind w:left="185"/>
            </w:pPr>
            <w:r>
              <w:rPr>
                <w:spacing w:val="-7"/>
              </w:rPr>
              <w:t>14</w:t>
            </w:r>
          </w:p>
        </w:tc>
        <w:tc>
          <w:tcPr>
            <w:tcW w:w="6543" w:type="dxa"/>
            <w:vAlign w:val="top"/>
          </w:tcPr>
          <w:p w14:paraId="2741BFD6">
            <w:pPr>
              <w:pStyle w:val="18"/>
              <w:spacing w:before="179" w:line="219" w:lineRule="auto"/>
              <w:ind w:left="121"/>
            </w:pPr>
            <w:r>
              <w:rPr>
                <w:spacing w:val="-1"/>
              </w:rPr>
              <w:t>加油现场是否有接打手机现象</w:t>
            </w:r>
          </w:p>
        </w:tc>
        <w:tc>
          <w:tcPr>
            <w:tcW w:w="1523" w:type="dxa"/>
            <w:vAlign w:val="top"/>
          </w:tcPr>
          <w:p w14:paraId="7B69E5EF">
            <w:pPr>
              <w:rPr>
                <w:rFonts w:ascii="Arial"/>
                <w:sz w:val="21"/>
              </w:rPr>
            </w:pPr>
          </w:p>
        </w:tc>
      </w:tr>
      <w:tr w14:paraId="11D09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14" w:type="dxa"/>
            <w:vAlign w:val="top"/>
          </w:tcPr>
          <w:p w14:paraId="32F07252">
            <w:pPr>
              <w:pStyle w:val="18"/>
              <w:spacing w:before="228" w:line="184" w:lineRule="auto"/>
              <w:ind w:left="185"/>
            </w:pPr>
            <w:r>
              <w:rPr>
                <w:spacing w:val="-7"/>
              </w:rPr>
              <w:t>15</w:t>
            </w:r>
          </w:p>
        </w:tc>
        <w:tc>
          <w:tcPr>
            <w:tcW w:w="6543" w:type="dxa"/>
            <w:vAlign w:val="top"/>
          </w:tcPr>
          <w:p w14:paraId="7D18FC2F">
            <w:pPr>
              <w:pStyle w:val="18"/>
              <w:spacing w:before="169" w:line="219" w:lineRule="auto"/>
              <w:ind w:left="121"/>
            </w:pPr>
            <w:r>
              <w:t>工作人员是否穿防静电工作服</w:t>
            </w:r>
          </w:p>
        </w:tc>
        <w:tc>
          <w:tcPr>
            <w:tcW w:w="1523" w:type="dxa"/>
            <w:vAlign w:val="top"/>
          </w:tcPr>
          <w:p w14:paraId="4D8EAB8B">
            <w:pPr>
              <w:rPr>
                <w:rFonts w:ascii="Arial"/>
                <w:sz w:val="21"/>
              </w:rPr>
            </w:pPr>
          </w:p>
        </w:tc>
      </w:tr>
      <w:tr w14:paraId="288E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14" w:type="dxa"/>
            <w:vAlign w:val="top"/>
          </w:tcPr>
          <w:p w14:paraId="3B63186B">
            <w:pPr>
              <w:pStyle w:val="18"/>
              <w:spacing w:before="238" w:line="184" w:lineRule="auto"/>
              <w:ind w:left="185"/>
            </w:pPr>
            <w:r>
              <w:rPr>
                <w:spacing w:val="-7"/>
              </w:rPr>
              <w:t>16</w:t>
            </w:r>
          </w:p>
        </w:tc>
        <w:tc>
          <w:tcPr>
            <w:tcW w:w="6543" w:type="dxa"/>
            <w:vAlign w:val="top"/>
          </w:tcPr>
          <w:p w14:paraId="58F4A58B">
            <w:pPr>
              <w:pStyle w:val="18"/>
              <w:spacing w:before="180" w:line="219" w:lineRule="auto"/>
              <w:ind w:left="121"/>
            </w:pPr>
            <w:r>
              <w:t>是否办理消防设计审核、验收手续</w:t>
            </w:r>
          </w:p>
        </w:tc>
        <w:tc>
          <w:tcPr>
            <w:tcW w:w="1523" w:type="dxa"/>
            <w:vAlign w:val="top"/>
          </w:tcPr>
          <w:p w14:paraId="23D0B7C6">
            <w:pPr>
              <w:rPr>
                <w:rFonts w:ascii="Arial"/>
                <w:sz w:val="21"/>
              </w:rPr>
            </w:pPr>
          </w:p>
        </w:tc>
      </w:tr>
      <w:tr w14:paraId="6ACD6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4" w:type="dxa"/>
            <w:vAlign w:val="top"/>
          </w:tcPr>
          <w:p w14:paraId="4260E9F5">
            <w:pPr>
              <w:pStyle w:val="18"/>
              <w:spacing w:before="289" w:line="184" w:lineRule="auto"/>
              <w:ind w:left="185"/>
            </w:pPr>
            <w:r>
              <w:rPr>
                <w:spacing w:val="-7"/>
              </w:rPr>
              <w:t>17</w:t>
            </w:r>
          </w:p>
        </w:tc>
        <w:tc>
          <w:tcPr>
            <w:tcW w:w="6543" w:type="dxa"/>
            <w:vAlign w:val="center"/>
          </w:tcPr>
          <w:p w14:paraId="26C07193">
            <w:pPr>
              <w:pStyle w:val="18"/>
              <w:keepNext w:val="0"/>
              <w:keepLines w:val="0"/>
              <w:pageBreakBefore w:val="0"/>
              <w:widowControl/>
              <w:kinsoku w:val="0"/>
              <w:wordWrap/>
              <w:overflowPunct/>
              <w:topLinePunct w:val="0"/>
              <w:autoSpaceDE w:val="0"/>
              <w:autoSpaceDN w:val="0"/>
              <w:bidi w:val="0"/>
              <w:adjustRightInd w:val="0"/>
              <w:snapToGrid/>
              <w:spacing w:line="240" w:lineRule="auto"/>
              <w:ind w:left="119" w:right="420"/>
              <w:jc w:val="left"/>
              <w:textAlignment w:val="baseline"/>
            </w:pPr>
            <w:r>
              <w:t>是否制定防火应急疏散预案，每日进行防火巡查。员工每年</w:t>
            </w:r>
            <w:r>
              <w:rPr>
                <w:spacing w:val="8"/>
              </w:rPr>
              <w:t xml:space="preserve"> </w:t>
            </w:r>
            <w:r>
              <w:t>进行一次消防安全培训，每半年组织一次预案演</w:t>
            </w:r>
            <w:r>
              <w:rPr>
                <w:spacing w:val="-1"/>
              </w:rPr>
              <w:t>练。</w:t>
            </w:r>
          </w:p>
        </w:tc>
        <w:tc>
          <w:tcPr>
            <w:tcW w:w="1523" w:type="dxa"/>
            <w:vAlign w:val="top"/>
          </w:tcPr>
          <w:p w14:paraId="0AD0CD16">
            <w:pPr>
              <w:rPr>
                <w:rFonts w:ascii="Arial"/>
                <w:sz w:val="21"/>
              </w:rPr>
            </w:pPr>
          </w:p>
        </w:tc>
      </w:tr>
    </w:tbl>
    <w:p w14:paraId="661720A0">
      <w:pPr>
        <w:pStyle w:val="9"/>
        <w:spacing w:line="14" w:lineRule="auto"/>
        <w:rPr>
          <w:sz w:val="2"/>
        </w:rPr>
      </w:pPr>
    </w:p>
    <w:p w14:paraId="5EF8709A">
      <w:pPr>
        <w:spacing w:line="14" w:lineRule="auto"/>
        <w:rPr>
          <w:sz w:val="2"/>
          <w:szCs w:val="2"/>
        </w:rPr>
        <w:sectPr>
          <w:type w:val="continuous"/>
          <w:pgSz w:w="11900" w:h="16830"/>
          <w:pgMar w:top="1430" w:right="1593" w:bottom="1228" w:left="1604" w:header="0" w:footer="990" w:gutter="0"/>
          <w:pgNumType w:fmt="numberInDash"/>
          <w:cols w:equalWidth="0" w:num="1">
            <w:col w:w="8702"/>
          </w:cols>
        </w:sectPr>
      </w:pPr>
    </w:p>
    <w:tbl>
      <w:tblPr>
        <w:tblStyle w:val="17"/>
        <w:tblW w:w="86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6553"/>
        <w:gridCol w:w="1513"/>
      </w:tblGrid>
      <w:tr w14:paraId="0ACAF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04" w:type="dxa"/>
            <w:vAlign w:val="top"/>
          </w:tcPr>
          <w:p w14:paraId="0BAC79D1">
            <w:pPr>
              <w:pStyle w:val="18"/>
              <w:spacing w:before="302" w:line="184" w:lineRule="auto"/>
              <w:ind w:left="175"/>
            </w:pPr>
            <w:r>
              <w:rPr>
                <w:spacing w:val="-7"/>
              </w:rPr>
              <w:t>18</w:t>
            </w:r>
          </w:p>
        </w:tc>
        <w:tc>
          <w:tcPr>
            <w:tcW w:w="6553" w:type="dxa"/>
            <w:vAlign w:val="top"/>
          </w:tcPr>
          <w:p w14:paraId="1C4B2B18">
            <w:pPr>
              <w:pStyle w:val="18"/>
              <w:spacing w:before="244" w:line="219" w:lineRule="auto"/>
              <w:ind w:left="121"/>
            </w:pPr>
            <w:r>
              <w:rPr>
                <w:spacing w:val="-1"/>
              </w:rPr>
              <w:t>加油现场是否有吸烟现象</w:t>
            </w:r>
          </w:p>
        </w:tc>
        <w:tc>
          <w:tcPr>
            <w:tcW w:w="1513" w:type="dxa"/>
            <w:vAlign w:val="top"/>
          </w:tcPr>
          <w:p w14:paraId="1B9A2115">
            <w:pPr>
              <w:rPr>
                <w:rFonts w:ascii="Arial"/>
                <w:sz w:val="21"/>
              </w:rPr>
            </w:pPr>
          </w:p>
        </w:tc>
      </w:tr>
      <w:tr w14:paraId="45EA9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04" w:type="dxa"/>
            <w:vAlign w:val="top"/>
          </w:tcPr>
          <w:p w14:paraId="3FB64B4D">
            <w:pPr>
              <w:spacing w:line="242" w:lineRule="auto"/>
              <w:rPr>
                <w:rFonts w:ascii="Arial"/>
                <w:sz w:val="21"/>
              </w:rPr>
            </w:pPr>
          </w:p>
          <w:p w14:paraId="5FBFBAD6">
            <w:pPr>
              <w:pStyle w:val="18"/>
              <w:spacing w:before="74" w:line="184" w:lineRule="auto"/>
              <w:ind w:left="175"/>
            </w:pPr>
            <w:r>
              <w:rPr>
                <w:spacing w:val="-7"/>
              </w:rPr>
              <w:t>19</w:t>
            </w:r>
          </w:p>
        </w:tc>
        <w:tc>
          <w:tcPr>
            <w:tcW w:w="6553" w:type="dxa"/>
            <w:vAlign w:val="top"/>
          </w:tcPr>
          <w:p w14:paraId="075F2F50">
            <w:pPr>
              <w:pStyle w:val="18"/>
              <w:spacing w:before="120" w:line="238" w:lineRule="auto"/>
              <w:ind w:left="121" w:right="447"/>
            </w:pPr>
            <w:r>
              <w:t>电力线路是否采用电缆直埋，穿越行车道部</w:t>
            </w:r>
            <w:r>
              <w:rPr>
                <w:spacing w:val="-1"/>
              </w:rPr>
              <w:t>分穿钢管保护，</w:t>
            </w:r>
            <w:r>
              <w:t xml:space="preserve"> 不得与油品、热力管线在同一沟内。</w:t>
            </w:r>
          </w:p>
        </w:tc>
        <w:tc>
          <w:tcPr>
            <w:tcW w:w="1513" w:type="dxa"/>
            <w:vAlign w:val="top"/>
          </w:tcPr>
          <w:p w14:paraId="7E8AC839">
            <w:pPr>
              <w:rPr>
                <w:rFonts w:ascii="Arial"/>
                <w:sz w:val="21"/>
              </w:rPr>
            </w:pPr>
          </w:p>
        </w:tc>
      </w:tr>
      <w:tr w14:paraId="1030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4" w:type="dxa"/>
            <w:vAlign w:val="top"/>
          </w:tcPr>
          <w:p w14:paraId="4135470D">
            <w:pPr>
              <w:pStyle w:val="18"/>
              <w:spacing w:before="270" w:line="183" w:lineRule="auto"/>
              <w:ind w:left="175"/>
            </w:pPr>
            <w:r>
              <w:rPr>
                <w:spacing w:val="-3"/>
              </w:rPr>
              <w:t>20</w:t>
            </w:r>
          </w:p>
        </w:tc>
        <w:tc>
          <w:tcPr>
            <w:tcW w:w="6553" w:type="dxa"/>
            <w:vAlign w:val="top"/>
          </w:tcPr>
          <w:p w14:paraId="55117808">
            <w:pPr>
              <w:pStyle w:val="18"/>
              <w:spacing w:before="211" w:line="219" w:lineRule="auto"/>
              <w:ind w:left="121"/>
            </w:pPr>
            <w:r>
              <w:rPr>
                <w:spacing w:val="-1"/>
              </w:rPr>
              <w:t>疏散通道、安全出口是否畅通</w:t>
            </w:r>
          </w:p>
        </w:tc>
        <w:tc>
          <w:tcPr>
            <w:tcW w:w="1513" w:type="dxa"/>
            <w:vAlign w:val="top"/>
          </w:tcPr>
          <w:p w14:paraId="5B188714">
            <w:pPr>
              <w:rPr>
                <w:rFonts w:ascii="Arial"/>
                <w:sz w:val="21"/>
              </w:rPr>
            </w:pPr>
          </w:p>
        </w:tc>
      </w:tr>
      <w:tr w14:paraId="73B10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04" w:type="dxa"/>
            <w:vAlign w:val="top"/>
          </w:tcPr>
          <w:p w14:paraId="41B7075B">
            <w:pPr>
              <w:pStyle w:val="18"/>
              <w:spacing w:before="300" w:line="184" w:lineRule="auto"/>
              <w:ind w:left="175"/>
            </w:pPr>
            <w:r>
              <w:rPr>
                <w:spacing w:val="-3"/>
              </w:rPr>
              <w:t>21</w:t>
            </w:r>
          </w:p>
        </w:tc>
        <w:tc>
          <w:tcPr>
            <w:tcW w:w="6553" w:type="dxa"/>
            <w:vAlign w:val="top"/>
          </w:tcPr>
          <w:p w14:paraId="32DA22CC">
            <w:pPr>
              <w:pStyle w:val="18"/>
              <w:spacing w:before="242" w:line="219" w:lineRule="auto"/>
              <w:ind w:left="121"/>
            </w:pPr>
            <w:r>
              <w:t>是否设置蓄电式应急照明灯、疏散指示标志</w:t>
            </w:r>
          </w:p>
        </w:tc>
        <w:tc>
          <w:tcPr>
            <w:tcW w:w="1513" w:type="dxa"/>
            <w:vAlign w:val="top"/>
          </w:tcPr>
          <w:p w14:paraId="0ADF63B4">
            <w:pPr>
              <w:rPr>
                <w:rFonts w:ascii="Arial"/>
                <w:sz w:val="21"/>
              </w:rPr>
            </w:pPr>
          </w:p>
        </w:tc>
      </w:tr>
      <w:tr w14:paraId="753DD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04" w:type="dxa"/>
            <w:vAlign w:val="top"/>
          </w:tcPr>
          <w:p w14:paraId="7B2CF589">
            <w:pPr>
              <w:pStyle w:val="18"/>
              <w:spacing w:before="302" w:line="183" w:lineRule="auto"/>
              <w:ind w:left="175"/>
            </w:pPr>
            <w:r>
              <w:rPr>
                <w:spacing w:val="-3"/>
              </w:rPr>
              <w:t>22</w:t>
            </w:r>
          </w:p>
        </w:tc>
        <w:tc>
          <w:tcPr>
            <w:tcW w:w="6553" w:type="dxa"/>
            <w:vAlign w:val="top"/>
          </w:tcPr>
          <w:p w14:paraId="3A52935C">
            <w:pPr>
              <w:pStyle w:val="18"/>
              <w:spacing w:before="243" w:line="219" w:lineRule="auto"/>
              <w:ind w:left="121"/>
            </w:pPr>
            <w:r>
              <w:t>是否配备足量灭火器，灭火器是否定期更换维修保养</w:t>
            </w:r>
          </w:p>
        </w:tc>
        <w:tc>
          <w:tcPr>
            <w:tcW w:w="1513" w:type="dxa"/>
            <w:vAlign w:val="top"/>
          </w:tcPr>
          <w:p w14:paraId="643DFC61">
            <w:pPr>
              <w:rPr>
                <w:rFonts w:ascii="Arial"/>
                <w:sz w:val="21"/>
              </w:rPr>
            </w:pPr>
          </w:p>
        </w:tc>
      </w:tr>
      <w:tr w14:paraId="14F92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04" w:type="dxa"/>
            <w:vAlign w:val="top"/>
          </w:tcPr>
          <w:p w14:paraId="62F17F5B">
            <w:pPr>
              <w:pStyle w:val="18"/>
              <w:spacing w:before="303" w:line="183" w:lineRule="auto"/>
              <w:ind w:left="175"/>
            </w:pPr>
            <w:r>
              <w:rPr>
                <w:spacing w:val="-3"/>
              </w:rPr>
              <w:t>23</w:t>
            </w:r>
          </w:p>
        </w:tc>
        <w:tc>
          <w:tcPr>
            <w:tcW w:w="6553" w:type="dxa"/>
            <w:vAlign w:val="top"/>
          </w:tcPr>
          <w:p w14:paraId="12FC0858">
            <w:pPr>
              <w:pStyle w:val="18"/>
              <w:spacing w:before="243" w:line="219" w:lineRule="auto"/>
              <w:ind w:left="121"/>
            </w:pPr>
            <w:r>
              <w:t>电器设备，开关，插座不得安装在可燃材料上</w:t>
            </w:r>
          </w:p>
        </w:tc>
        <w:tc>
          <w:tcPr>
            <w:tcW w:w="1513" w:type="dxa"/>
            <w:vAlign w:val="top"/>
          </w:tcPr>
          <w:p w14:paraId="62056076">
            <w:pPr>
              <w:rPr>
                <w:rFonts w:ascii="Arial"/>
                <w:sz w:val="21"/>
              </w:rPr>
            </w:pPr>
          </w:p>
        </w:tc>
      </w:tr>
      <w:tr w14:paraId="3D32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04" w:type="dxa"/>
            <w:vAlign w:val="top"/>
          </w:tcPr>
          <w:p w14:paraId="50E0DBED">
            <w:pPr>
              <w:pStyle w:val="18"/>
              <w:spacing w:before="304" w:line="183" w:lineRule="auto"/>
              <w:ind w:left="175"/>
            </w:pPr>
            <w:r>
              <w:rPr>
                <w:spacing w:val="-3"/>
              </w:rPr>
              <w:t>24</w:t>
            </w:r>
          </w:p>
        </w:tc>
        <w:tc>
          <w:tcPr>
            <w:tcW w:w="6553" w:type="dxa"/>
            <w:vAlign w:val="top"/>
          </w:tcPr>
          <w:p w14:paraId="4E7A5DD5">
            <w:pPr>
              <w:pStyle w:val="18"/>
              <w:spacing w:before="245" w:line="219" w:lineRule="auto"/>
              <w:ind w:left="121"/>
            </w:pPr>
            <w:r>
              <w:rPr>
                <w:spacing w:val="1"/>
              </w:rPr>
              <w:t>不得擅自拉接临时电线</w:t>
            </w:r>
          </w:p>
        </w:tc>
        <w:tc>
          <w:tcPr>
            <w:tcW w:w="1513" w:type="dxa"/>
            <w:vAlign w:val="top"/>
          </w:tcPr>
          <w:p w14:paraId="35CA7949">
            <w:pPr>
              <w:rPr>
                <w:rFonts w:ascii="Arial"/>
                <w:sz w:val="21"/>
              </w:rPr>
            </w:pPr>
          </w:p>
        </w:tc>
      </w:tr>
      <w:tr w14:paraId="2A409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04" w:type="dxa"/>
            <w:vAlign w:val="top"/>
          </w:tcPr>
          <w:p w14:paraId="19C2E072">
            <w:pPr>
              <w:pStyle w:val="18"/>
              <w:spacing w:before="295" w:line="183" w:lineRule="auto"/>
              <w:ind w:left="175"/>
            </w:pPr>
            <w:r>
              <w:rPr>
                <w:spacing w:val="-3"/>
              </w:rPr>
              <w:t>25</w:t>
            </w:r>
          </w:p>
        </w:tc>
        <w:tc>
          <w:tcPr>
            <w:tcW w:w="6553" w:type="dxa"/>
            <w:vAlign w:val="top"/>
          </w:tcPr>
          <w:p w14:paraId="34436930">
            <w:pPr>
              <w:pStyle w:val="18"/>
              <w:spacing w:before="236" w:line="219" w:lineRule="auto"/>
              <w:ind w:left="121"/>
            </w:pPr>
            <w:r>
              <w:t>经营场所的电气线路要穿金属管或阻燃型PVC管保护</w:t>
            </w:r>
          </w:p>
        </w:tc>
        <w:tc>
          <w:tcPr>
            <w:tcW w:w="1513" w:type="dxa"/>
            <w:vAlign w:val="top"/>
          </w:tcPr>
          <w:p w14:paraId="2DBE818A">
            <w:pPr>
              <w:rPr>
                <w:rFonts w:ascii="Arial"/>
                <w:sz w:val="21"/>
              </w:rPr>
            </w:pPr>
          </w:p>
        </w:tc>
      </w:tr>
      <w:tr w14:paraId="33972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04" w:type="dxa"/>
            <w:vAlign w:val="top"/>
          </w:tcPr>
          <w:p w14:paraId="213B573B">
            <w:pPr>
              <w:pStyle w:val="18"/>
              <w:spacing w:before="306" w:line="183" w:lineRule="auto"/>
              <w:ind w:left="175"/>
            </w:pPr>
            <w:r>
              <w:rPr>
                <w:spacing w:val="-3"/>
              </w:rPr>
              <w:t>26</w:t>
            </w:r>
          </w:p>
        </w:tc>
        <w:tc>
          <w:tcPr>
            <w:tcW w:w="6553" w:type="dxa"/>
            <w:vAlign w:val="top"/>
          </w:tcPr>
          <w:p w14:paraId="2998A30E">
            <w:pPr>
              <w:pStyle w:val="18"/>
              <w:spacing w:before="247" w:line="219" w:lineRule="auto"/>
              <w:ind w:left="121"/>
            </w:pPr>
            <w:r>
              <w:rPr>
                <w:spacing w:val="2"/>
              </w:rPr>
              <w:t>是否在营业期间进行装修施工，动火、电焊等(不准</w:t>
            </w:r>
            <w:r>
              <w:rPr>
                <w:spacing w:val="1"/>
              </w:rPr>
              <w:t>进行)</w:t>
            </w:r>
          </w:p>
        </w:tc>
        <w:tc>
          <w:tcPr>
            <w:tcW w:w="1513" w:type="dxa"/>
            <w:vAlign w:val="top"/>
          </w:tcPr>
          <w:p w14:paraId="170C7B4B">
            <w:pPr>
              <w:rPr>
                <w:rFonts w:ascii="Arial"/>
                <w:sz w:val="21"/>
              </w:rPr>
            </w:pPr>
          </w:p>
        </w:tc>
      </w:tr>
      <w:tr w14:paraId="2F456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04" w:type="dxa"/>
            <w:vAlign w:val="top"/>
          </w:tcPr>
          <w:p w14:paraId="1A4B308F">
            <w:pPr>
              <w:pStyle w:val="18"/>
              <w:spacing w:before="307" w:line="183" w:lineRule="auto"/>
              <w:ind w:left="175"/>
            </w:pPr>
            <w:r>
              <w:rPr>
                <w:spacing w:val="-3"/>
              </w:rPr>
              <w:t>27</w:t>
            </w:r>
          </w:p>
        </w:tc>
        <w:tc>
          <w:tcPr>
            <w:tcW w:w="6553" w:type="dxa"/>
            <w:vAlign w:val="center"/>
          </w:tcPr>
          <w:p w14:paraId="3252A9A2">
            <w:pPr>
              <w:pStyle w:val="18"/>
              <w:keepNext w:val="0"/>
              <w:keepLines w:val="0"/>
              <w:pageBreakBefore w:val="0"/>
              <w:widowControl/>
              <w:kinsoku w:val="0"/>
              <w:wordWrap/>
              <w:overflowPunct/>
              <w:topLinePunct w:val="0"/>
              <w:autoSpaceDE w:val="0"/>
              <w:autoSpaceDN w:val="0"/>
              <w:bidi w:val="0"/>
              <w:adjustRightInd w:val="0"/>
              <w:snapToGrid/>
              <w:spacing w:line="240" w:lineRule="auto"/>
              <w:ind w:left="119"/>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513" w:type="dxa"/>
            <w:vAlign w:val="top"/>
          </w:tcPr>
          <w:p w14:paraId="6CF8F4D8">
            <w:pPr>
              <w:rPr>
                <w:rFonts w:ascii="Arial"/>
                <w:sz w:val="21"/>
              </w:rPr>
            </w:pPr>
          </w:p>
        </w:tc>
      </w:tr>
    </w:tbl>
    <w:p w14:paraId="3A06C70C">
      <w:pPr>
        <w:pStyle w:val="9"/>
        <w:spacing w:line="70" w:lineRule="exact"/>
        <w:rPr>
          <w:sz w:val="6"/>
        </w:rPr>
      </w:pPr>
    </w:p>
    <w:p w14:paraId="28B570DC">
      <w:pPr>
        <w:spacing w:line="70" w:lineRule="exact"/>
        <w:rPr>
          <w:sz w:val="6"/>
          <w:szCs w:val="6"/>
        </w:rPr>
        <w:sectPr>
          <w:footerReference r:id="rId37" w:type="default"/>
          <w:pgSz w:w="11900" w:h="16830"/>
          <w:pgMar w:top="1425" w:right="1614" w:bottom="1239" w:left="1604" w:header="0" w:footer="971" w:gutter="0"/>
          <w:pgNumType w:fmt="numberInDash"/>
          <w:cols w:equalWidth="0" w:num="1">
            <w:col w:w="8681"/>
          </w:cols>
        </w:sectPr>
      </w:pPr>
    </w:p>
    <w:p w14:paraId="49F68DBA">
      <w:pPr>
        <w:spacing w:before="50" w:line="187" w:lineRule="auto"/>
        <w:ind w:left="358" w:firstLine="219" w:firstLineChars="100"/>
        <w:rPr>
          <w:rFonts w:ascii="黑体" w:hAnsi="黑体" w:eastAsia="黑体" w:cs="黑体"/>
          <w:b/>
          <w:bCs/>
          <w:spacing w:val="-11"/>
          <w:sz w:val="24"/>
          <w:szCs w:val="24"/>
        </w:rPr>
      </w:pPr>
    </w:p>
    <w:p w14:paraId="564FF2CB">
      <w:pPr>
        <w:spacing w:before="50" w:line="187" w:lineRule="auto"/>
        <w:ind w:left="358" w:firstLine="219" w:firstLineChars="100"/>
        <w:rPr>
          <w:rFonts w:ascii="黑体" w:hAnsi="黑体" w:eastAsia="黑体" w:cs="黑体"/>
          <w:b/>
          <w:bCs/>
          <w:spacing w:val="-11"/>
          <w:sz w:val="24"/>
          <w:szCs w:val="24"/>
        </w:rPr>
      </w:pPr>
    </w:p>
    <w:p w14:paraId="3581BC4A">
      <w:pPr>
        <w:spacing w:before="50" w:line="187" w:lineRule="auto"/>
        <w:ind w:left="358" w:firstLine="219" w:firstLineChars="1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720C5817">
      <w:pPr>
        <w:pStyle w:val="9"/>
        <w:spacing w:line="14" w:lineRule="auto"/>
        <w:rPr>
          <w:sz w:val="24"/>
          <w:szCs w:val="24"/>
        </w:rPr>
      </w:pPr>
      <w:r>
        <w:rPr>
          <w:sz w:val="24"/>
          <w:szCs w:val="24"/>
        </w:rPr>
        <w:br w:type="column"/>
      </w:r>
    </w:p>
    <w:p w14:paraId="211404C8">
      <w:pPr>
        <w:spacing w:before="46" w:line="189" w:lineRule="auto"/>
        <w:ind w:firstLine="1055" w:firstLineChars="500"/>
        <w:rPr>
          <w:rFonts w:ascii="黑体" w:hAnsi="黑体" w:eastAsia="黑体" w:cs="黑体"/>
          <w:b/>
          <w:bCs/>
          <w:spacing w:val="-15"/>
          <w:sz w:val="24"/>
          <w:szCs w:val="24"/>
        </w:rPr>
      </w:pPr>
    </w:p>
    <w:p w14:paraId="5ECDFA1F">
      <w:pPr>
        <w:spacing w:before="46" w:line="189" w:lineRule="auto"/>
        <w:ind w:firstLine="1055" w:firstLineChars="500"/>
        <w:rPr>
          <w:rFonts w:ascii="黑体" w:hAnsi="黑体" w:eastAsia="黑体" w:cs="黑体"/>
          <w:b/>
          <w:bCs/>
          <w:spacing w:val="-15"/>
          <w:sz w:val="24"/>
          <w:szCs w:val="24"/>
        </w:rPr>
      </w:pPr>
    </w:p>
    <w:p w14:paraId="342F05E6">
      <w:pPr>
        <w:spacing w:before="46" w:line="189" w:lineRule="auto"/>
        <w:ind w:firstLine="1055" w:firstLineChars="500"/>
        <w:rPr>
          <w:rFonts w:ascii="黑体" w:hAnsi="黑体" w:eastAsia="黑体" w:cs="黑体"/>
          <w:sz w:val="24"/>
          <w:szCs w:val="24"/>
        </w:rPr>
        <w:sectPr>
          <w:type w:val="continuous"/>
          <w:pgSz w:w="11900" w:h="16830"/>
          <w:pgMar w:top="1425" w:right="1614" w:bottom="1239" w:left="1604" w:header="0" w:footer="971" w:gutter="0"/>
          <w:pgNumType w:fmt="numberInDash"/>
          <w:cols w:equalWidth="0" w:num="2">
            <w:col w:w="4949" w:space="100"/>
            <w:col w:w="3632"/>
          </w:cols>
        </w:sectPr>
      </w:pPr>
      <w:r>
        <w:rPr>
          <w:rFonts w:ascii="黑体" w:hAnsi="黑体" w:eastAsia="黑体" w:cs="黑体"/>
          <w:b/>
          <w:bCs/>
          <w:spacing w:val="-15"/>
          <w:sz w:val="24"/>
          <w:szCs w:val="24"/>
        </w:rPr>
        <w:t>排查人员：</w:t>
      </w:r>
    </w:p>
    <w:p w14:paraId="3A48853C">
      <w:pPr>
        <w:numPr>
          <w:ilvl w:val="0"/>
          <w:numId w:val="2"/>
        </w:numPr>
        <w:spacing w:before="143" w:line="221" w:lineRule="auto"/>
        <w:jc w:val="center"/>
        <w:outlineLvl w:val="0"/>
        <w:rPr>
          <w:rFonts w:ascii="宋体" w:hAnsi="宋体" w:eastAsia="宋体" w:cs="宋体"/>
          <w:b/>
          <w:bCs/>
          <w:spacing w:val="-20"/>
          <w:sz w:val="44"/>
          <w:szCs w:val="44"/>
        </w:rPr>
      </w:pPr>
      <w:bookmarkStart w:id="26" w:name="bookmark21"/>
      <w:bookmarkEnd w:id="26"/>
      <w:bookmarkStart w:id="27" w:name="_Toc30062"/>
      <w:r>
        <w:rPr>
          <w:rFonts w:ascii="宋体" w:hAnsi="宋体" w:eastAsia="宋体" w:cs="宋体"/>
          <w:b/>
          <w:bCs/>
          <w:spacing w:val="-20"/>
          <w:sz w:val="44"/>
          <w:szCs w:val="44"/>
        </w:rPr>
        <w:t>加气站</w:t>
      </w:r>
      <w:bookmarkEnd w:id="27"/>
    </w:p>
    <w:p w14:paraId="07A427BC">
      <w:pPr>
        <w:numPr>
          <w:ilvl w:val="0"/>
          <w:numId w:val="0"/>
        </w:numPr>
        <w:spacing w:before="143" w:line="221" w:lineRule="auto"/>
        <w:ind w:firstLine="205" w:firstLineChars="100"/>
        <w:jc w:val="both"/>
        <w:outlineLvl w:val="0"/>
        <w:rPr>
          <w:rFonts w:ascii="黑体" w:hAnsi="黑体" w:eastAsia="黑体" w:cs="黑体"/>
          <w:b/>
          <w:bCs/>
          <w:sz w:val="24"/>
          <w:szCs w:val="24"/>
        </w:rPr>
      </w:pPr>
      <w:r>
        <w:rPr>
          <w:rFonts w:hint="eastAsia" w:ascii="黑体" w:hAnsi="黑体" w:eastAsia="黑体" w:cs="黑体"/>
          <w:b/>
          <w:bCs/>
          <w:spacing w:val="-18"/>
          <w:sz w:val="24"/>
          <w:szCs w:val="24"/>
          <w:lang w:val="en-US" w:eastAsia="zh-CN"/>
        </w:rPr>
        <w:t xml:space="preserve">被排查对象（盖章/签字）：                          </w:t>
      </w:r>
      <w:r>
        <w:rPr>
          <w:rFonts w:ascii="黑体" w:hAnsi="黑体" w:eastAsia="黑体" w:cs="黑体"/>
          <w:b/>
          <w:bCs/>
          <w:spacing w:val="-18"/>
          <w:sz w:val="24"/>
          <w:szCs w:val="24"/>
        </w:rPr>
        <w:t>联系电话：</w:t>
      </w:r>
    </w:p>
    <w:p w14:paraId="3925FB43">
      <w:pPr>
        <w:spacing w:before="145" w:line="196" w:lineRule="auto"/>
        <w:ind w:firstLine="191" w:firstLineChars="100"/>
        <w:rPr>
          <w:rFonts w:ascii="黑体" w:hAnsi="黑体" w:eastAsia="黑体" w:cs="黑体"/>
          <w:b/>
          <w:bCs/>
          <w:sz w:val="24"/>
          <w:szCs w:val="24"/>
        </w:rPr>
      </w:pPr>
      <w:r>
        <w:rPr>
          <w:rFonts w:hint="eastAsia" w:ascii="黑体" w:hAnsi="黑体" w:eastAsia="黑体" w:cs="黑体"/>
          <w:b/>
          <w:bCs/>
          <w:spacing w:val="-25"/>
          <w:position w:val="1"/>
          <w:sz w:val="24"/>
          <w:szCs w:val="24"/>
          <w:lang w:val="en-US" w:eastAsia="zh-CN"/>
        </w:rPr>
        <w:t xml:space="preserve">单位地址：                                              </w:t>
      </w:r>
      <w:r>
        <w:rPr>
          <w:rFonts w:ascii="黑体" w:hAnsi="黑体" w:eastAsia="黑体" w:cs="黑体"/>
          <w:b/>
          <w:bCs/>
          <w:spacing w:val="-25"/>
          <w:position w:val="1"/>
          <w:sz w:val="24"/>
          <w:szCs w:val="24"/>
        </w:rPr>
        <w:t>排查日期：</w:t>
      </w:r>
      <w:r>
        <w:rPr>
          <w:rFonts w:ascii="黑体" w:hAnsi="黑体" w:eastAsia="黑体" w:cs="黑体"/>
          <w:b/>
          <w:bCs/>
          <w:spacing w:val="6"/>
          <w:position w:val="1"/>
          <w:sz w:val="24"/>
          <w:szCs w:val="24"/>
        </w:rPr>
        <w:t xml:space="preserve">     </w:t>
      </w:r>
      <w:r>
        <w:rPr>
          <w:rFonts w:ascii="黑体" w:hAnsi="黑体" w:eastAsia="黑体" w:cs="黑体"/>
          <w:b/>
          <w:bCs/>
          <w:spacing w:val="-25"/>
          <w:position w:val="-2"/>
          <w:sz w:val="24"/>
          <w:szCs w:val="24"/>
        </w:rPr>
        <w:t>年</w:t>
      </w:r>
      <w:r>
        <w:rPr>
          <w:rFonts w:ascii="黑体" w:hAnsi="黑体" w:eastAsia="黑体" w:cs="黑体"/>
          <w:b/>
          <w:bCs/>
          <w:spacing w:val="1"/>
          <w:position w:val="-2"/>
          <w:sz w:val="24"/>
          <w:szCs w:val="24"/>
        </w:rPr>
        <w:t xml:space="preserve">   </w:t>
      </w:r>
      <w:r>
        <w:rPr>
          <w:rFonts w:ascii="黑体" w:hAnsi="黑体" w:eastAsia="黑体" w:cs="黑体"/>
          <w:b/>
          <w:bCs/>
          <w:spacing w:val="-25"/>
          <w:position w:val="-2"/>
          <w:sz w:val="24"/>
          <w:szCs w:val="24"/>
        </w:rPr>
        <w:t>月</w:t>
      </w:r>
      <w:r>
        <w:rPr>
          <w:rFonts w:ascii="黑体" w:hAnsi="黑体" w:eastAsia="黑体" w:cs="黑体"/>
          <w:b/>
          <w:bCs/>
          <w:spacing w:val="26"/>
          <w:position w:val="-2"/>
          <w:sz w:val="24"/>
          <w:szCs w:val="24"/>
        </w:rPr>
        <w:t xml:space="preserve">   </w:t>
      </w:r>
      <w:r>
        <w:rPr>
          <w:rFonts w:ascii="黑体" w:hAnsi="黑体" w:eastAsia="黑体" w:cs="黑体"/>
          <w:b/>
          <w:bCs/>
          <w:spacing w:val="-25"/>
          <w:position w:val="-2"/>
          <w:sz w:val="24"/>
          <w:szCs w:val="24"/>
        </w:rPr>
        <w:t>日</w:t>
      </w:r>
    </w:p>
    <w:tbl>
      <w:tblPr>
        <w:tblStyle w:val="17"/>
        <w:tblpPr w:leftFromText="180" w:rightFromText="180" w:vertAnchor="page" w:horzAnchor="page" w:tblpX="1359" w:tblpY="3077"/>
        <w:tblOverlap w:val="never"/>
        <w:tblW w:w="92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6582"/>
        <w:gridCol w:w="1673"/>
      </w:tblGrid>
      <w:tr w14:paraId="140FE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964" w:type="dxa"/>
            <w:vAlign w:val="top"/>
          </w:tcPr>
          <w:p w14:paraId="134B41FD">
            <w:pPr>
              <w:pStyle w:val="18"/>
              <w:spacing w:before="232" w:line="221" w:lineRule="auto"/>
              <w:ind w:left="248"/>
              <w:rPr>
                <w:sz w:val="24"/>
                <w:szCs w:val="24"/>
              </w:rPr>
            </w:pPr>
            <w:r>
              <w:rPr>
                <w:b/>
                <w:bCs/>
                <w:spacing w:val="-5"/>
                <w:sz w:val="24"/>
                <w:szCs w:val="24"/>
              </w:rPr>
              <w:t>序号</w:t>
            </w:r>
          </w:p>
        </w:tc>
        <w:tc>
          <w:tcPr>
            <w:tcW w:w="6582" w:type="dxa"/>
            <w:vAlign w:val="top"/>
          </w:tcPr>
          <w:p w14:paraId="3AC432C1">
            <w:pPr>
              <w:pStyle w:val="18"/>
              <w:spacing w:before="23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673" w:type="dxa"/>
            <w:vAlign w:val="top"/>
          </w:tcPr>
          <w:p w14:paraId="12EADF3F">
            <w:pPr>
              <w:pStyle w:val="18"/>
              <w:spacing w:before="232" w:line="221" w:lineRule="auto"/>
              <w:ind w:left="612"/>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5BADF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6E80490B">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1</w:t>
            </w:r>
          </w:p>
        </w:tc>
        <w:tc>
          <w:tcPr>
            <w:tcW w:w="6582" w:type="dxa"/>
            <w:vAlign w:val="center"/>
          </w:tcPr>
          <w:p w14:paraId="12A985C9">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是否持有工商营业执照</w:t>
            </w:r>
          </w:p>
        </w:tc>
        <w:tc>
          <w:tcPr>
            <w:tcW w:w="1673" w:type="dxa"/>
            <w:vAlign w:val="top"/>
          </w:tcPr>
          <w:p w14:paraId="21291F6B">
            <w:pPr>
              <w:rPr>
                <w:rFonts w:ascii="Arial"/>
                <w:sz w:val="21"/>
              </w:rPr>
            </w:pPr>
          </w:p>
        </w:tc>
      </w:tr>
      <w:tr w14:paraId="64481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9" w:hRule="exact"/>
        </w:trPr>
        <w:tc>
          <w:tcPr>
            <w:tcW w:w="964" w:type="dxa"/>
            <w:vAlign w:val="center"/>
          </w:tcPr>
          <w:p w14:paraId="297E1B0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2</w:t>
            </w:r>
          </w:p>
        </w:tc>
        <w:tc>
          <w:tcPr>
            <w:tcW w:w="6582" w:type="dxa"/>
            <w:vAlign w:val="center"/>
          </w:tcPr>
          <w:p w14:paraId="18B1BAC6">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right="171" w:firstLine="49"/>
              <w:jc w:val="left"/>
              <w:textAlignment w:val="baseline"/>
            </w:pPr>
            <w:r>
              <w:t>主要负责人、安全管理人员、特种作业人员、压力容器操作人</w:t>
            </w:r>
            <w:r>
              <w:rPr>
                <w:spacing w:val="8"/>
              </w:rPr>
              <w:t xml:space="preserve"> </w:t>
            </w:r>
            <w:r>
              <w:rPr>
                <w:spacing w:val="3"/>
              </w:rPr>
              <w:t>员是否持证上岗</w:t>
            </w:r>
          </w:p>
        </w:tc>
        <w:tc>
          <w:tcPr>
            <w:tcW w:w="1673" w:type="dxa"/>
            <w:vAlign w:val="top"/>
          </w:tcPr>
          <w:p w14:paraId="4C2BB873">
            <w:pPr>
              <w:rPr>
                <w:rFonts w:ascii="Arial"/>
                <w:sz w:val="21"/>
              </w:rPr>
            </w:pPr>
          </w:p>
        </w:tc>
      </w:tr>
      <w:tr w14:paraId="4733B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0CEB0E71">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3</w:t>
            </w:r>
          </w:p>
        </w:tc>
        <w:tc>
          <w:tcPr>
            <w:tcW w:w="6582" w:type="dxa"/>
            <w:vAlign w:val="center"/>
          </w:tcPr>
          <w:p w14:paraId="4AC731C1">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特种设备、压力容器是否有使用登记证</w:t>
            </w:r>
          </w:p>
        </w:tc>
        <w:tc>
          <w:tcPr>
            <w:tcW w:w="1673" w:type="dxa"/>
            <w:vAlign w:val="top"/>
          </w:tcPr>
          <w:p w14:paraId="2D039257">
            <w:pPr>
              <w:rPr>
                <w:rFonts w:ascii="Arial"/>
                <w:sz w:val="21"/>
              </w:rPr>
            </w:pPr>
          </w:p>
        </w:tc>
      </w:tr>
      <w:tr w14:paraId="41D9E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06B3F38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4</w:t>
            </w:r>
          </w:p>
        </w:tc>
        <w:tc>
          <w:tcPr>
            <w:tcW w:w="6582" w:type="dxa"/>
            <w:vAlign w:val="center"/>
          </w:tcPr>
          <w:p w14:paraId="12CA5F6B">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特种设备、压力容器是否在检验有效期内</w:t>
            </w:r>
          </w:p>
        </w:tc>
        <w:tc>
          <w:tcPr>
            <w:tcW w:w="1673" w:type="dxa"/>
            <w:vAlign w:val="top"/>
          </w:tcPr>
          <w:p w14:paraId="4D906FFE">
            <w:pPr>
              <w:rPr>
                <w:rFonts w:ascii="Arial"/>
                <w:sz w:val="21"/>
              </w:rPr>
            </w:pPr>
          </w:p>
        </w:tc>
      </w:tr>
      <w:tr w14:paraId="2C275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1DB873D8">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5</w:t>
            </w:r>
          </w:p>
        </w:tc>
        <w:tc>
          <w:tcPr>
            <w:tcW w:w="6582" w:type="dxa"/>
            <w:vAlign w:val="center"/>
          </w:tcPr>
          <w:p w14:paraId="73175F2F">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是否燃气经营许可证</w:t>
            </w:r>
          </w:p>
        </w:tc>
        <w:tc>
          <w:tcPr>
            <w:tcW w:w="1673" w:type="dxa"/>
            <w:vAlign w:val="top"/>
          </w:tcPr>
          <w:p w14:paraId="09F0DA76">
            <w:pPr>
              <w:rPr>
                <w:rFonts w:ascii="Arial"/>
                <w:sz w:val="21"/>
              </w:rPr>
            </w:pPr>
          </w:p>
        </w:tc>
      </w:tr>
      <w:tr w14:paraId="1F18C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275CB72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6</w:t>
            </w:r>
          </w:p>
        </w:tc>
        <w:tc>
          <w:tcPr>
            <w:tcW w:w="6582" w:type="dxa"/>
            <w:vAlign w:val="center"/>
          </w:tcPr>
          <w:p w14:paraId="20F3315B">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是否张贴安全警示标志</w:t>
            </w:r>
          </w:p>
        </w:tc>
        <w:tc>
          <w:tcPr>
            <w:tcW w:w="1673" w:type="dxa"/>
            <w:vAlign w:val="top"/>
          </w:tcPr>
          <w:p w14:paraId="49A7CF53">
            <w:pPr>
              <w:rPr>
                <w:rFonts w:ascii="Arial"/>
                <w:sz w:val="21"/>
              </w:rPr>
            </w:pPr>
          </w:p>
        </w:tc>
      </w:tr>
      <w:tr w14:paraId="15B01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560F673F">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7</w:t>
            </w:r>
          </w:p>
        </w:tc>
        <w:tc>
          <w:tcPr>
            <w:tcW w:w="6582" w:type="dxa"/>
            <w:vAlign w:val="center"/>
          </w:tcPr>
          <w:p w14:paraId="794C90EF">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是否建立安全制度</w:t>
            </w:r>
          </w:p>
        </w:tc>
        <w:tc>
          <w:tcPr>
            <w:tcW w:w="1673" w:type="dxa"/>
            <w:vAlign w:val="top"/>
          </w:tcPr>
          <w:p w14:paraId="0EF16A83">
            <w:pPr>
              <w:rPr>
                <w:rFonts w:ascii="Arial"/>
                <w:sz w:val="21"/>
              </w:rPr>
            </w:pPr>
          </w:p>
        </w:tc>
      </w:tr>
      <w:tr w14:paraId="5CED2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6A1811BA">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8</w:t>
            </w:r>
          </w:p>
        </w:tc>
        <w:tc>
          <w:tcPr>
            <w:tcW w:w="6582" w:type="dxa"/>
            <w:vAlign w:val="center"/>
          </w:tcPr>
          <w:p w14:paraId="003A5621">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2"/>
              </w:rPr>
              <w:t>现场服务人员是否挂牌上岗</w:t>
            </w:r>
          </w:p>
        </w:tc>
        <w:tc>
          <w:tcPr>
            <w:tcW w:w="1673" w:type="dxa"/>
            <w:vAlign w:val="top"/>
          </w:tcPr>
          <w:p w14:paraId="50514529">
            <w:pPr>
              <w:rPr>
                <w:rFonts w:ascii="Arial"/>
                <w:sz w:val="21"/>
              </w:rPr>
            </w:pPr>
          </w:p>
        </w:tc>
      </w:tr>
      <w:tr w14:paraId="151E7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521E7B3F">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9</w:t>
            </w:r>
          </w:p>
        </w:tc>
        <w:tc>
          <w:tcPr>
            <w:tcW w:w="6582" w:type="dxa"/>
            <w:vAlign w:val="center"/>
          </w:tcPr>
          <w:p w14:paraId="2BFBE684">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现场是否配置灭火器</w:t>
            </w:r>
          </w:p>
        </w:tc>
        <w:tc>
          <w:tcPr>
            <w:tcW w:w="1673" w:type="dxa"/>
            <w:vAlign w:val="top"/>
          </w:tcPr>
          <w:p w14:paraId="3E34FF0A">
            <w:pPr>
              <w:rPr>
                <w:rFonts w:ascii="Arial"/>
                <w:sz w:val="21"/>
              </w:rPr>
            </w:pPr>
          </w:p>
        </w:tc>
      </w:tr>
      <w:tr w14:paraId="1120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05485876">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10</w:t>
            </w:r>
          </w:p>
        </w:tc>
        <w:tc>
          <w:tcPr>
            <w:tcW w:w="6582" w:type="dxa"/>
            <w:vAlign w:val="center"/>
          </w:tcPr>
          <w:p w14:paraId="3473408A">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t>是否办理消防设计审核、验收手续</w:t>
            </w:r>
          </w:p>
        </w:tc>
        <w:tc>
          <w:tcPr>
            <w:tcW w:w="1673" w:type="dxa"/>
            <w:vAlign w:val="top"/>
          </w:tcPr>
          <w:p w14:paraId="0196F8C0">
            <w:pPr>
              <w:rPr>
                <w:rFonts w:ascii="Arial"/>
                <w:sz w:val="21"/>
              </w:rPr>
            </w:pPr>
          </w:p>
        </w:tc>
      </w:tr>
      <w:tr w14:paraId="39F0B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exact"/>
        </w:trPr>
        <w:tc>
          <w:tcPr>
            <w:tcW w:w="964" w:type="dxa"/>
            <w:vAlign w:val="center"/>
          </w:tcPr>
          <w:p w14:paraId="34349078">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11</w:t>
            </w:r>
          </w:p>
        </w:tc>
        <w:tc>
          <w:tcPr>
            <w:tcW w:w="6582" w:type="dxa"/>
            <w:vAlign w:val="center"/>
          </w:tcPr>
          <w:p w14:paraId="5A806BC2">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673" w:type="dxa"/>
            <w:vAlign w:val="top"/>
          </w:tcPr>
          <w:p w14:paraId="13946D89">
            <w:pPr>
              <w:rPr>
                <w:rFonts w:ascii="Arial"/>
                <w:sz w:val="21"/>
              </w:rPr>
            </w:pPr>
          </w:p>
        </w:tc>
      </w:tr>
      <w:tr w14:paraId="07D1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964" w:type="dxa"/>
            <w:vAlign w:val="top"/>
          </w:tcPr>
          <w:p w14:paraId="68ADBBA3">
            <w:pPr>
              <w:spacing w:line="261" w:lineRule="auto"/>
              <w:rPr>
                <w:rFonts w:ascii="Arial"/>
                <w:sz w:val="21"/>
              </w:rPr>
            </w:pPr>
          </w:p>
          <w:p w14:paraId="0EF2CC74">
            <w:pPr>
              <w:pStyle w:val="18"/>
              <w:spacing w:before="74" w:line="184" w:lineRule="auto"/>
              <w:ind w:left="354"/>
            </w:pPr>
            <w:r>
              <w:rPr>
                <w:spacing w:val="-7"/>
              </w:rPr>
              <w:t>12</w:t>
            </w:r>
          </w:p>
        </w:tc>
        <w:tc>
          <w:tcPr>
            <w:tcW w:w="6582" w:type="dxa"/>
            <w:vAlign w:val="center"/>
          </w:tcPr>
          <w:p w14:paraId="0119AE2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73" w:type="dxa"/>
            <w:vAlign w:val="top"/>
          </w:tcPr>
          <w:p w14:paraId="0248D4B9">
            <w:pPr>
              <w:rPr>
                <w:rFonts w:ascii="Arial"/>
                <w:sz w:val="21"/>
              </w:rPr>
            </w:pPr>
          </w:p>
        </w:tc>
      </w:tr>
      <w:tr w14:paraId="14EA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64" w:type="dxa"/>
            <w:vAlign w:val="top"/>
          </w:tcPr>
          <w:p w14:paraId="02692845">
            <w:pPr>
              <w:spacing w:line="252" w:lineRule="auto"/>
              <w:rPr>
                <w:rFonts w:ascii="Arial"/>
                <w:sz w:val="21"/>
              </w:rPr>
            </w:pPr>
          </w:p>
          <w:p w14:paraId="77DCC261">
            <w:pPr>
              <w:pStyle w:val="18"/>
              <w:spacing w:before="74" w:line="184" w:lineRule="auto"/>
              <w:ind w:left="354"/>
            </w:pPr>
            <w:r>
              <w:rPr>
                <w:spacing w:val="-7"/>
              </w:rPr>
              <w:t>13</w:t>
            </w:r>
          </w:p>
        </w:tc>
        <w:tc>
          <w:tcPr>
            <w:tcW w:w="6582" w:type="dxa"/>
            <w:vAlign w:val="center"/>
          </w:tcPr>
          <w:p w14:paraId="37E5B9E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673" w:type="dxa"/>
            <w:vAlign w:val="top"/>
          </w:tcPr>
          <w:p w14:paraId="7B48D642">
            <w:pPr>
              <w:rPr>
                <w:rFonts w:ascii="Arial"/>
                <w:sz w:val="21"/>
              </w:rPr>
            </w:pPr>
          </w:p>
        </w:tc>
      </w:tr>
      <w:tr w14:paraId="2C6DF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64" w:type="dxa"/>
            <w:vAlign w:val="top"/>
          </w:tcPr>
          <w:p w14:paraId="1F0C4EF1">
            <w:pPr>
              <w:spacing w:line="253" w:lineRule="auto"/>
              <w:rPr>
                <w:rFonts w:ascii="Arial"/>
                <w:sz w:val="21"/>
              </w:rPr>
            </w:pPr>
          </w:p>
          <w:p w14:paraId="5193EFBF">
            <w:pPr>
              <w:pStyle w:val="18"/>
              <w:spacing w:before="74" w:line="184" w:lineRule="auto"/>
              <w:ind w:left="354"/>
            </w:pPr>
            <w:r>
              <w:rPr>
                <w:spacing w:val="-7"/>
              </w:rPr>
              <w:t>14</w:t>
            </w:r>
          </w:p>
        </w:tc>
        <w:tc>
          <w:tcPr>
            <w:tcW w:w="6582" w:type="dxa"/>
            <w:vAlign w:val="center"/>
          </w:tcPr>
          <w:p w14:paraId="4E6DC61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673" w:type="dxa"/>
            <w:vAlign w:val="top"/>
          </w:tcPr>
          <w:p w14:paraId="006D5FEA">
            <w:pPr>
              <w:rPr>
                <w:rFonts w:ascii="Arial"/>
                <w:sz w:val="21"/>
              </w:rPr>
            </w:pPr>
          </w:p>
        </w:tc>
      </w:tr>
      <w:tr w14:paraId="6AFF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64" w:type="dxa"/>
            <w:vAlign w:val="center"/>
          </w:tcPr>
          <w:p w14:paraId="07393F04">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351"/>
              <w:jc w:val="both"/>
              <w:textAlignment w:val="baseline"/>
              <w:rPr>
                <w:rFonts w:hint="default" w:eastAsia="宋体"/>
                <w:spacing w:val="-7"/>
                <w:lang w:val="en-US" w:eastAsia="zh-CN"/>
              </w:rPr>
            </w:pPr>
            <w:r>
              <w:rPr>
                <w:rFonts w:hint="eastAsia"/>
                <w:spacing w:val="-7"/>
                <w:lang w:val="en-US" w:eastAsia="zh-CN"/>
              </w:rPr>
              <w:t>15</w:t>
            </w:r>
          </w:p>
        </w:tc>
        <w:tc>
          <w:tcPr>
            <w:tcW w:w="6582" w:type="dxa"/>
            <w:vAlign w:val="center"/>
          </w:tcPr>
          <w:p w14:paraId="00D06A0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673" w:type="dxa"/>
            <w:vAlign w:val="top"/>
          </w:tcPr>
          <w:p w14:paraId="335313F8">
            <w:pPr>
              <w:rPr>
                <w:rFonts w:ascii="Arial"/>
                <w:sz w:val="21"/>
              </w:rPr>
            </w:pPr>
          </w:p>
        </w:tc>
      </w:tr>
      <w:tr w14:paraId="357AE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64" w:type="dxa"/>
            <w:vAlign w:val="center"/>
          </w:tcPr>
          <w:p w14:paraId="06AE7E45">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351"/>
              <w:jc w:val="both"/>
              <w:textAlignment w:val="baseline"/>
              <w:rPr>
                <w:rFonts w:hint="default" w:eastAsia="宋体"/>
                <w:spacing w:val="-7"/>
                <w:lang w:val="en-US" w:eastAsia="zh-CN"/>
              </w:rPr>
            </w:pPr>
            <w:r>
              <w:rPr>
                <w:rFonts w:hint="eastAsia"/>
                <w:spacing w:val="-7"/>
                <w:lang w:val="en-US" w:eastAsia="zh-CN"/>
              </w:rPr>
              <w:t>16</w:t>
            </w:r>
          </w:p>
        </w:tc>
        <w:tc>
          <w:tcPr>
            <w:tcW w:w="6582" w:type="dxa"/>
            <w:vAlign w:val="center"/>
          </w:tcPr>
          <w:p w14:paraId="473C91A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经营场所的电气线路要穿金属管或阻燃型PVC管保护</w:t>
            </w:r>
            <w:r>
              <w:rPr>
                <w:rFonts w:hint="eastAsia"/>
                <w:lang w:eastAsia="zh-CN"/>
              </w:rPr>
              <w:t>，</w:t>
            </w:r>
            <w:r>
              <w:t>不得擅自拉接临时电线和增加用电负荷</w:t>
            </w:r>
          </w:p>
        </w:tc>
        <w:tc>
          <w:tcPr>
            <w:tcW w:w="1673" w:type="dxa"/>
            <w:vAlign w:val="top"/>
          </w:tcPr>
          <w:p w14:paraId="0BD0F2B3">
            <w:pPr>
              <w:rPr>
                <w:rFonts w:ascii="Arial"/>
                <w:sz w:val="21"/>
              </w:rPr>
            </w:pPr>
          </w:p>
        </w:tc>
      </w:tr>
      <w:tr w14:paraId="505F0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64" w:type="dxa"/>
            <w:vAlign w:val="center"/>
          </w:tcPr>
          <w:p w14:paraId="3BD53075">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351"/>
              <w:jc w:val="both"/>
              <w:textAlignment w:val="baseline"/>
              <w:rPr>
                <w:rFonts w:hint="default" w:eastAsia="宋体"/>
                <w:spacing w:val="-7"/>
                <w:lang w:val="en-US" w:eastAsia="zh-CN"/>
              </w:rPr>
            </w:pPr>
            <w:r>
              <w:rPr>
                <w:rFonts w:hint="eastAsia"/>
                <w:spacing w:val="-7"/>
                <w:lang w:val="en-US" w:eastAsia="zh-CN"/>
              </w:rPr>
              <w:t>17</w:t>
            </w:r>
          </w:p>
        </w:tc>
        <w:tc>
          <w:tcPr>
            <w:tcW w:w="6582" w:type="dxa"/>
            <w:vAlign w:val="center"/>
          </w:tcPr>
          <w:p w14:paraId="7080982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673" w:type="dxa"/>
            <w:vAlign w:val="top"/>
          </w:tcPr>
          <w:p w14:paraId="172F7CD3">
            <w:pPr>
              <w:rPr>
                <w:rFonts w:ascii="Arial"/>
                <w:sz w:val="21"/>
              </w:rPr>
            </w:pPr>
          </w:p>
        </w:tc>
      </w:tr>
    </w:tbl>
    <w:p w14:paraId="4BE6FBB4"/>
    <w:p w14:paraId="27D2ACB8">
      <w:pPr>
        <w:pStyle w:val="9"/>
        <w:spacing w:line="243" w:lineRule="auto"/>
        <w:ind w:firstLine="840" w:firstLineChars="400"/>
        <w:rPr>
          <w:rFonts w:hint="eastAsia" w:ascii="黑体" w:hAnsi="黑体" w:eastAsia="黑体" w:cs="黑体"/>
          <w:b/>
          <w:bCs/>
          <w:sz w:val="24"/>
          <w:szCs w:val="24"/>
          <w:lang w:val="en-US" w:eastAsia="zh-CN"/>
        </w:rPr>
      </w:pPr>
      <w:r>
        <w:rPr>
          <w:rFonts w:hint="eastAsia"/>
          <w:lang w:val="en-US" w:eastAsia="zh-CN"/>
        </w:rPr>
        <w:t xml:space="preserve">  </w:t>
      </w:r>
      <w:r>
        <w:rPr>
          <w:rFonts w:hint="eastAsia" w:ascii="黑体" w:hAnsi="黑体" w:eastAsia="黑体" w:cs="黑体"/>
          <w:b/>
          <w:bCs/>
          <w:sz w:val="24"/>
          <w:szCs w:val="24"/>
          <w:lang w:val="en-US" w:eastAsia="zh-CN"/>
        </w:rPr>
        <w:t>督察检查单位：                                排查人员：</w:t>
      </w:r>
    </w:p>
    <w:p w14:paraId="2B110ED1">
      <w:pPr>
        <w:spacing w:before="371" w:line="219" w:lineRule="auto"/>
        <w:jc w:val="center"/>
        <w:outlineLvl w:val="0"/>
        <w:rPr>
          <w:rFonts w:ascii="宋体" w:hAnsi="宋体" w:eastAsia="宋体" w:cs="宋体"/>
          <w:sz w:val="44"/>
          <w:szCs w:val="44"/>
        </w:rPr>
      </w:pPr>
      <w:bookmarkStart w:id="28" w:name="bookmark23"/>
      <w:bookmarkEnd w:id="28"/>
      <w:bookmarkStart w:id="29" w:name="_Toc26458"/>
      <w:r>
        <w:rPr>
          <w:rFonts w:hint="eastAsia" w:ascii="宋体" w:hAnsi="宋体" w:eastAsia="宋体" w:cs="宋体"/>
          <w:b/>
          <w:bCs/>
          <w:spacing w:val="-17"/>
          <w:sz w:val="44"/>
          <w:szCs w:val="44"/>
          <w:lang w:val="en-US" w:eastAsia="zh-CN"/>
        </w:rPr>
        <w:t>26</w:t>
      </w:r>
      <w:r>
        <w:rPr>
          <w:rFonts w:ascii="宋体" w:hAnsi="宋体" w:eastAsia="宋体" w:cs="宋体"/>
          <w:b/>
          <w:bCs/>
          <w:spacing w:val="-17"/>
          <w:sz w:val="44"/>
          <w:szCs w:val="44"/>
        </w:rPr>
        <w:t>.液化气贮罐</w:t>
      </w:r>
      <w:bookmarkEnd w:id="29"/>
    </w:p>
    <w:p w14:paraId="59B9283E">
      <w:pPr>
        <w:spacing w:before="51"/>
      </w:pPr>
    </w:p>
    <w:p w14:paraId="3F8DDB64">
      <w:pPr>
        <w:sectPr>
          <w:footerReference r:id="rId38" w:type="default"/>
          <w:pgSz w:w="11900" w:h="16830"/>
          <w:pgMar w:top="1430" w:right="1383" w:bottom="1229" w:left="1395" w:header="0" w:footer="990" w:gutter="0"/>
          <w:pgNumType w:fmt="numberInDash"/>
          <w:cols w:equalWidth="0" w:num="1">
            <w:col w:w="9122"/>
          </w:cols>
        </w:sectPr>
      </w:pPr>
    </w:p>
    <w:p w14:paraId="6F6E2F47">
      <w:pPr>
        <w:spacing w:before="52" w:line="440" w:lineRule="exact"/>
        <w:ind w:left="124"/>
        <w:rPr>
          <w:rFonts w:ascii="黑体" w:hAnsi="黑体" w:eastAsia="黑体" w:cs="黑体"/>
          <w:b/>
          <w:bCs/>
          <w:sz w:val="24"/>
          <w:szCs w:val="24"/>
        </w:rPr>
      </w:pPr>
      <w:r>
        <w:rPr>
          <w:rFonts w:ascii="黑体" w:hAnsi="黑体" w:eastAsia="黑体" w:cs="黑体"/>
          <w:b/>
          <w:bCs/>
          <w:spacing w:val="10"/>
          <w:position w:val="14"/>
          <w:sz w:val="24"/>
          <w:szCs w:val="24"/>
        </w:rPr>
        <w:t>被排查对象(盖章/签名)</w:t>
      </w:r>
      <w:r>
        <w:rPr>
          <w:rFonts w:ascii="黑体" w:hAnsi="黑体" w:eastAsia="黑体" w:cs="黑体"/>
          <w:b/>
          <w:bCs/>
          <w:spacing w:val="-32"/>
          <w:position w:val="14"/>
          <w:sz w:val="24"/>
          <w:szCs w:val="24"/>
        </w:rPr>
        <w:t xml:space="preserve"> </w:t>
      </w:r>
      <w:r>
        <w:rPr>
          <w:rFonts w:ascii="黑体" w:hAnsi="黑体" w:eastAsia="黑体" w:cs="黑体"/>
          <w:b/>
          <w:bCs/>
          <w:color w:val="EB8A2A"/>
          <w:spacing w:val="10"/>
          <w:position w:val="14"/>
          <w:sz w:val="24"/>
          <w:szCs w:val="24"/>
        </w:rPr>
        <w:t>:</w:t>
      </w:r>
    </w:p>
    <w:p w14:paraId="75A1B3A7">
      <w:pPr>
        <w:spacing w:line="211" w:lineRule="auto"/>
        <w:ind w:left="144"/>
        <w:rPr>
          <w:rFonts w:ascii="黑体" w:hAnsi="黑体" w:eastAsia="黑体" w:cs="黑体"/>
          <w:b/>
          <w:bCs/>
          <w:sz w:val="24"/>
          <w:szCs w:val="24"/>
        </w:rPr>
      </w:pPr>
      <w:r>
        <w:rPr>
          <w:rFonts w:ascii="黑体" w:hAnsi="黑体" w:eastAsia="黑体" w:cs="黑体"/>
          <w:b/>
          <w:bCs/>
          <w:spacing w:val="-10"/>
          <w:sz w:val="24"/>
          <w:szCs w:val="24"/>
        </w:rPr>
        <w:t>单位地址：</w:t>
      </w:r>
    </w:p>
    <w:p w14:paraId="11338E66">
      <w:pPr>
        <w:pStyle w:val="9"/>
        <w:spacing w:line="14" w:lineRule="auto"/>
        <w:rPr>
          <w:b/>
          <w:bCs/>
          <w:sz w:val="24"/>
          <w:szCs w:val="24"/>
        </w:rPr>
      </w:pPr>
      <w:r>
        <w:rPr>
          <w:b/>
          <w:bCs/>
          <w:sz w:val="24"/>
          <w:szCs w:val="24"/>
        </w:rPr>
        <w:br w:type="column"/>
      </w:r>
    </w:p>
    <w:p w14:paraId="3CF3298F">
      <w:pPr>
        <w:spacing w:before="46" w:line="222" w:lineRule="auto"/>
        <w:rPr>
          <w:rFonts w:ascii="黑体" w:hAnsi="黑体" w:eastAsia="黑体" w:cs="黑体"/>
          <w:b/>
          <w:bCs/>
          <w:sz w:val="24"/>
          <w:szCs w:val="24"/>
        </w:rPr>
      </w:pPr>
      <w:r>
        <w:rPr>
          <w:rFonts w:ascii="黑体" w:hAnsi="黑体" w:eastAsia="黑体" w:cs="黑体"/>
          <w:b/>
          <w:bCs/>
          <w:spacing w:val="-18"/>
          <w:sz w:val="24"/>
          <w:szCs w:val="24"/>
        </w:rPr>
        <w:t>联系电话：</w:t>
      </w:r>
    </w:p>
    <w:p w14:paraId="09847F0E">
      <w:pPr>
        <w:spacing w:before="145" w:line="196" w:lineRule="auto"/>
        <w:ind w:left="6"/>
        <w:rPr>
          <w:rFonts w:ascii="黑体" w:hAnsi="黑体" w:eastAsia="黑体" w:cs="黑体"/>
          <w:b/>
          <w:bCs/>
          <w:sz w:val="24"/>
          <w:szCs w:val="24"/>
        </w:rPr>
      </w:pPr>
      <w:r>
        <w:rPr>
          <w:rFonts w:ascii="黑体" w:hAnsi="黑体" w:eastAsia="黑体" w:cs="黑体"/>
          <w:b/>
          <w:bCs/>
          <w:spacing w:val="-25"/>
          <w:position w:val="1"/>
          <w:sz w:val="24"/>
          <w:szCs w:val="24"/>
        </w:rPr>
        <w:t>排查日期：</w:t>
      </w:r>
      <w:r>
        <w:rPr>
          <w:rFonts w:ascii="黑体" w:hAnsi="黑体" w:eastAsia="黑体" w:cs="黑体"/>
          <w:b/>
          <w:bCs/>
          <w:spacing w:val="6"/>
          <w:position w:val="1"/>
          <w:sz w:val="24"/>
          <w:szCs w:val="24"/>
        </w:rPr>
        <w:t xml:space="preserve">     </w:t>
      </w:r>
      <w:r>
        <w:rPr>
          <w:rFonts w:ascii="黑体" w:hAnsi="黑体" w:eastAsia="黑体" w:cs="黑体"/>
          <w:b/>
          <w:bCs/>
          <w:spacing w:val="-25"/>
          <w:position w:val="-2"/>
          <w:sz w:val="24"/>
          <w:szCs w:val="24"/>
        </w:rPr>
        <w:t>年</w:t>
      </w:r>
      <w:r>
        <w:rPr>
          <w:rFonts w:ascii="黑体" w:hAnsi="黑体" w:eastAsia="黑体" w:cs="黑体"/>
          <w:b/>
          <w:bCs/>
          <w:spacing w:val="1"/>
          <w:position w:val="-2"/>
          <w:sz w:val="24"/>
          <w:szCs w:val="24"/>
        </w:rPr>
        <w:t xml:space="preserve">   </w:t>
      </w:r>
      <w:r>
        <w:rPr>
          <w:rFonts w:ascii="黑体" w:hAnsi="黑体" w:eastAsia="黑体" w:cs="黑体"/>
          <w:b/>
          <w:bCs/>
          <w:spacing w:val="-25"/>
          <w:position w:val="-2"/>
          <w:sz w:val="24"/>
          <w:szCs w:val="24"/>
        </w:rPr>
        <w:t>月</w:t>
      </w:r>
      <w:r>
        <w:rPr>
          <w:rFonts w:ascii="黑体" w:hAnsi="黑体" w:eastAsia="黑体" w:cs="黑体"/>
          <w:b/>
          <w:bCs/>
          <w:spacing w:val="26"/>
          <w:position w:val="-2"/>
          <w:sz w:val="24"/>
          <w:szCs w:val="24"/>
        </w:rPr>
        <w:t xml:space="preserve">   </w:t>
      </w:r>
      <w:r>
        <w:rPr>
          <w:rFonts w:ascii="黑体" w:hAnsi="黑体" w:eastAsia="黑体" w:cs="黑体"/>
          <w:b/>
          <w:bCs/>
          <w:spacing w:val="-25"/>
          <w:position w:val="-2"/>
          <w:sz w:val="24"/>
          <w:szCs w:val="24"/>
        </w:rPr>
        <w:t>日</w:t>
      </w:r>
    </w:p>
    <w:p w14:paraId="7FA79EE2">
      <w:pPr>
        <w:spacing w:line="196" w:lineRule="auto"/>
        <w:rPr>
          <w:rFonts w:ascii="黑体" w:hAnsi="黑体" w:eastAsia="黑体" w:cs="黑体"/>
          <w:sz w:val="24"/>
          <w:szCs w:val="24"/>
        </w:rPr>
        <w:sectPr>
          <w:type w:val="continuous"/>
          <w:pgSz w:w="11900" w:h="16830"/>
          <w:pgMar w:top="1430" w:right="1383" w:bottom="1229" w:left="1395" w:header="0" w:footer="990" w:gutter="0"/>
          <w:pgNumType w:fmt="numberInDash"/>
          <w:cols w:equalWidth="0" w:num="2">
            <w:col w:w="5539" w:space="100"/>
            <w:col w:w="3483"/>
          </w:cols>
        </w:sectPr>
      </w:pPr>
    </w:p>
    <w:p w14:paraId="4B1DA24E">
      <w:pPr>
        <w:spacing w:line="110" w:lineRule="exact"/>
      </w:pPr>
    </w:p>
    <w:tbl>
      <w:tblPr>
        <w:tblStyle w:val="17"/>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6423"/>
        <w:gridCol w:w="1862"/>
      </w:tblGrid>
      <w:tr w14:paraId="00C91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804" w:type="dxa"/>
            <w:vAlign w:val="top"/>
          </w:tcPr>
          <w:p w14:paraId="671A29DD">
            <w:pPr>
              <w:pStyle w:val="18"/>
              <w:spacing w:before="212" w:line="221" w:lineRule="auto"/>
              <w:ind w:left="168"/>
              <w:rPr>
                <w:sz w:val="24"/>
                <w:szCs w:val="24"/>
              </w:rPr>
            </w:pPr>
            <w:r>
              <w:rPr>
                <w:b/>
                <w:bCs/>
                <w:spacing w:val="-5"/>
                <w:sz w:val="24"/>
                <w:szCs w:val="24"/>
              </w:rPr>
              <w:t>序号</w:t>
            </w:r>
          </w:p>
        </w:tc>
        <w:tc>
          <w:tcPr>
            <w:tcW w:w="6423" w:type="dxa"/>
            <w:vAlign w:val="top"/>
          </w:tcPr>
          <w:p w14:paraId="0F02EE85">
            <w:pPr>
              <w:pStyle w:val="18"/>
              <w:spacing w:before="21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862" w:type="dxa"/>
            <w:vAlign w:val="top"/>
          </w:tcPr>
          <w:p w14:paraId="42D0211E">
            <w:pPr>
              <w:pStyle w:val="18"/>
              <w:spacing w:before="211" w:line="219" w:lineRule="auto"/>
              <w:ind w:firstLine="693" w:firstLineChars="300"/>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096CC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04" w:type="dxa"/>
            <w:vAlign w:val="top"/>
          </w:tcPr>
          <w:p w14:paraId="27F293A4">
            <w:pPr>
              <w:spacing w:line="320" w:lineRule="auto"/>
              <w:rPr>
                <w:rFonts w:ascii="Arial"/>
                <w:sz w:val="21"/>
              </w:rPr>
            </w:pPr>
          </w:p>
          <w:p w14:paraId="0CC4CE76">
            <w:pPr>
              <w:pStyle w:val="18"/>
              <w:spacing w:before="75" w:line="184" w:lineRule="auto"/>
              <w:ind w:left="334"/>
            </w:pPr>
            <w:r>
              <w:t>1</w:t>
            </w:r>
          </w:p>
        </w:tc>
        <w:tc>
          <w:tcPr>
            <w:tcW w:w="6423" w:type="dxa"/>
            <w:vAlign w:val="top"/>
          </w:tcPr>
          <w:p w14:paraId="0D3CAECD">
            <w:pPr>
              <w:pStyle w:val="18"/>
              <w:spacing w:before="209" w:line="230" w:lineRule="auto"/>
              <w:ind w:left="159" w:right="491" w:hanging="9"/>
            </w:pPr>
            <w:r>
              <w:rPr>
                <w:spacing w:val="1"/>
              </w:rPr>
              <w:t>砖砌封闭围墙或封闭铁栏杆，高度1.8m</w:t>
            </w:r>
            <w:r>
              <w:t>以上。铁栏杆涂以 绿色，周围挂醒目“严禁烟火”等警戒牌</w:t>
            </w:r>
          </w:p>
        </w:tc>
        <w:tc>
          <w:tcPr>
            <w:tcW w:w="1862" w:type="dxa"/>
            <w:vAlign w:val="top"/>
          </w:tcPr>
          <w:p w14:paraId="1C3AAEA9">
            <w:pPr>
              <w:rPr>
                <w:rFonts w:ascii="Arial"/>
                <w:sz w:val="21"/>
              </w:rPr>
            </w:pPr>
          </w:p>
        </w:tc>
      </w:tr>
      <w:tr w14:paraId="53551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04" w:type="dxa"/>
            <w:vAlign w:val="top"/>
          </w:tcPr>
          <w:p w14:paraId="605ED360">
            <w:pPr>
              <w:spacing w:line="303" w:lineRule="auto"/>
              <w:rPr>
                <w:rFonts w:ascii="Arial"/>
                <w:sz w:val="21"/>
              </w:rPr>
            </w:pPr>
          </w:p>
          <w:p w14:paraId="180B3672">
            <w:pPr>
              <w:pStyle w:val="18"/>
              <w:spacing w:before="74" w:line="183" w:lineRule="auto"/>
              <w:ind w:left="334"/>
            </w:pPr>
            <w:r>
              <w:t>2</w:t>
            </w:r>
          </w:p>
        </w:tc>
        <w:tc>
          <w:tcPr>
            <w:tcW w:w="6423" w:type="dxa"/>
            <w:vAlign w:val="top"/>
          </w:tcPr>
          <w:p w14:paraId="4BC1F84B">
            <w:pPr>
              <w:pStyle w:val="18"/>
              <w:spacing w:before="178" w:line="218" w:lineRule="auto"/>
              <w:ind w:left="140"/>
            </w:pPr>
            <w:r>
              <w:rPr>
                <w:spacing w:val="-7"/>
              </w:rPr>
              <w:t>是否悬挂或摆放“易燃易爆，严禁烟火”、    “闲人免进”等</w:t>
            </w:r>
          </w:p>
          <w:p w14:paraId="699BEB18">
            <w:pPr>
              <w:pStyle w:val="18"/>
              <w:spacing w:before="41" w:line="220" w:lineRule="auto"/>
              <w:ind w:left="160"/>
            </w:pPr>
            <w:r>
              <w:rPr>
                <w:spacing w:val="3"/>
              </w:rPr>
              <w:t>醒目标志</w:t>
            </w:r>
          </w:p>
        </w:tc>
        <w:tc>
          <w:tcPr>
            <w:tcW w:w="1862" w:type="dxa"/>
            <w:vAlign w:val="top"/>
          </w:tcPr>
          <w:p w14:paraId="5FD30A7E">
            <w:pPr>
              <w:rPr>
                <w:rFonts w:ascii="Arial"/>
                <w:sz w:val="21"/>
              </w:rPr>
            </w:pPr>
          </w:p>
        </w:tc>
      </w:tr>
      <w:tr w14:paraId="1B2DE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04" w:type="dxa"/>
            <w:vAlign w:val="top"/>
          </w:tcPr>
          <w:p w14:paraId="59DEF945">
            <w:pPr>
              <w:spacing w:line="314" w:lineRule="auto"/>
              <w:rPr>
                <w:rFonts w:ascii="Arial"/>
                <w:sz w:val="21"/>
              </w:rPr>
            </w:pPr>
          </w:p>
          <w:p w14:paraId="172740B8">
            <w:pPr>
              <w:pStyle w:val="18"/>
              <w:spacing w:before="74" w:line="183" w:lineRule="auto"/>
              <w:ind w:left="334"/>
            </w:pPr>
            <w:r>
              <w:t>3</w:t>
            </w:r>
          </w:p>
        </w:tc>
        <w:tc>
          <w:tcPr>
            <w:tcW w:w="6423" w:type="dxa"/>
            <w:vAlign w:val="top"/>
          </w:tcPr>
          <w:p w14:paraId="7FC118A1">
            <w:pPr>
              <w:pStyle w:val="18"/>
              <w:spacing w:before="230" w:line="209" w:lineRule="auto"/>
              <w:jc w:val="right"/>
            </w:pPr>
            <w:r>
              <w:rPr>
                <w:spacing w:val="-13"/>
              </w:rPr>
              <w:t>是否设有围墙或铁栏杆或围栏，四周挂有“严禁烟火”、</w:t>
            </w:r>
            <w:r>
              <w:rPr>
                <w:spacing w:val="25"/>
              </w:rPr>
              <w:t xml:space="preserve">   </w:t>
            </w:r>
            <w:r>
              <w:rPr>
                <w:spacing w:val="-13"/>
              </w:rPr>
              <w:t>“消</w:t>
            </w:r>
          </w:p>
          <w:p w14:paraId="666FD211">
            <w:pPr>
              <w:pStyle w:val="18"/>
              <w:spacing w:line="219" w:lineRule="auto"/>
              <w:ind w:left="160"/>
            </w:pPr>
            <w:r>
              <w:t>防重点区域”等警戒牌</w:t>
            </w:r>
          </w:p>
        </w:tc>
        <w:tc>
          <w:tcPr>
            <w:tcW w:w="1862" w:type="dxa"/>
            <w:vAlign w:val="top"/>
          </w:tcPr>
          <w:p w14:paraId="6A55ED54">
            <w:pPr>
              <w:rPr>
                <w:rFonts w:ascii="Arial"/>
                <w:sz w:val="21"/>
              </w:rPr>
            </w:pPr>
          </w:p>
        </w:tc>
      </w:tr>
      <w:tr w14:paraId="291B9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04" w:type="dxa"/>
            <w:vAlign w:val="top"/>
          </w:tcPr>
          <w:p w14:paraId="63062B91">
            <w:pPr>
              <w:pStyle w:val="18"/>
              <w:spacing w:before="281" w:line="183" w:lineRule="auto"/>
              <w:ind w:left="334"/>
            </w:pPr>
            <w:r>
              <w:t>4</w:t>
            </w:r>
          </w:p>
        </w:tc>
        <w:tc>
          <w:tcPr>
            <w:tcW w:w="6423" w:type="dxa"/>
            <w:vAlign w:val="top"/>
          </w:tcPr>
          <w:p w14:paraId="389F5686">
            <w:pPr>
              <w:pStyle w:val="18"/>
              <w:spacing w:before="222" w:line="219" w:lineRule="auto"/>
              <w:ind w:left="160"/>
            </w:pPr>
            <w:r>
              <w:t>液化气贮罐与周围建筑物安全间距是否符合要求</w:t>
            </w:r>
          </w:p>
        </w:tc>
        <w:tc>
          <w:tcPr>
            <w:tcW w:w="1862" w:type="dxa"/>
            <w:vAlign w:val="top"/>
          </w:tcPr>
          <w:p w14:paraId="033230B5">
            <w:pPr>
              <w:rPr>
                <w:rFonts w:ascii="Arial"/>
                <w:sz w:val="21"/>
              </w:rPr>
            </w:pPr>
          </w:p>
        </w:tc>
      </w:tr>
      <w:tr w14:paraId="0FAC3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04" w:type="dxa"/>
            <w:vAlign w:val="top"/>
          </w:tcPr>
          <w:p w14:paraId="37C410FD">
            <w:pPr>
              <w:pStyle w:val="18"/>
              <w:spacing w:before="264" w:line="182" w:lineRule="auto"/>
              <w:ind w:left="334"/>
            </w:pPr>
            <w:r>
              <w:t>5</w:t>
            </w:r>
          </w:p>
        </w:tc>
        <w:tc>
          <w:tcPr>
            <w:tcW w:w="6423" w:type="dxa"/>
            <w:vAlign w:val="top"/>
          </w:tcPr>
          <w:p w14:paraId="4A9DF6A2">
            <w:pPr>
              <w:pStyle w:val="18"/>
              <w:spacing w:before="203" w:line="219" w:lineRule="auto"/>
              <w:ind w:left="160"/>
            </w:pPr>
            <w:r>
              <w:rPr>
                <w:spacing w:val="-1"/>
              </w:rPr>
              <w:t>液化气贮罐周围地坪是否为草坪</w:t>
            </w:r>
          </w:p>
        </w:tc>
        <w:tc>
          <w:tcPr>
            <w:tcW w:w="1862" w:type="dxa"/>
            <w:vAlign w:val="top"/>
          </w:tcPr>
          <w:p w14:paraId="44D2FCC3">
            <w:pPr>
              <w:rPr>
                <w:rFonts w:ascii="Arial"/>
                <w:sz w:val="21"/>
              </w:rPr>
            </w:pPr>
          </w:p>
        </w:tc>
      </w:tr>
      <w:tr w14:paraId="2B669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04" w:type="dxa"/>
            <w:vAlign w:val="top"/>
          </w:tcPr>
          <w:p w14:paraId="56AB5D3A">
            <w:pPr>
              <w:pStyle w:val="18"/>
              <w:spacing w:before="283" w:line="183" w:lineRule="auto"/>
              <w:ind w:left="334"/>
            </w:pPr>
            <w:r>
              <w:t>6</w:t>
            </w:r>
          </w:p>
        </w:tc>
        <w:tc>
          <w:tcPr>
            <w:tcW w:w="6423" w:type="dxa"/>
            <w:vAlign w:val="top"/>
          </w:tcPr>
          <w:p w14:paraId="2AA53AF8">
            <w:pPr>
              <w:pStyle w:val="18"/>
              <w:spacing w:before="83" w:line="227" w:lineRule="auto"/>
              <w:ind w:left="159" w:right="278" w:hanging="19"/>
            </w:pPr>
            <w:r>
              <w:t>液化气贮罐进出口阀门井是否设有临边防护栏，高度不小于</w:t>
            </w:r>
            <w:r>
              <w:rPr>
                <w:spacing w:val="12"/>
              </w:rPr>
              <w:t xml:space="preserve"> </w:t>
            </w:r>
            <w:r>
              <w:rPr>
                <w:spacing w:val="-7"/>
              </w:rPr>
              <w:t>1.2m</w:t>
            </w:r>
          </w:p>
        </w:tc>
        <w:tc>
          <w:tcPr>
            <w:tcW w:w="1862" w:type="dxa"/>
            <w:vAlign w:val="top"/>
          </w:tcPr>
          <w:p w14:paraId="7DDB3A3C">
            <w:pPr>
              <w:rPr>
                <w:rFonts w:ascii="Arial"/>
                <w:sz w:val="21"/>
              </w:rPr>
            </w:pPr>
          </w:p>
        </w:tc>
      </w:tr>
      <w:tr w14:paraId="36EB0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04" w:type="dxa"/>
            <w:vAlign w:val="top"/>
          </w:tcPr>
          <w:p w14:paraId="232BD158">
            <w:pPr>
              <w:pStyle w:val="18"/>
              <w:spacing w:before="266" w:line="182" w:lineRule="auto"/>
              <w:ind w:left="334"/>
            </w:pPr>
            <w:r>
              <w:t>7</w:t>
            </w:r>
          </w:p>
        </w:tc>
        <w:tc>
          <w:tcPr>
            <w:tcW w:w="6423" w:type="dxa"/>
            <w:vAlign w:val="top"/>
          </w:tcPr>
          <w:p w14:paraId="6DE4E5A8">
            <w:pPr>
              <w:pStyle w:val="18"/>
              <w:spacing w:before="203" w:line="219" w:lineRule="auto"/>
              <w:ind w:left="160"/>
            </w:pPr>
            <w:r>
              <w:t>工作人员是否穿戴防静电工作服、鞋</w:t>
            </w:r>
          </w:p>
        </w:tc>
        <w:tc>
          <w:tcPr>
            <w:tcW w:w="1862" w:type="dxa"/>
            <w:vAlign w:val="top"/>
          </w:tcPr>
          <w:p w14:paraId="0359BE03">
            <w:pPr>
              <w:rPr>
                <w:rFonts w:ascii="Arial"/>
                <w:sz w:val="21"/>
              </w:rPr>
            </w:pPr>
          </w:p>
        </w:tc>
      </w:tr>
      <w:tr w14:paraId="63637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15AB88E8">
            <w:pPr>
              <w:pStyle w:val="18"/>
              <w:spacing w:before="274" w:line="183" w:lineRule="auto"/>
              <w:ind w:left="334"/>
            </w:pPr>
            <w:r>
              <w:t>8</w:t>
            </w:r>
          </w:p>
        </w:tc>
        <w:tc>
          <w:tcPr>
            <w:tcW w:w="6423" w:type="dxa"/>
            <w:vAlign w:val="top"/>
          </w:tcPr>
          <w:p w14:paraId="53F7BA10">
            <w:pPr>
              <w:pStyle w:val="18"/>
              <w:spacing w:before="213" w:line="218" w:lineRule="auto"/>
              <w:ind w:left="160"/>
            </w:pPr>
            <w:r>
              <w:t>带气作业是否穿戴专用防护用品，使用防爆工具</w:t>
            </w:r>
          </w:p>
        </w:tc>
        <w:tc>
          <w:tcPr>
            <w:tcW w:w="1862" w:type="dxa"/>
            <w:vAlign w:val="top"/>
          </w:tcPr>
          <w:p w14:paraId="00339CF2">
            <w:pPr>
              <w:rPr>
                <w:rFonts w:ascii="Arial"/>
                <w:sz w:val="21"/>
              </w:rPr>
            </w:pPr>
          </w:p>
        </w:tc>
      </w:tr>
      <w:tr w14:paraId="354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04" w:type="dxa"/>
            <w:vAlign w:val="top"/>
          </w:tcPr>
          <w:p w14:paraId="2DB81894">
            <w:pPr>
              <w:pStyle w:val="18"/>
              <w:spacing w:before="285" w:line="183" w:lineRule="auto"/>
              <w:ind w:left="334"/>
            </w:pPr>
            <w:r>
              <w:t>9</w:t>
            </w:r>
          </w:p>
        </w:tc>
        <w:tc>
          <w:tcPr>
            <w:tcW w:w="6423" w:type="dxa"/>
            <w:vAlign w:val="top"/>
          </w:tcPr>
          <w:p w14:paraId="5A03E817">
            <w:pPr>
              <w:pStyle w:val="18"/>
              <w:spacing w:before="225" w:line="219" w:lineRule="auto"/>
              <w:ind w:left="160"/>
            </w:pPr>
            <w:r>
              <w:rPr>
                <w:spacing w:val="-1"/>
              </w:rPr>
              <w:t>操作间与压送机房是否有隔音措施</w:t>
            </w:r>
          </w:p>
        </w:tc>
        <w:tc>
          <w:tcPr>
            <w:tcW w:w="1862" w:type="dxa"/>
            <w:vAlign w:val="top"/>
          </w:tcPr>
          <w:p w14:paraId="0BD26316">
            <w:pPr>
              <w:rPr>
                <w:rFonts w:ascii="Arial"/>
                <w:sz w:val="21"/>
              </w:rPr>
            </w:pPr>
          </w:p>
        </w:tc>
      </w:tr>
      <w:tr w14:paraId="1109F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04" w:type="dxa"/>
            <w:vAlign w:val="top"/>
          </w:tcPr>
          <w:p w14:paraId="62C628E2">
            <w:pPr>
              <w:pStyle w:val="18"/>
              <w:spacing w:before="275" w:line="184" w:lineRule="auto"/>
              <w:ind w:left="275"/>
            </w:pPr>
            <w:r>
              <w:rPr>
                <w:spacing w:val="-7"/>
              </w:rPr>
              <w:t>10</w:t>
            </w:r>
          </w:p>
        </w:tc>
        <w:tc>
          <w:tcPr>
            <w:tcW w:w="6423" w:type="dxa"/>
            <w:vAlign w:val="top"/>
          </w:tcPr>
          <w:p w14:paraId="3FAE62EA">
            <w:pPr>
              <w:pStyle w:val="18"/>
              <w:spacing w:before="86" w:line="222" w:lineRule="auto"/>
              <w:ind w:left="159" w:right="291" w:hanging="9"/>
            </w:pPr>
            <w:r>
              <w:rPr>
                <w:spacing w:val="-1"/>
              </w:rPr>
              <w:t>监控液化气压力、流量、气柜高度等仪表装置灵敏是否有效</w:t>
            </w:r>
            <w:r>
              <w:rPr>
                <w:spacing w:val="15"/>
              </w:rPr>
              <w:t xml:space="preserve"> </w:t>
            </w:r>
            <w:r>
              <w:rPr>
                <w:spacing w:val="1"/>
              </w:rPr>
              <w:t>并有运行记录</w:t>
            </w:r>
          </w:p>
        </w:tc>
        <w:tc>
          <w:tcPr>
            <w:tcW w:w="1862" w:type="dxa"/>
            <w:vAlign w:val="top"/>
          </w:tcPr>
          <w:p w14:paraId="4E0DD23D">
            <w:pPr>
              <w:rPr>
                <w:rFonts w:ascii="Arial"/>
                <w:sz w:val="21"/>
              </w:rPr>
            </w:pPr>
          </w:p>
        </w:tc>
      </w:tr>
      <w:tr w14:paraId="3C35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3CA65394">
            <w:pPr>
              <w:pStyle w:val="18"/>
              <w:spacing w:before="275" w:line="184" w:lineRule="auto"/>
              <w:ind w:left="275"/>
            </w:pPr>
            <w:r>
              <w:rPr>
                <w:spacing w:val="-7"/>
              </w:rPr>
              <w:t>11</w:t>
            </w:r>
          </w:p>
        </w:tc>
        <w:tc>
          <w:tcPr>
            <w:tcW w:w="6423" w:type="dxa"/>
            <w:vAlign w:val="top"/>
          </w:tcPr>
          <w:p w14:paraId="62B2D883">
            <w:pPr>
              <w:pStyle w:val="18"/>
              <w:spacing w:before="68" w:line="225" w:lineRule="auto"/>
              <w:ind w:left="159" w:right="272" w:hanging="19"/>
            </w:pPr>
            <w:r>
              <w:t>墙上是否挂安全操作规程、交接班、安全巡检、岗位责任和</w:t>
            </w:r>
            <w:r>
              <w:rPr>
                <w:spacing w:val="18"/>
              </w:rPr>
              <w:t xml:space="preserve"> </w:t>
            </w:r>
            <w:r>
              <w:rPr>
                <w:spacing w:val="2"/>
              </w:rPr>
              <w:t>安全防火制度</w:t>
            </w:r>
          </w:p>
        </w:tc>
        <w:tc>
          <w:tcPr>
            <w:tcW w:w="1862" w:type="dxa"/>
            <w:vAlign w:val="top"/>
          </w:tcPr>
          <w:p w14:paraId="0D25369A">
            <w:pPr>
              <w:rPr>
                <w:rFonts w:ascii="Arial"/>
                <w:sz w:val="21"/>
              </w:rPr>
            </w:pPr>
          </w:p>
        </w:tc>
      </w:tr>
      <w:tr w14:paraId="3A11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0B0FC7D7">
            <w:pPr>
              <w:pStyle w:val="18"/>
              <w:spacing w:before="276" w:line="184" w:lineRule="auto"/>
              <w:ind w:left="275"/>
            </w:pPr>
            <w:r>
              <w:rPr>
                <w:spacing w:val="-7"/>
              </w:rPr>
              <w:t>12</w:t>
            </w:r>
          </w:p>
        </w:tc>
        <w:tc>
          <w:tcPr>
            <w:tcW w:w="6423" w:type="dxa"/>
            <w:vAlign w:val="top"/>
          </w:tcPr>
          <w:p w14:paraId="09728EDF">
            <w:pPr>
              <w:pStyle w:val="18"/>
              <w:spacing w:before="216" w:line="219" w:lineRule="auto"/>
              <w:ind w:left="160"/>
            </w:pPr>
            <w:r>
              <w:rPr>
                <w:spacing w:val="-1"/>
              </w:rPr>
              <w:t>机房须是否整洁，不得堆放杂物</w:t>
            </w:r>
          </w:p>
        </w:tc>
        <w:tc>
          <w:tcPr>
            <w:tcW w:w="1862" w:type="dxa"/>
            <w:vAlign w:val="top"/>
          </w:tcPr>
          <w:p w14:paraId="32036E13">
            <w:pPr>
              <w:rPr>
                <w:rFonts w:ascii="Arial"/>
                <w:sz w:val="21"/>
              </w:rPr>
            </w:pPr>
          </w:p>
        </w:tc>
      </w:tr>
      <w:tr w14:paraId="6A585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04" w:type="dxa"/>
            <w:vAlign w:val="top"/>
          </w:tcPr>
          <w:p w14:paraId="2A61D63A">
            <w:pPr>
              <w:pStyle w:val="18"/>
              <w:spacing w:before="267" w:line="184" w:lineRule="auto"/>
              <w:ind w:left="275"/>
            </w:pPr>
            <w:r>
              <w:rPr>
                <w:spacing w:val="-7"/>
              </w:rPr>
              <w:t>13</w:t>
            </w:r>
          </w:p>
        </w:tc>
        <w:tc>
          <w:tcPr>
            <w:tcW w:w="6423" w:type="dxa"/>
            <w:vAlign w:val="top"/>
          </w:tcPr>
          <w:p w14:paraId="1ED8C95E">
            <w:pPr>
              <w:pStyle w:val="18"/>
              <w:spacing w:before="208" w:line="219" w:lineRule="auto"/>
              <w:ind w:left="160"/>
            </w:pPr>
            <w:r>
              <w:rPr>
                <w:spacing w:val="-1"/>
              </w:rPr>
              <w:t>压送机机油系统、水循环系统是否有漏油、漏水现象</w:t>
            </w:r>
          </w:p>
        </w:tc>
        <w:tc>
          <w:tcPr>
            <w:tcW w:w="1862" w:type="dxa"/>
            <w:vAlign w:val="top"/>
          </w:tcPr>
          <w:p w14:paraId="38C5834F">
            <w:pPr>
              <w:rPr>
                <w:rFonts w:ascii="Arial"/>
                <w:sz w:val="21"/>
              </w:rPr>
            </w:pPr>
          </w:p>
        </w:tc>
      </w:tr>
      <w:tr w14:paraId="3FF31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04" w:type="dxa"/>
            <w:vAlign w:val="top"/>
          </w:tcPr>
          <w:p w14:paraId="052EF36D">
            <w:pPr>
              <w:pStyle w:val="18"/>
              <w:spacing w:before="287" w:line="184" w:lineRule="auto"/>
              <w:ind w:left="275"/>
            </w:pPr>
            <w:r>
              <w:rPr>
                <w:spacing w:val="-7"/>
              </w:rPr>
              <w:t>14</w:t>
            </w:r>
          </w:p>
        </w:tc>
        <w:tc>
          <w:tcPr>
            <w:tcW w:w="6423" w:type="dxa"/>
            <w:vAlign w:val="top"/>
          </w:tcPr>
          <w:p w14:paraId="7857E43B">
            <w:pPr>
              <w:pStyle w:val="18"/>
              <w:spacing w:before="229" w:line="219" w:lineRule="auto"/>
              <w:ind w:left="160"/>
            </w:pPr>
            <w:r>
              <w:t>是否指定专人进行日常维护保养</w:t>
            </w:r>
          </w:p>
        </w:tc>
        <w:tc>
          <w:tcPr>
            <w:tcW w:w="1862" w:type="dxa"/>
            <w:vAlign w:val="top"/>
          </w:tcPr>
          <w:p w14:paraId="58338977">
            <w:pPr>
              <w:rPr>
                <w:rFonts w:ascii="Arial"/>
                <w:sz w:val="21"/>
              </w:rPr>
            </w:pPr>
          </w:p>
        </w:tc>
      </w:tr>
      <w:tr w14:paraId="73693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0E10F9E5">
            <w:pPr>
              <w:pStyle w:val="18"/>
              <w:spacing w:before="278" w:line="184" w:lineRule="auto"/>
              <w:ind w:left="275"/>
            </w:pPr>
            <w:r>
              <w:rPr>
                <w:spacing w:val="-7"/>
              </w:rPr>
              <w:t>15</w:t>
            </w:r>
          </w:p>
        </w:tc>
        <w:tc>
          <w:tcPr>
            <w:tcW w:w="6423" w:type="dxa"/>
            <w:vAlign w:val="top"/>
          </w:tcPr>
          <w:p w14:paraId="6C969974">
            <w:pPr>
              <w:pStyle w:val="18"/>
              <w:spacing w:before="220" w:line="219" w:lineRule="auto"/>
              <w:ind w:left="160"/>
            </w:pPr>
            <w:r>
              <w:t>液化气贮罐是否防腐，液化气柜涂以标示漆</w:t>
            </w:r>
          </w:p>
        </w:tc>
        <w:tc>
          <w:tcPr>
            <w:tcW w:w="1862" w:type="dxa"/>
            <w:vAlign w:val="top"/>
          </w:tcPr>
          <w:p w14:paraId="4A5BA9D1">
            <w:pPr>
              <w:rPr>
                <w:rFonts w:ascii="Arial"/>
                <w:sz w:val="21"/>
              </w:rPr>
            </w:pPr>
          </w:p>
        </w:tc>
      </w:tr>
      <w:tr w14:paraId="069F5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804" w:type="dxa"/>
            <w:vAlign w:val="top"/>
          </w:tcPr>
          <w:p w14:paraId="36535FEE">
            <w:pPr>
              <w:pStyle w:val="18"/>
              <w:spacing w:before="279" w:line="184" w:lineRule="auto"/>
              <w:ind w:left="275"/>
            </w:pPr>
            <w:r>
              <w:rPr>
                <w:spacing w:val="-7"/>
              </w:rPr>
              <w:t>16</w:t>
            </w:r>
          </w:p>
        </w:tc>
        <w:tc>
          <w:tcPr>
            <w:tcW w:w="6423" w:type="dxa"/>
            <w:vAlign w:val="top"/>
          </w:tcPr>
          <w:p w14:paraId="7E08A1BF">
            <w:pPr>
              <w:pStyle w:val="18"/>
              <w:spacing w:before="219" w:line="219" w:lineRule="auto"/>
              <w:ind w:left="160"/>
            </w:pPr>
            <w:r>
              <w:t>液化气柜供水系统是否有防冻保暖措施</w:t>
            </w:r>
          </w:p>
        </w:tc>
        <w:tc>
          <w:tcPr>
            <w:tcW w:w="1862" w:type="dxa"/>
            <w:vAlign w:val="top"/>
          </w:tcPr>
          <w:p w14:paraId="6130FAF9">
            <w:pPr>
              <w:rPr>
                <w:rFonts w:ascii="Arial"/>
                <w:sz w:val="21"/>
              </w:rPr>
            </w:pPr>
          </w:p>
        </w:tc>
      </w:tr>
    </w:tbl>
    <w:p w14:paraId="254DC3E1">
      <w:pPr>
        <w:pStyle w:val="9"/>
        <w:spacing w:line="14" w:lineRule="auto"/>
        <w:rPr>
          <w:sz w:val="2"/>
        </w:rPr>
      </w:pPr>
    </w:p>
    <w:p w14:paraId="6CC8E6E9">
      <w:pPr>
        <w:spacing w:line="14" w:lineRule="auto"/>
        <w:rPr>
          <w:sz w:val="2"/>
          <w:szCs w:val="2"/>
        </w:rPr>
        <w:sectPr>
          <w:type w:val="continuous"/>
          <w:pgSz w:w="11900" w:h="16830"/>
          <w:pgMar w:top="1430" w:right="1383" w:bottom="1229" w:left="1395" w:header="0" w:footer="990" w:gutter="0"/>
          <w:pgNumType w:fmt="numberInDash"/>
          <w:cols w:equalWidth="0" w:num="1">
            <w:col w:w="9122"/>
          </w:cols>
        </w:sectPr>
      </w:pPr>
    </w:p>
    <w:p w14:paraId="43544EE5">
      <w:pPr>
        <w:spacing w:before="72"/>
      </w:pPr>
    </w:p>
    <w:tbl>
      <w:tblPr>
        <w:tblStyle w:val="17"/>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423"/>
        <w:gridCol w:w="1842"/>
      </w:tblGrid>
      <w:tr w14:paraId="3383C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24" w:type="dxa"/>
            <w:vAlign w:val="top"/>
          </w:tcPr>
          <w:p w14:paraId="732E576B">
            <w:pPr>
              <w:pStyle w:val="18"/>
              <w:spacing w:before="272" w:line="184" w:lineRule="auto"/>
              <w:ind w:left="285"/>
            </w:pPr>
            <w:r>
              <w:rPr>
                <w:spacing w:val="-7"/>
              </w:rPr>
              <w:t>17</w:t>
            </w:r>
          </w:p>
        </w:tc>
        <w:tc>
          <w:tcPr>
            <w:tcW w:w="6423" w:type="dxa"/>
            <w:vAlign w:val="top"/>
          </w:tcPr>
          <w:p w14:paraId="0A56CA78">
            <w:pPr>
              <w:pStyle w:val="18"/>
              <w:spacing w:before="214" w:line="219" w:lineRule="auto"/>
              <w:ind w:left="130"/>
            </w:pPr>
            <w:r>
              <w:t>液化气贮罐是否有直观高度标示，上、下限用红线标示</w:t>
            </w:r>
          </w:p>
        </w:tc>
        <w:tc>
          <w:tcPr>
            <w:tcW w:w="1842" w:type="dxa"/>
            <w:vAlign w:val="top"/>
          </w:tcPr>
          <w:p w14:paraId="234CDBF7">
            <w:pPr>
              <w:rPr>
                <w:rFonts w:ascii="Arial"/>
                <w:sz w:val="21"/>
              </w:rPr>
            </w:pPr>
          </w:p>
        </w:tc>
      </w:tr>
      <w:tr w14:paraId="4B486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4F065E44">
            <w:pPr>
              <w:pStyle w:val="18"/>
              <w:spacing w:before="268" w:line="184" w:lineRule="auto"/>
              <w:ind w:left="285"/>
            </w:pPr>
            <w:r>
              <w:rPr>
                <w:spacing w:val="-7"/>
              </w:rPr>
              <w:t>18</w:t>
            </w:r>
          </w:p>
        </w:tc>
        <w:tc>
          <w:tcPr>
            <w:tcW w:w="6423" w:type="dxa"/>
            <w:vAlign w:val="top"/>
          </w:tcPr>
          <w:p w14:paraId="73C8BE56">
            <w:pPr>
              <w:pStyle w:val="18"/>
              <w:spacing w:before="210" w:line="219" w:lineRule="auto"/>
              <w:ind w:left="130"/>
            </w:pPr>
            <w:r>
              <w:rPr>
                <w:spacing w:val="1"/>
              </w:rPr>
              <w:t>液化气贮罐是否定期进行防腐</w:t>
            </w:r>
          </w:p>
        </w:tc>
        <w:tc>
          <w:tcPr>
            <w:tcW w:w="1842" w:type="dxa"/>
            <w:vAlign w:val="top"/>
          </w:tcPr>
          <w:p w14:paraId="2887E525">
            <w:pPr>
              <w:rPr>
                <w:rFonts w:ascii="Arial"/>
                <w:sz w:val="21"/>
              </w:rPr>
            </w:pPr>
          </w:p>
        </w:tc>
      </w:tr>
      <w:tr w14:paraId="6700E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6A8B8E1B">
            <w:pPr>
              <w:pStyle w:val="18"/>
              <w:spacing w:before="259" w:line="184" w:lineRule="auto"/>
              <w:ind w:left="285"/>
            </w:pPr>
            <w:r>
              <w:rPr>
                <w:spacing w:val="-7"/>
              </w:rPr>
              <w:t>19</w:t>
            </w:r>
          </w:p>
        </w:tc>
        <w:tc>
          <w:tcPr>
            <w:tcW w:w="6423" w:type="dxa"/>
            <w:vAlign w:val="top"/>
          </w:tcPr>
          <w:p w14:paraId="081244A5">
            <w:pPr>
              <w:pStyle w:val="18"/>
              <w:spacing w:before="201" w:line="219" w:lineRule="auto"/>
              <w:ind w:left="130"/>
            </w:pPr>
            <w:r>
              <w:t>有条件的单位是否设置燃气泄漏报警仪</w:t>
            </w:r>
          </w:p>
        </w:tc>
        <w:tc>
          <w:tcPr>
            <w:tcW w:w="1842" w:type="dxa"/>
            <w:vAlign w:val="top"/>
          </w:tcPr>
          <w:p w14:paraId="07D772C5">
            <w:pPr>
              <w:rPr>
                <w:rFonts w:ascii="Arial"/>
                <w:sz w:val="21"/>
              </w:rPr>
            </w:pPr>
          </w:p>
        </w:tc>
      </w:tr>
      <w:tr w14:paraId="35E6C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6227A751">
            <w:pPr>
              <w:pStyle w:val="18"/>
              <w:spacing w:before="281" w:line="183" w:lineRule="auto"/>
              <w:ind w:left="285"/>
            </w:pPr>
            <w:r>
              <w:rPr>
                <w:spacing w:val="-3"/>
              </w:rPr>
              <w:t>20</w:t>
            </w:r>
          </w:p>
        </w:tc>
        <w:tc>
          <w:tcPr>
            <w:tcW w:w="6423" w:type="dxa"/>
            <w:vAlign w:val="top"/>
          </w:tcPr>
          <w:p w14:paraId="6AADE974">
            <w:pPr>
              <w:pStyle w:val="18"/>
              <w:spacing w:before="90" w:line="224" w:lineRule="auto"/>
              <w:ind w:left="130" w:right="288"/>
            </w:pPr>
            <w:r>
              <w:t>液化气贮罐附近是否设有专用消防栓，水压符合要求，随时</w:t>
            </w:r>
            <w:r>
              <w:rPr>
                <w:spacing w:val="12"/>
              </w:rPr>
              <w:t xml:space="preserve"> </w:t>
            </w:r>
            <w:r>
              <w:rPr>
                <w:spacing w:val="4"/>
              </w:rPr>
              <w:t>投入正常使用</w:t>
            </w:r>
          </w:p>
        </w:tc>
        <w:tc>
          <w:tcPr>
            <w:tcW w:w="1842" w:type="dxa"/>
            <w:vAlign w:val="top"/>
          </w:tcPr>
          <w:p w14:paraId="2A513AAD">
            <w:pPr>
              <w:rPr>
                <w:rFonts w:ascii="Arial"/>
                <w:sz w:val="21"/>
              </w:rPr>
            </w:pPr>
          </w:p>
        </w:tc>
      </w:tr>
      <w:tr w14:paraId="14397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63FFD8C7">
            <w:pPr>
              <w:pStyle w:val="18"/>
              <w:spacing w:before="271" w:line="184" w:lineRule="auto"/>
              <w:ind w:left="285"/>
            </w:pPr>
            <w:r>
              <w:rPr>
                <w:spacing w:val="-3"/>
              </w:rPr>
              <w:t>21</w:t>
            </w:r>
          </w:p>
        </w:tc>
        <w:tc>
          <w:tcPr>
            <w:tcW w:w="6423" w:type="dxa"/>
            <w:vAlign w:val="top"/>
          </w:tcPr>
          <w:p w14:paraId="5B99112A">
            <w:pPr>
              <w:pStyle w:val="18"/>
              <w:spacing w:before="211" w:line="219" w:lineRule="auto"/>
              <w:ind w:left="130"/>
            </w:pPr>
            <w:r>
              <w:t>是否配备消防器材，齐全有效</w:t>
            </w:r>
          </w:p>
        </w:tc>
        <w:tc>
          <w:tcPr>
            <w:tcW w:w="1842" w:type="dxa"/>
            <w:vAlign w:val="top"/>
          </w:tcPr>
          <w:p w14:paraId="17089078">
            <w:pPr>
              <w:rPr>
                <w:rFonts w:ascii="Arial"/>
                <w:sz w:val="21"/>
              </w:rPr>
            </w:pPr>
          </w:p>
        </w:tc>
      </w:tr>
      <w:tr w14:paraId="22426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49BA9588">
            <w:pPr>
              <w:pStyle w:val="18"/>
              <w:spacing w:before="263" w:line="183" w:lineRule="auto"/>
              <w:ind w:left="285"/>
            </w:pPr>
            <w:r>
              <w:rPr>
                <w:spacing w:val="-3"/>
              </w:rPr>
              <w:t>22</w:t>
            </w:r>
          </w:p>
        </w:tc>
        <w:tc>
          <w:tcPr>
            <w:tcW w:w="6423" w:type="dxa"/>
            <w:vAlign w:val="top"/>
          </w:tcPr>
          <w:p w14:paraId="1E15FCE9">
            <w:pPr>
              <w:pStyle w:val="18"/>
              <w:spacing w:before="202" w:line="218" w:lineRule="auto"/>
              <w:ind w:left="130"/>
            </w:pPr>
            <w:r>
              <w:t>工作区域内的照明、电器、电机是否使用防爆型设施</w:t>
            </w:r>
          </w:p>
        </w:tc>
        <w:tc>
          <w:tcPr>
            <w:tcW w:w="1842" w:type="dxa"/>
            <w:vAlign w:val="top"/>
          </w:tcPr>
          <w:p w14:paraId="051FE158">
            <w:pPr>
              <w:rPr>
                <w:rFonts w:ascii="Arial"/>
                <w:sz w:val="21"/>
              </w:rPr>
            </w:pPr>
          </w:p>
        </w:tc>
      </w:tr>
      <w:tr w14:paraId="32165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4FC45385">
            <w:pPr>
              <w:pStyle w:val="18"/>
              <w:spacing w:before="274" w:line="183" w:lineRule="auto"/>
              <w:ind w:left="285"/>
            </w:pPr>
            <w:r>
              <w:rPr>
                <w:spacing w:val="-3"/>
              </w:rPr>
              <w:t>23</w:t>
            </w:r>
          </w:p>
        </w:tc>
        <w:tc>
          <w:tcPr>
            <w:tcW w:w="6423" w:type="dxa"/>
            <w:vAlign w:val="top"/>
          </w:tcPr>
          <w:p w14:paraId="6A09371D">
            <w:pPr>
              <w:pStyle w:val="18"/>
              <w:spacing w:before="215" w:line="219" w:lineRule="auto"/>
              <w:ind w:left="130"/>
            </w:pPr>
            <w:r>
              <w:t>严禁烟火，如需动火执行动火制度，落实防范措施</w:t>
            </w:r>
          </w:p>
        </w:tc>
        <w:tc>
          <w:tcPr>
            <w:tcW w:w="1842" w:type="dxa"/>
            <w:vAlign w:val="top"/>
          </w:tcPr>
          <w:p w14:paraId="6EF7E687">
            <w:pPr>
              <w:rPr>
                <w:rFonts w:ascii="Arial"/>
                <w:sz w:val="21"/>
              </w:rPr>
            </w:pPr>
          </w:p>
        </w:tc>
      </w:tr>
      <w:tr w14:paraId="4459A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7A034D4E">
            <w:pPr>
              <w:pStyle w:val="18"/>
              <w:spacing w:before="274" w:line="183" w:lineRule="auto"/>
              <w:ind w:left="285"/>
            </w:pPr>
            <w:r>
              <w:rPr>
                <w:spacing w:val="-3"/>
              </w:rPr>
              <w:t>24</w:t>
            </w:r>
          </w:p>
        </w:tc>
        <w:tc>
          <w:tcPr>
            <w:tcW w:w="6423" w:type="dxa"/>
            <w:vAlign w:val="top"/>
          </w:tcPr>
          <w:p w14:paraId="1F16C263">
            <w:pPr>
              <w:pStyle w:val="18"/>
              <w:spacing w:before="215" w:line="219" w:lineRule="auto"/>
              <w:ind w:left="130"/>
            </w:pPr>
            <w:r>
              <w:t>消防通道是否保持畅通无阻</w:t>
            </w:r>
          </w:p>
        </w:tc>
        <w:tc>
          <w:tcPr>
            <w:tcW w:w="1842" w:type="dxa"/>
            <w:vAlign w:val="top"/>
          </w:tcPr>
          <w:p w14:paraId="46B90B95">
            <w:pPr>
              <w:rPr>
                <w:rFonts w:ascii="Arial"/>
                <w:sz w:val="21"/>
              </w:rPr>
            </w:pPr>
          </w:p>
        </w:tc>
      </w:tr>
      <w:tr w14:paraId="2B03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3B5C34C5">
            <w:pPr>
              <w:pStyle w:val="18"/>
              <w:spacing w:before="275" w:line="183" w:lineRule="auto"/>
              <w:ind w:left="285"/>
            </w:pPr>
            <w:r>
              <w:rPr>
                <w:spacing w:val="-3"/>
              </w:rPr>
              <w:t>25</w:t>
            </w:r>
          </w:p>
        </w:tc>
        <w:tc>
          <w:tcPr>
            <w:tcW w:w="6423" w:type="dxa"/>
            <w:vAlign w:val="top"/>
          </w:tcPr>
          <w:p w14:paraId="20AA4FD3">
            <w:pPr>
              <w:pStyle w:val="18"/>
              <w:spacing w:before="215" w:line="219" w:lineRule="auto"/>
              <w:ind w:left="130"/>
            </w:pPr>
            <w:r>
              <w:rPr>
                <w:spacing w:val="-1"/>
              </w:rPr>
              <w:t>液化气压送机房是否通风良好</w:t>
            </w:r>
          </w:p>
        </w:tc>
        <w:tc>
          <w:tcPr>
            <w:tcW w:w="1842" w:type="dxa"/>
            <w:vAlign w:val="top"/>
          </w:tcPr>
          <w:p w14:paraId="3BBCE531">
            <w:pPr>
              <w:rPr>
                <w:rFonts w:ascii="Arial"/>
                <w:sz w:val="21"/>
              </w:rPr>
            </w:pPr>
          </w:p>
        </w:tc>
      </w:tr>
      <w:tr w14:paraId="10F70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4D6AAC41">
            <w:pPr>
              <w:pStyle w:val="18"/>
              <w:spacing w:before="275" w:line="183" w:lineRule="auto"/>
              <w:ind w:left="285"/>
            </w:pPr>
            <w:r>
              <w:rPr>
                <w:spacing w:val="-3"/>
              </w:rPr>
              <w:t>26</w:t>
            </w:r>
          </w:p>
        </w:tc>
        <w:tc>
          <w:tcPr>
            <w:tcW w:w="6423" w:type="dxa"/>
            <w:vAlign w:val="top"/>
          </w:tcPr>
          <w:p w14:paraId="4C1AD9ED">
            <w:pPr>
              <w:pStyle w:val="18"/>
              <w:spacing w:before="216" w:line="219" w:lineRule="auto"/>
              <w:ind w:left="130"/>
            </w:pPr>
            <w:r>
              <w:t>是否对消防队员定期训练，有灭火、排险方案</w:t>
            </w:r>
          </w:p>
        </w:tc>
        <w:tc>
          <w:tcPr>
            <w:tcW w:w="1842" w:type="dxa"/>
            <w:vAlign w:val="top"/>
          </w:tcPr>
          <w:p w14:paraId="54FCB201">
            <w:pPr>
              <w:rPr>
                <w:rFonts w:ascii="Arial"/>
                <w:sz w:val="21"/>
              </w:rPr>
            </w:pPr>
          </w:p>
        </w:tc>
      </w:tr>
      <w:tr w14:paraId="06B1C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21BD28BF">
            <w:pPr>
              <w:pStyle w:val="18"/>
              <w:spacing w:before="276" w:line="183" w:lineRule="auto"/>
              <w:ind w:left="285"/>
            </w:pPr>
            <w:r>
              <w:rPr>
                <w:spacing w:val="-3"/>
              </w:rPr>
              <w:t>27</w:t>
            </w:r>
          </w:p>
        </w:tc>
        <w:tc>
          <w:tcPr>
            <w:tcW w:w="6423" w:type="dxa"/>
            <w:vAlign w:val="top"/>
          </w:tcPr>
          <w:p w14:paraId="73BBE4A9">
            <w:pPr>
              <w:pStyle w:val="18"/>
              <w:spacing w:before="215" w:line="219" w:lineRule="auto"/>
              <w:ind w:left="130"/>
            </w:pPr>
            <w:r>
              <w:t>各级是否逐级签定安全生产责任书，并按其执行</w:t>
            </w:r>
          </w:p>
        </w:tc>
        <w:tc>
          <w:tcPr>
            <w:tcW w:w="1842" w:type="dxa"/>
            <w:vAlign w:val="top"/>
          </w:tcPr>
          <w:p w14:paraId="69A67B99">
            <w:pPr>
              <w:rPr>
                <w:rFonts w:ascii="Arial"/>
                <w:sz w:val="21"/>
              </w:rPr>
            </w:pPr>
          </w:p>
        </w:tc>
      </w:tr>
      <w:tr w14:paraId="1083F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022CF206">
            <w:pPr>
              <w:pStyle w:val="18"/>
              <w:spacing w:before="266" w:line="183" w:lineRule="auto"/>
              <w:ind w:left="285"/>
            </w:pPr>
            <w:r>
              <w:rPr>
                <w:spacing w:val="-3"/>
              </w:rPr>
              <w:t>28</w:t>
            </w:r>
          </w:p>
        </w:tc>
        <w:tc>
          <w:tcPr>
            <w:tcW w:w="6423" w:type="dxa"/>
            <w:vAlign w:val="top"/>
          </w:tcPr>
          <w:p w14:paraId="7736A71A">
            <w:pPr>
              <w:pStyle w:val="18"/>
              <w:spacing w:before="207" w:line="219" w:lineRule="auto"/>
              <w:ind w:left="130"/>
            </w:pPr>
            <w:r>
              <w:t>是否健立健全安全管理制度、各岗位操作规程，并按其执行</w:t>
            </w:r>
          </w:p>
        </w:tc>
        <w:tc>
          <w:tcPr>
            <w:tcW w:w="1842" w:type="dxa"/>
            <w:vAlign w:val="top"/>
          </w:tcPr>
          <w:p w14:paraId="21E6C45E">
            <w:pPr>
              <w:rPr>
                <w:rFonts w:ascii="Arial"/>
                <w:sz w:val="21"/>
              </w:rPr>
            </w:pPr>
          </w:p>
        </w:tc>
      </w:tr>
      <w:tr w14:paraId="3C3D5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24" w:type="dxa"/>
            <w:vAlign w:val="top"/>
          </w:tcPr>
          <w:p w14:paraId="0882EB8D">
            <w:pPr>
              <w:pStyle w:val="18"/>
              <w:spacing w:before="277" w:line="183" w:lineRule="auto"/>
              <w:ind w:left="285"/>
            </w:pPr>
            <w:r>
              <w:rPr>
                <w:spacing w:val="-3"/>
              </w:rPr>
              <w:t>29</w:t>
            </w:r>
          </w:p>
        </w:tc>
        <w:tc>
          <w:tcPr>
            <w:tcW w:w="6423" w:type="dxa"/>
            <w:vAlign w:val="top"/>
          </w:tcPr>
          <w:p w14:paraId="37FC78FA">
            <w:pPr>
              <w:pStyle w:val="18"/>
              <w:spacing w:before="218" w:line="219" w:lineRule="auto"/>
              <w:ind w:left="130"/>
            </w:pPr>
            <w:r>
              <w:t>各级定期组织安全学习和教育，并有台帐记录</w:t>
            </w:r>
          </w:p>
        </w:tc>
        <w:tc>
          <w:tcPr>
            <w:tcW w:w="1842" w:type="dxa"/>
            <w:vAlign w:val="top"/>
          </w:tcPr>
          <w:p w14:paraId="0C1FE618">
            <w:pPr>
              <w:rPr>
                <w:rFonts w:ascii="Arial"/>
                <w:sz w:val="21"/>
              </w:rPr>
            </w:pPr>
          </w:p>
        </w:tc>
      </w:tr>
    </w:tbl>
    <w:p w14:paraId="202BD5BE">
      <w:pPr>
        <w:pStyle w:val="9"/>
        <w:spacing w:line="70" w:lineRule="exact"/>
        <w:rPr>
          <w:sz w:val="6"/>
        </w:rPr>
      </w:pPr>
    </w:p>
    <w:p w14:paraId="0B87093E">
      <w:pPr>
        <w:spacing w:line="70" w:lineRule="exact"/>
        <w:rPr>
          <w:sz w:val="6"/>
          <w:szCs w:val="6"/>
        </w:rPr>
        <w:sectPr>
          <w:footerReference r:id="rId39" w:type="default"/>
          <w:pgSz w:w="11900" w:h="16830"/>
          <w:pgMar w:top="1430" w:right="1405" w:bottom="1218" w:left="1395" w:header="0" w:footer="980" w:gutter="0"/>
          <w:pgNumType w:fmt="numberInDash"/>
          <w:cols w:equalWidth="0" w:num="1">
            <w:col w:w="9100"/>
          </w:cols>
        </w:sectPr>
      </w:pPr>
    </w:p>
    <w:p w14:paraId="677812B2">
      <w:pPr>
        <w:spacing w:before="50" w:line="187" w:lineRule="auto"/>
        <w:ind w:left="358" w:firstLine="438" w:firstLineChars="200"/>
        <w:rPr>
          <w:rFonts w:ascii="黑体" w:hAnsi="黑体" w:eastAsia="黑体" w:cs="黑体"/>
          <w:b/>
          <w:bCs/>
          <w:spacing w:val="-11"/>
          <w:sz w:val="24"/>
          <w:szCs w:val="24"/>
        </w:rPr>
      </w:pPr>
    </w:p>
    <w:p w14:paraId="579A98C6">
      <w:pPr>
        <w:spacing w:before="50" w:line="187" w:lineRule="auto"/>
        <w:ind w:left="358" w:firstLine="438" w:firstLineChars="200"/>
        <w:rPr>
          <w:rFonts w:ascii="黑体" w:hAnsi="黑体" w:eastAsia="黑体" w:cs="黑体"/>
          <w:b/>
          <w:bCs/>
          <w:spacing w:val="-11"/>
          <w:sz w:val="24"/>
          <w:szCs w:val="24"/>
        </w:rPr>
      </w:pPr>
    </w:p>
    <w:p w14:paraId="2BC3BDE9">
      <w:pPr>
        <w:spacing w:before="50" w:line="187" w:lineRule="auto"/>
        <w:ind w:left="358" w:firstLine="438" w:firstLineChars="200"/>
        <w:rPr>
          <w:rFonts w:ascii="黑体" w:hAnsi="黑体" w:eastAsia="黑体" w:cs="黑体"/>
          <w:sz w:val="24"/>
          <w:szCs w:val="24"/>
        </w:rPr>
        <w:sectPr>
          <w:type w:val="continuous"/>
          <w:pgSz w:w="11900" w:h="16830"/>
          <w:pgMar w:top="1430" w:right="1405" w:bottom="1218" w:left="1395" w:header="0" w:footer="980" w:gutter="0"/>
          <w:pgNumType w:fmt="numberInDash"/>
          <w:cols w:equalWidth="0" w:num="2">
            <w:col w:w="6509" w:space="100"/>
            <w:col w:w="2492"/>
          </w:cols>
        </w:sect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r>
        <w:rPr>
          <w:rFonts w:hint="eastAsia" w:ascii="黑体" w:hAnsi="黑体" w:eastAsia="黑体" w:cs="黑体"/>
          <w:b/>
          <w:bCs/>
          <w:spacing w:val="-11"/>
          <w:sz w:val="24"/>
          <w:szCs w:val="24"/>
          <w:lang w:val="en-US" w:eastAsia="zh-CN"/>
        </w:rPr>
        <w:t xml:space="preserve">                             排查人员：</w:t>
      </w:r>
    </w:p>
    <w:p w14:paraId="14DBA4EA">
      <w:pPr>
        <w:pStyle w:val="9"/>
      </w:pPr>
    </w:p>
    <w:p w14:paraId="04E46120">
      <w:pPr>
        <w:spacing w:before="139" w:line="219" w:lineRule="auto"/>
        <w:ind w:firstLine="3310" w:firstLineChars="800"/>
        <w:outlineLvl w:val="0"/>
        <w:rPr>
          <w:rFonts w:ascii="宋体" w:hAnsi="宋体" w:eastAsia="宋体" w:cs="宋体"/>
          <w:sz w:val="44"/>
          <w:szCs w:val="44"/>
        </w:rPr>
      </w:pPr>
      <w:bookmarkStart w:id="30" w:name="bookmark24"/>
      <w:bookmarkEnd w:id="30"/>
      <w:bookmarkStart w:id="31" w:name="_Toc31370"/>
      <w:r>
        <w:rPr>
          <w:rFonts w:hint="eastAsia" w:ascii="宋体" w:hAnsi="宋体" w:eastAsia="宋体" w:cs="宋体"/>
          <w:b/>
          <w:bCs/>
          <w:spacing w:val="-14"/>
          <w:sz w:val="44"/>
          <w:szCs w:val="44"/>
          <w:lang w:val="en-US" w:eastAsia="zh-CN"/>
        </w:rPr>
        <w:t>27</w:t>
      </w:r>
      <w:r>
        <w:rPr>
          <w:rFonts w:ascii="宋体" w:hAnsi="宋体" w:eastAsia="宋体" w:cs="宋体"/>
          <w:b/>
          <w:bCs/>
          <w:spacing w:val="-14"/>
          <w:sz w:val="44"/>
          <w:szCs w:val="44"/>
        </w:rPr>
        <w:t>.城镇燃气</w:t>
      </w:r>
      <w:bookmarkEnd w:id="31"/>
    </w:p>
    <w:p w14:paraId="41A00D36">
      <w:pPr>
        <w:spacing w:before="103"/>
      </w:pPr>
    </w:p>
    <w:p w14:paraId="0B5BE691">
      <w:pPr>
        <w:sectPr>
          <w:footerReference r:id="rId40" w:type="default"/>
          <w:pgSz w:w="11900" w:h="16830"/>
          <w:pgMar w:top="1430" w:right="1173" w:bottom="1249" w:left="1185" w:header="0" w:footer="981" w:gutter="0"/>
          <w:pgNumType w:fmt="numberInDash"/>
          <w:cols w:equalWidth="0" w:num="1">
            <w:col w:w="9542"/>
          </w:cols>
        </w:sectPr>
      </w:pPr>
    </w:p>
    <w:p w14:paraId="402176D6">
      <w:pPr>
        <w:spacing w:before="58" w:line="491" w:lineRule="exact"/>
        <w:ind w:left="138"/>
        <w:rPr>
          <w:rFonts w:ascii="黑体" w:hAnsi="黑体" w:eastAsia="黑体" w:cs="黑体"/>
          <w:sz w:val="24"/>
          <w:szCs w:val="24"/>
        </w:rPr>
      </w:pPr>
      <w:r>
        <w:rPr>
          <w:rFonts w:ascii="黑体" w:hAnsi="黑体" w:eastAsia="黑体" w:cs="黑体"/>
          <w:b/>
          <w:bCs/>
          <w:spacing w:val="14"/>
          <w:position w:val="18"/>
          <w:sz w:val="24"/>
          <w:szCs w:val="24"/>
        </w:rPr>
        <w:t>被排查对象(盖章/签名):</w:t>
      </w:r>
    </w:p>
    <w:p w14:paraId="168E4213">
      <w:pPr>
        <w:spacing w:before="1" w:line="213" w:lineRule="auto"/>
        <w:ind w:left="148"/>
        <w:rPr>
          <w:rFonts w:ascii="黑体" w:hAnsi="黑体" w:eastAsia="黑体" w:cs="黑体"/>
          <w:sz w:val="24"/>
          <w:szCs w:val="24"/>
        </w:rPr>
      </w:pPr>
      <w:r>
        <w:rPr>
          <w:rFonts w:ascii="黑体" w:hAnsi="黑体" w:eastAsia="黑体" w:cs="黑体"/>
          <w:b/>
          <w:bCs/>
          <w:spacing w:val="-13"/>
          <w:sz w:val="24"/>
          <w:szCs w:val="24"/>
        </w:rPr>
        <w:t>单位地址：</w:t>
      </w:r>
    </w:p>
    <w:p w14:paraId="1BA384E0">
      <w:pPr>
        <w:pStyle w:val="9"/>
        <w:spacing w:line="14" w:lineRule="auto"/>
        <w:rPr>
          <w:sz w:val="24"/>
          <w:szCs w:val="24"/>
        </w:rPr>
      </w:pPr>
      <w:r>
        <w:rPr>
          <w:sz w:val="24"/>
          <w:szCs w:val="24"/>
        </w:rPr>
        <w:br w:type="column"/>
      </w:r>
    </w:p>
    <w:p w14:paraId="70875E31">
      <w:pPr>
        <w:spacing w:before="46" w:line="222" w:lineRule="auto"/>
        <w:ind w:left="3"/>
        <w:rPr>
          <w:rFonts w:ascii="黑体" w:hAnsi="黑体" w:eastAsia="黑体" w:cs="黑体"/>
          <w:sz w:val="24"/>
          <w:szCs w:val="24"/>
        </w:rPr>
      </w:pPr>
      <w:r>
        <w:rPr>
          <w:rFonts w:ascii="黑体" w:hAnsi="黑体" w:eastAsia="黑体" w:cs="黑体"/>
          <w:b/>
          <w:bCs/>
          <w:spacing w:val="-12"/>
          <w:sz w:val="24"/>
          <w:szCs w:val="24"/>
        </w:rPr>
        <w:t>联系电话：</w:t>
      </w:r>
    </w:p>
    <w:p w14:paraId="2D6BABAE">
      <w:pPr>
        <w:spacing w:before="246" w:line="188" w:lineRule="auto"/>
        <w:rPr>
          <w:rFonts w:ascii="黑体" w:hAnsi="黑体" w:eastAsia="黑体" w:cs="黑体"/>
          <w:b/>
          <w:bCs/>
          <w:sz w:val="24"/>
          <w:szCs w:val="24"/>
        </w:rPr>
      </w:pPr>
      <w:r>
        <w:rPr>
          <w:rFonts w:ascii="黑体" w:hAnsi="黑体" w:eastAsia="黑体" w:cs="黑体"/>
          <w:b/>
          <w:bCs/>
          <w:spacing w:val="-19"/>
          <w:sz w:val="24"/>
          <w:szCs w:val="24"/>
        </w:rPr>
        <w:t>排查日期：      年</w:t>
      </w:r>
      <w:r>
        <w:rPr>
          <w:rFonts w:ascii="黑体" w:hAnsi="黑体" w:eastAsia="黑体" w:cs="黑体"/>
          <w:b/>
          <w:bCs/>
          <w:sz w:val="24"/>
          <w:szCs w:val="24"/>
        </w:rPr>
        <w:t xml:space="preserve">   </w:t>
      </w:r>
      <w:r>
        <w:rPr>
          <w:rFonts w:ascii="黑体" w:hAnsi="黑体" w:eastAsia="黑体" w:cs="黑体"/>
          <w:b/>
          <w:bCs/>
          <w:spacing w:val="-19"/>
          <w:sz w:val="24"/>
          <w:szCs w:val="24"/>
        </w:rPr>
        <w:t>月</w:t>
      </w:r>
      <w:r>
        <w:rPr>
          <w:rFonts w:ascii="黑体" w:hAnsi="黑体" w:eastAsia="黑体" w:cs="黑体"/>
          <w:b/>
          <w:bCs/>
          <w:spacing w:val="26"/>
          <w:sz w:val="24"/>
          <w:szCs w:val="24"/>
        </w:rPr>
        <w:t xml:space="preserve">   </w:t>
      </w:r>
      <w:r>
        <w:rPr>
          <w:rFonts w:ascii="黑体" w:hAnsi="黑体" w:eastAsia="黑体" w:cs="黑体"/>
          <w:b/>
          <w:bCs/>
          <w:spacing w:val="-19"/>
          <w:sz w:val="24"/>
          <w:szCs w:val="24"/>
        </w:rPr>
        <w:t>日</w:t>
      </w:r>
    </w:p>
    <w:p w14:paraId="38A10A2D">
      <w:pPr>
        <w:spacing w:line="188" w:lineRule="auto"/>
        <w:rPr>
          <w:rFonts w:ascii="黑体" w:hAnsi="黑体" w:eastAsia="黑体" w:cs="黑体"/>
          <w:sz w:val="24"/>
          <w:szCs w:val="24"/>
        </w:rPr>
        <w:sectPr>
          <w:type w:val="continuous"/>
          <w:pgSz w:w="11900" w:h="16830"/>
          <w:pgMar w:top="1430" w:right="1173" w:bottom="1249" w:left="1185" w:header="0" w:footer="981" w:gutter="0"/>
          <w:pgNumType w:fmt="numberInDash"/>
          <w:cols w:equalWidth="0" w:num="2">
            <w:col w:w="5536" w:space="100"/>
            <w:col w:w="3907"/>
          </w:cols>
        </w:sectPr>
      </w:pPr>
    </w:p>
    <w:p w14:paraId="41B9CFEB">
      <w:pPr>
        <w:spacing w:line="120" w:lineRule="exact"/>
      </w:pPr>
    </w:p>
    <w:tbl>
      <w:tblPr>
        <w:tblStyle w:val="17"/>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6883"/>
        <w:gridCol w:w="1823"/>
      </w:tblGrid>
      <w:tr w14:paraId="2751B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04" w:type="dxa"/>
            <w:vAlign w:val="top"/>
          </w:tcPr>
          <w:p w14:paraId="05FBC1D8">
            <w:pPr>
              <w:pStyle w:val="18"/>
              <w:spacing w:before="262" w:line="221" w:lineRule="auto"/>
              <w:ind w:left="168"/>
              <w:rPr>
                <w:sz w:val="24"/>
                <w:szCs w:val="24"/>
              </w:rPr>
            </w:pPr>
            <w:r>
              <w:rPr>
                <w:b/>
                <w:bCs/>
                <w:spacing w:val="-5"/>
                <w:sz w:val="24"/>
                <w:szCs w:val="24"/>
              </w:rPr>
              <w:t>序号</w:t>
            </w:r>
          </w:p>
        </w:tc>
        <w:tc>
          <w:tcPr>
            <w:tcW w:w="6883" w:type="dxa"/>
            <w:vAlign w:val="top"/>
          </w:tcPr>
          <w:p w14:paraId="2299E78D">
            <w:pPr>
              <w:pStyle w:val="18"/>
              <w:spacing w:before="26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823" w:type="dxa"/>
            <w:vAlign w:val="top"/>
          </w:tcPr>
          <w:p w14:paraId="35A3374B">
            <w:pPr>
              <w:pStyle w:val="18"/>
              <w:spacing w:before="261" w:line="219" w:lineRule="auto"/>
              <w:ind w:firstLine="693" w:firstLineChars="300"/>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5AACF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04" w:type="dxa"/>
            <w:vAlign w:val="top"/>
          </w:tcPr>
          <w:p w14:paraId="03787310">
            <w:pPr>
              <w:spacing w:line="252" w:lineRule="auto"/>
              <w:rPr>
                <w:rFonts w:ascii="Arial"/>
                <w:sz w:val="21"/>
              </w:rPr>
            </w:pPr>
          </w:p>
          <w:p w14:paraId="5934D56D">
            <w:pPr>
              <w:pStyle w:val="18"/>
              <w:spacing w:before="75" w:line="184" w:lineRule="auto"/>
              <w:ind w:left="334"/>
            </w:pPr>
            <w:r>
              <w:t>1</w:t>
            </w:r>
          </w:p>
        </w:tc>
        <w:tc>
          <w:tcPr>
            <w:tcW w:w="6883" w:type="dxa"/>
            <w:vAlign w:val="top"/>
          </w:tcPr>
          <w:p w14:paraId="5AF41D39">
            <w:pPr>
              <w:pStyle w:val="18"/>
              <w:spacing w:before="150" w:line="226" w:lineRule="auto"/>
              <w:ind w:left="179" w:right="273" w:hanging="29"/>
            </w:pPr>
            <w:r>
              <w:t>是否健全完善隐患排查治理制度，落实企业主要负责人的隐患排</w:t>
            </w:r>
            <w:r>
              <w:rPr>
                <w:spacing w:val="7"/>
              </w:rPr>
              <w:t xml:space="preserve"> </w:t>
            </w:r>
            <w:r>
              <w:rPr>
                <w:spacing w:val="1"/>
              </w:rPr>
              <w:t>查治理第一责任</w:t>
            </w:r>
          </w:p>
        </w:tc>
        <w:tc>
          <w:tcPr>
            <w:tcW w:w="1823" w:type="dxa"/>
            <w:vAlign w:val="top"/>
          </w:tcPr>
          <w:p w14:paraId="414CC2F4">
            <w:pPr>
              <w:rPr>
                <w:rFonts w:ascii="Arial"/>
                <w:sz w:val="21"/>
              </w:rPr>
            </w:pPr>
          </w:p>
        </w:tc>
      </w:tr>
      <w:tr w14:paraId="24E21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804" w:type="dxa"/>
            <w:vAlign w:val="top"/>
          </w:tcPr>
          <w:p w14:paraId="1E087BE8">
            <w:pPr>
              <w:spacing w:line="254" w:lineRule="auto"/>
              <w:rPr>
                <w:rFonts w:ascii="Arial"/>
                <w:sz w:val="21"/>
              </w:rPr>
            </w:pPr>
          </w:p>
          <w:p w14:paraId="3711BE23">
            <w:pPr>
              <w:pStyle w:val="18"/>
              <w:spacing w:before="75" w:line="183" w:lineRule="auto"/>
              <w:ind w:left="334"/>
            </w:pPr>
            <w:r>
              <w:t>2</w:t>
            </w:r>
          </w:p>
        </w:tc>
        <w:tc>
          <w:tcPr>
            <w:tcW w:w="6883" w:type="dxa"/>
            <w:vAlign w:val="top"/>
          </w:tcPr>
          <w:p w14:paraId="1C1C9639">
            <w:pPr>
              <w:pStyle w:val="18"/>
              <w:spacing w:before="142" w:line="225" w:lineRule="auto"/>
              <w:ind w:left="179" w:right="279" w:hanging="39"/>
            </w:pPr>
            <w:r>
              <w:t>燃气企业是否履行对燃气设施巡检、燃气使用安全技术指导和宣</w:t>
            </w:r>
            <w:r>
              <w:rPr>
                <w:spacing w:val="11"/>
              </w:rPr>
              <w:t xml:space="preserve"> </w:t>
            </w:r>
            <w:r>
              <w:rPr>
                <w:spacing w:val="-2"/>
              </w:rPr>
              <w:t>传等责任</w:t>
            </w:r>
          </w:p>
        </w:tc>
        <w:tc>
          <w:tcPr>
            <w:tcW w:w="1823" w:type="dxa"/>
            <w:vAlign w:val="top"/>
          </w:tcPr>
          <w:p w14:paraId="01C50380">
            <w:pPr>
              <w:rPr>
                <w:rFonts w:ascii="Arial"/>
                <w:sz w:val="21"/>
              </w:rPr>
            </w:pPr>
          </w:p>
        </w:tc>
      </w:tr>
      <w:tr w14:paraId="4E523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04" w:type="dxa"/>
            <w:vAlign w:val="top"/>
          </w:tcPr>
          <w:p w14:paraId="29B4C41F">
            <w:pPr>
              <w:spacing w:line="393" w:lineRule="auto"/>
              <w:rPr>
                <w:rFonts w:ascii="Arial"/>
                <w:sz w:val="21"/>
              </w:rPr>
            </w:pPr>
          </w:p>
          <w:p w14:paraId="377DB00C">
            <w:pPr>
              <w:pStyle w:val="18"/>
              <w:spacing w:before="75" w:line="183" w:lineRule="auto"/>
              <w:ind w:left="334"/>
            </w:pPr>
            <w:r>
              <w:t>3</w:t>
            </w:r>
          </w:p>
        </w:tc>
        <w:tc>
          <w:tcPr>
            <w:tcW w:w="6883" w:type="dxa"/>
            <w:vAlign w:val="top"/>
          </w:tcPr>
          <w:p w14:paraId="00E8F314">
            <w:pPr>
              <w:pStyle w:val="18"/>
              <w:spacing w:before="149" w:line="226" w:lineRule="auto"/>
              <w:ind w:left="159" w:right="259" w:hanging="9"/>
              <w:jc w:val="both"/>
            </w:pPr>
            <w:r>
              <w:t>是否严格落实燃气使用三项强制措施：即居民燃气灶具必须符合</w:t>
            </w:r>
            <w:r>
              <w:rPr>
                <w:spacing w:val="9"/>
              </w:rPr>
              <w:t xml:space="preserve"> </w:t>
            </w:r>
            <w:r>
              <w:t>国标、带有自动熄火装置，必须安装燃气自闭阀，必须使用不锈</w:t>
            </w:r>
            <w:r>
              <w:rPr>
                <w:spacing w:val="11"/>
              </w:rPr>
              <w:t xml:space="preserve"> </w:t>
            </w:r>
            <w:r>
              <w:t>钢波纹管或铠装金属燃气软管</w:t>
            </w:r>
          </w:p>
        </w:tc>
        <w:tc>
          <w:tcPr>
            <w:tcW w:w="1823" w:type="dxa"/>
            <w:vAlign w:val="top"/>
          </w:tcPr>
          <w:p w14:paraId="0D26ADA3">
            <w:pPr>
              <w:rPr>
                <w:rFonts w:ascii="Arial"/>
                <w:sz w:val="21"/>
              </w:rPr>
            </w:pPr>
          </w:p>
        </w:tc>
      </w:tr>
      <w:tr w14:paraId="79B79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04" w:type="dxa"/>
            <w:vAlign w:val="top"/>
          </w:tcPr>
          <w:p w14:paraId="007260F9">
            <w:pPr>
              <w:spacing w:line="255" w:lineRule="auto"/>
              <w:rPr>
                <w:rFonts w:ascii="Arial"/>
                <w:sz w:val="21"/>
              </w:rPr>
            </w:pPr>
          </w:p>
          <w:p w14:paraId="5BCA3918">
            <w:pPr>
              <w:pStyle w:val="18"/>
              <w:spacing w:before="75" w:line="183" w:lineRule="auto"/>
              <w:ind w:left="334"/>
            </w:pPr>
            <w:r>
              <w:t>4</w:t>
            </w:r>
          </w:p>
        </w:tc>
        <w:tc>
          <w:tcPr>
            <w:tcW w:w="6883" w:type="dxa"/>
            <w:vAlign w:val="top"/>
          </w:tcPr>
          <w:p w14:paraId="797BDE93">
            <w:pPr>
              <w:pStyle w:val="18"/>
              <w:spacing w:before="272" w:line="219" w:lineRule="auto"/>
              <w:ind w:left="180"/>
            </w:pPr>
            <w:r>
              <w:t>经营场所使用燃气是否安装燃气泄露报警器</w:t>
            </w:r>
          </w:p>
        </w:tc>
        <w:tc>
          <w:tcPr>
            <w:tcW w:w="1823" w:type="dxa"/>
            <w:vAlign w:val="top"/>
          </w:tcPr>
          <w:p w14:paraId="4F5E3FAD">
            <w:pPr>
              <w:rPr>
                <w:rFonts w:ascii="Arial"/>
                <w:sz w:val="21"/>
              </w:rPr>
            </w:pPr>
          </w:p>
        </w:tc>
      </w:tr>
      <w:tr w14:paraId="2829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04" w:type="dxa"/>
            <w:vAlign w:val="top"/>
          </w:tcPr>
          <w:p w14:paraId="69343D66">
            <w:pPr>
              <w:pStyle w:val="18"/>
              <w:spacing w:before="314" w:line="182" w:lineRule="auto"/>
              <w:ind w:left="334"/>
            </w:pPr>
            <w:r>
              <w:t>5</w:t>
            </w:r>
          </w:p>
        </w:tc>
        <w:tc>
          <w:tcPr>
            <w:tcW w:w="6883" w:type="dxa"/>
            <w:vAlign w:val="top"/>
          </w:tcPr>
          <w:p w14:paraId="5625422C">
            <w:pPr>
              <w:pStyle w:val="18"/>
              <w:spacing w:before="130" w:line="219" w:lineRule="auto"/>
              <w:ind w:left="180" w:right="469"/>
            </w:pPr>
            <w:r>
              <w:t>在作业前是否进行安全风险辩识和评估，落实安全风险防范措</w:t>
            </w:r>
            <w:r>
              <w:rPr>
                <w:spacing w:val="11"/>
              </w:rPr>
              <w:t xml:space="preserve"> </w:t>
            </w:r>
            <w:r>
              <w:rPr>
                <w:spacing w:val="-1"/>
              </w:rPr>
              <w:t>施，严格作业审批和操作规程</w:t>
            </w:r>
          </w:p>
        </w:tc>
        <w:tc>
          <w:tcPr>
            <w:tcW w:w="1823" w:type="dxa"/>
            <w:vAlign w:val="top"/>
          </w:tcPr>
          <w:p w14:paraId="1C629E81">
            <w:pPr>
              <w:rPr>
                <w:rFonts w:ascii="Arial"/>
                <w:sz w:val="21"/>
              </w:rPr>
            </w:pPr>
          </w:p>
        </w:tc>
      </w:tr>
      <w:tr w14:paraId="580CC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804" w:type="dxa"/>
            <w:vAlign w:val="top"/>
          </w:tcPr>
          <w:p w14:paraId="6E6EE0C0">
            <w:pPr>
              <w:spacing w:line="456" w:lineRule="auto"/>
              <w:rPr>
                <w:rFonts w:ascii="Arial"/>
                <w:sz w:val="21"/>
              </w:rPr>
            </w:pPr>
          </w:p>
          <w:p w14:paraId="1CE79473">
            <w:pPr>
              <w:pStyle w:val="18"/>
              <w:spacing w:before="74" w:line="183" w:lineRule="auto"/>
              <w:ind w:left="334"/>
            </w:pPr>
            <w:r>
              <w:t>6</w:t>
            </w:r>
          </w:p>
        </w:tc>
        <w:tc>
          <w:tcPr>
            <w:tcW w:w="6883" w:type="dxa"/>
            <w:vAlign w:val="top"/>
          </w:tcPr>
          <w:p w14:paraId="43F49EA1">
            <w:pPr>
              <w:pStyle w:val="18"/>
              <w:spacing w:before="194" w:line="219" w:lineRule="auto"/>
              <w:ind w:left="180"/>
            </w:pPr>
            <w:r>
              <w:t>是否与居民区、工厂、学校等人员密集区和铁路、公路、隧道</w:t>
            </w:r>
          </w:p>
          <w:p w14:paraId="5C427D67">
            <w:pPr>
              <w:pStyle w:val="18"/>
              <w:spacing w:before="26" w:line="242" w:lineRule="auto"/>
              <w:ind w:left="179" w:right="263" w:hanging="19"/>
            </w:pPr>
            <w:r>
              <w:t>市政地下管网及设施的安全距离，或穿(跨)越的安全防护措施符</w:t>
            </w:r>
            <w:r>
              <w:rPr>
                <w:spacing w:val="7"/>
              </w:rPr>
              <w:t xml:space="preserve"> </w:t>
            </w:r>
            <w:r>
              <w:t>合国家法律法规、标准规范要求</w:t>
            </w:r>
          </w:p>
        </w:tc>
        <w:tc>
          <w:tcPr>
            <w:tcW w:w="1823" w:type="dxa"/>
            <w:vAlign w:val="top"/>
          </w:tcPr>
          <w:p w14:paraId="4816DB1B">
            <w:pPr>
              <w:rPr>
                <w:rFonts w:ascii="Arial"/>
                <w:sz w:val="21"/>
              </w:rPr>
            </w:pPr>
          </w:p>
        </w:tc>
      </w:tr>
      <w:tr w14:paraId="257E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04" w:type="dxa"/>
            <w:vAlign w:val="top"/>
          </w:tcPr>
          <w:p w14:paraId="4C123775">
            <w:pPr>
              <w:spacing w:line="269" w:lineRule="auto"/>
              <w:rPr>
                <w:rFonts w:ascii="Arial"/>
                <w:sz w:val="21"/>
              </w:rPr>
            </w:pPr>
          </w:p>
          <w:p w14:paraId="7E09F8B6">
            <w:pPr>
              <w:pStyle w:val="18"/>
              <w:spacing w:before="75" w:line="182" w:lineRule="auto"/>
              <w:ind w:left="334"/>
            </w:pPr>
            <w:r>
              <w:t>7</w:t>
            </w:r>
          </w:p>
        </w:tc>
        <w:tc>
          <w:tcPr>
            <w:tcW w:w="6883" w:type="dxa"/>
            <w:vAlign w:val="top"/>
          </w:tcPr>
          <w:p w14:paraId="32A93FB2">
            <w:pPr>
              <w:pStyle w:val="18"/>
              <w:spacing w:before="175" w:line="222" w:lineRule="auto"/>
              <w:ind w:left="180" w:right="136"/>
            </w:pPr>
            <w:r>
              <w:rPr>
                <w:spacing w:val="4"/>
              </w:rPr>
              <w:t>管道无漏气、锈蚀，管道支撑稳固，无搭挂重物，无违规暗埋、</w:t>
            </w:r>
            <w:r>
              <w:rPr>
                <w:spacing w:val="2"/>
              </w:rPr>
              <w:t xml:space="preserve"> </w:t>
            </w:r>
            <w:r>
              <w:t>暗封，与周围其他设施有一定的安全间距等</w:t>
            </w:r>
          </w:p>
        </w:tc>
        <w:tc>
          <w:tcPr>
            <w:tcW w:w="1823" w:type="dxa"/>
            <w:vAlign w:val="top"/>
          </w:tcPr>
          <w:p w14:paraId="3DBBAF16">
            <w:pPr>
              <w:rPr>
                <w:rFonts w:ascii="Arial"/>
                <w:sz w:val="21"/>
              </w:rPr>
            </w:pPr>
          </w:p>
        </w:tc>
      </w:tr>
      <w:tr w14:paraId="1C4BD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04" w:type="dxa"/>
            <w:vAlign w:val="top"/>
          </w:tcPr>
          <w:p w14:paraId="4FFDBD47">
            <w:pPr>
              <w:spacing w:line="249" w:lineRule="auto"/>
              <w:rPr>
                <w:rFonts w:ascii="Arial"/>
                <w:sz w:val="21"/>
              </w:rPr>
            </w:pPr>
          </w:p>
          <w:p w14:paraId="490DCA08">
            <w:pPr>
              <w:pStyle w:val="18"/>
              <w:spacing w:before="75" w:line="183" w:lineRule="auto"/>
              <w:ind w:left="334"/>
            </w:pPr>
            <w:r>
              <w:t>8</w:t>
            </w:r>
          </w:p>
        </w:tc>
        <w:tc>
          <w:tcPr>
            <w:tcW w:w="6883" w:type="dxa"/>
            <w:vAlign w:val="top"/>
          </w:tcPr>
          <w:p w14:paraId="25634C51">
            <w:pPr>
              <w:pStyle w:val="18"/>
              <w:spacing w:before="266" w:line="219" w:lineRule="auto"/>
              <w:ind w:left="180"/>
            </w:pPr>
            <w:r>
              <w:t>阀门无锈蚀、漏气，阀门部件齐全，启闭灵活</w:t>
            </w:r>
          </w:p>
        </w:tc>
        <w:tc>
          <w:tcPr>
            <w:tcW w:w="1823" w:type="dxa"/>
            <w:vAlign w:val="top"/>
          </w:tcPr>
          <w:p w14:paraId="5D41FCCA">
            <w:pPr>
              <w:rPr>
                <w:rFonts w:ascii="Arial"/>
                <w:sz w:val="21"/>
              </w:rPr>
            </w:pPr>
          </w:p>
        </w:tc>
      </w:tr>
      <w:tr w14:paraId="7E4B4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14:paraId="17F0D1B6">
            <w:pPr>
              <w:spacing w:line="249" w:lineRule="auto"/>
              <w:rPr>
                <w:rFonts w:ascii="Arial"/>
                <w:sz w:val="21"/>
              </w:rPr>
            </w:pPr>
          </w:p>
          <w:p w14:paraId="520B74E8">
            <w:pPr>
              <w:pStyle w:val="18"/>
              <w:spacing w:before="75" w:line="183" w:lineRule="auto"/>
              <w:ind w:left="334"/>
            </w:pPr>
            <w:r>
              <w:t>9</w:t>
            </w:r>
          </w:p>
        </w:tc>
        <w:tc>
          <w:tcPr>
            <w:tcW w:w="6883" w:type="dxa"/>
            <w:vAlign w:val="top"/>
          </w:tcPr>
          <w:p w14:paraId="41E5D3DA">
            <w:pPr>
              <w:pStyle w:val="18"/>
              <w:spacing w:before="146" w:line="230" w:lineRule="auto"/>
              <w:ind w:left="179" w:right="301" w:hanging="39"/>
            </w:pPr>
            <w:r>
              <w:rPr>
                <w:spacing w:val="-1"/>
              </w:rPr>
              <w:t>燃气表外观是否完好，无漏气、锈蚀，安装位置符合规定、无违</w:t>
            </w:r>
            <w:r>
              <w:rPr>
                <w:spacing w:val="17"/>
              </w:rPr>
              <w:t xml:space="preserve"> </w:t>
            </w:r>
            <w:r>
              <w:rPr>
                <w:spacing w:val="2"/>
              </w:rPr>
              <w:t>规暗封等</w:t>
            </w:r>
          </w:p>
        </w:tc>
        <w:tc>
          <w:tcPr>
            <w:tcW w:w="1823" w:type="dxa"/>
            <w:vAlign w:val="top"/>
          </w:tcPr>
          <w:p w14:paraId="38982AAC">
            <w:pPr>
              <w:rPr>
                <w:rFonts w:ascii="Arial"/>
                <w:sz w:val="21"/>
              </w:rPr>
            </w:pPr>
          </w:p>
        </w:tc>
      </w:tr>
      <w:tr w14:paraId="2457D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04" w:type="dxa"/>
            <w:vAlign w:val="top"/>
          </w:tcPr>
          <w:p w14:paraId="52957A8B">
            <w:pPr>
              <w:pStyle w:val="18"/>
              <w:spacing w:before="315" w:line="184" w:lineRule="auto"/>
              <w:ind w:left="275"/>
            </w:pPr>
            <w:r>
              <w:rPr>
                <w:spacing w:val="-7"/>
              </w:rPr>
              <w:t>10</w:t>
            </w:r>
          </w:p>
        </w:tc>
        <w:tc>
          <w:tcPr>
            <w:tcW w:w="6883" w:type="dxa"/>
            <w:vAlign w:val="top"/>
          </w:tcPr>
          <w:p w14:paraId="520A0636">
            <w:pPr>
              <w:pStyle w:val="18"/>
              <w:spacing w:before="137" w:line="214" w:lineRule="auto"/>
              <w:ind w:left="179" w:right="281" w:hanging="39"/>
            </w:pPr>
            <w:r>
              <w:t>设备安装位置是否符合规范，无漏气、带有熄火保护装置，未超</w:t>
            </w:r>
            <w:r>
              <w:rPr>
                <w:spacing w:val="9"/>
              </w:rPr>
              <w:t xml:space="preserve"> </w:t>
            </w:r>
            <w:r>
              <w:rPr>
                <w:spacing w:val="2"/>
              </w:rPr>
              <w:t>过使用年限</w:t>
            </w:r>
          </w:p>
        </w:tc>
        <w:tc>
          <w:tcPr>
            <w:tcW w:w="1823" w:type="dxa"/>
            <w:vAlign w:val="top"/>
          </w:tcPr>
          <w:p w14:paraId="604852E4">
            <w:pPr>
              <w:rPr>
                <w:rFonts w:ascii="Arial"/>
                <w:sz w:val="21"/>
              </w:rPr>
            </w:pPr>
          </w:p>
        </w:tc>
      </w:tr>
      <w:tr w14:paraId="131E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804" w:type="dxa"/>
            <w:vAlign w:val="top"/>
          </w:tcPr>
          <w:p w14:paraId="5859D7F1">
            <w:pPr>
              <w:spacing w:line="429" w:lineRule="auto"/>
              <w:rPr>
                <w:rFonts w:ascii="Arial"/>
                <w:sz w:val="21"/>
              </w:rPr>
            </w:pPr>
          </w:p>
          <w:p w14:paraId="7707DBF6">
            <w:pPr>
              <w:pStyle w:val="18"/>
              <w:spacing w:before="74" w:line="184" w:lineRule="auto"/>
              <w:ind w:left="275"/>
            </w:pPr>
            <w:r>
              <w:rPr>
                <w:spacing w:val="-7"/>
              </w:rPr>
              <w:t>11</w:t>
            </w:r>
          </w:p>
        </w:tc>
        <w:tc>
          <w:tcPr>
            <w:tcW w:w="6883" w:type="dxa"/>
            <w:vAlign w:val="top"/>
          </w:tcPr>
          <w:p w14:paraId="57402205">
            <w:pPr>
              <w:pStyle w:val="18"/>
              <w:spacing w:before="175" w:line="237" w:lineRule="auto"/>
              <w:ind w:left="150" w:right="271"/>
              <w:jc w:val="both"/>
            </w:pPr>
            <w:r>
              <w:t>连接软管材质是否符合国家标准、无漏气、未超过使用年限、长</w:t>
            </w:r>
            <w:r>
              <w:rPr>
                <w:spacing w:val="9"/>
              </w:rPr>
              <w:t xml:space="preserve"> </w:t>
            </w:r>
            <w:r>
              <w:rPr>
                <w:spacing w:val="-1"/>
              </w:rPr>
              <w:t>度未超过标准，安装稳固、有适当喉箍固定，无老化、龟裂，无</w:t>
            </w:r>
            <w:r>
              <w:rPr>
                <w:spacing w:val="18"/>
              </w:rPr>
              <w:t xml:space="preserve"> </w:t>
            </w:r>
            <w:r>
              <w:rPr>
                <w:spacing w:val="1"/>
              </w:rPr>
              <w:t>违规暗埋及穿墙、门窗等</w:t>
            </w:r>
          </w:p>
        </w:tc>
        <w:tc>
          <w:tcPr>
            <w:tcW w:w="1823" w:type="dxa"/>
            <w:vAlign w:val="top"/>
          </w:tcPr>
          <w:p w14:paraId="3F268370">
            <w:pPr>
              <w:rPr>
                <w:rFonts w:ascii="Arial"/>
                <w:sz w:val="21"/>
              </w:rPr>
            </w:pPr>
          </w:p>
        </w:tc>
      </w:tr>
    </w:tbl>
    <w:p w14:paraId="579E0809">
      <w:pPr>
        <w:pStyle w:val="9"/>
      </w:pPr>
    </w:p>
    <w:p w14:paraId="0666A9D0">
      <w:pPr>
        <w:spacing w:line="29" w:lineRule="exact"/>
      </w:pPr>
    </w:p>
    <w:p w14:paraId="4AC5518A">
      <w:pPr>
        <w:spacing w:line="29" w:lineRule="exact"/>
        <w:sectPr>
          <w:type w:val="continuous"/>
          <w:pgSz w:w="11900" w:h="16830"/>
          <w:pgMar w:top="1430" w:right="1173" w:bottom="1249" w:left="1185" w:header="0" w:footer="981" w:gutter="0"/>
          <w:pgNumType w:fmt="numberInDash"/>
          <w:cols w:equalWidth="0" w:num="1">
            <w:col w:w="9542"/>
          </w:cols>
        </w:sectPr>
      </w:pPr>
    </w:p>
    <w:p w14:paraId="10DC2DDD">
      <w:pPr>
        <w:spacing w:before="61" w:line="187" w:lineRule="auto"/>
        <w:ind w:left="358" w:firstLine="438" w:firstLineChars="200"/>
        <w:rPr>
          <w:rFonts w:ascii="黑体" w:hAnsi="黑体" w:eastAsia="黑体" w:cs="黑体"/>
          <w:b/>
          <w:bCs/>
          <w:spacing w:val="-11"/>
          <w:sz w:val="24"/>
          <w:szCs w:val="24"/>
        </w:rPr>
      </w:pPr>
    </w:p>
    <w:p w14:paraId="27E3DD40">
      <w:pPr>
        <w:spacing w:before="61" w:line="187" w:lineRule="auto"/>
        <w:ind w:left="35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63D26341">
      <w:pPr>
        <w:pStyle w:val="9"/>
        <w:spacing w:line="14" w:lineRule="auto"/>
        <w:rPr>
          <w:sz w:val="24"/>
          <w:szCs w:val="24"/>
        </w:rPr>
      </w:pPr>
      <w:r>
        <w:rPr>
          <w:sz w:val="24"/>
          <w:szCs w:val="24"/>
        </w:rPr>
        <w:br w:type="column"/>
      </w:r>
    </w:p>
    <w:p w14:paraId="7007EFA2">
      <w:pPr>
        <w:spacing w:before="48" w:line="196" w:lineRule="auto"/>
        <w:rPr>
          <w:rFonts w:ascii="黑体" w:hAnsi="黑体" w:eastAsia="黑体" w:cs="黑体"/>
          <w:b/>
          <w:bCs/>
          <w:spacing w:val="-11"/>
          <w:sz w:val="24"/>
          <w:szCs w:val="24"/>
        </w:rPr>
      </w:pPr>
    </w:p>
    <w:p w14:paraId="7B6EA25F">
      <w:pPr>
        <w:spacing w:before="48" w:line="196" w:lineRule="auto"/>
        <w:rPr>
          <w:rFonts w:ascii="黑体" w:hAnsi="黑体" w:eastAsia="黑体" w:cs="黑体"/>
          <w:sz w:val="24"/>
          <w:szCs w:val="24"/>
        </w:rPr>
      </w:pPr>
      <w:r>
        <w:rPr>
          <w:rFonts w:ascii="黑体" w:hAnsi="黑体" w:eastAsia="黑体" w:cs="黑体"/>
          <w:b/>
          <w:bCs/>
          <w:spacing w:val="-11"/>
          <w:sz w:val="24"/>
          <w:szCs w:val="24"/>
        </w:rPr>
        <w:t>排查人员：</w:t>
      </w:r>
    </w:p>
    <w:p w14:paraId="2FD42001">
      <w:pPr>
        <w:spacing w:line="196" w:lineRule="auto"/>
        <w:rPr>
          <w:rFonts w:ascii="黑体" w:hAnsi="黑体" w:eastAsia="黑体" w:cs="黑体"/>
          <w:sz w:val="24"/>
          <w:szCs w:val="24"/>
        </w:rPr>
        <w:sectPr>
          <w:type w:val="continuous"/>
          <w:pgSz w:w="11900" w:h="16830"/>
          <w:pgMar w:top="1430" w:right="1173" w:bottom="1249" w:left="1185" w:header="0" w:footer="981" w:gutter="0"/>
          <w:pgNumType w:fmt="numberInDash"/>
          <w:cols w:equalWidth="0" w:num="2">
            <w:col w:w="6499" w:space="100"/>
            <w:col w:w="2943"/>
          </w:cols>
        </w:sectPr>
      </w:pPr>
    </w:p>
    <w:p w14:paraId="675F1C43">
      <w:pPr>
        <w:pStyle w:val="9"/>
        <w:spacing w:line="253" w:lineRule="auto"/>
      </w:pPr>
    </w:p>
    <w:p w14:paraId="6FDB1B43">
      <w:pPr>
        <w:spacing w:before="137" w:line="220" w:lineRule="auto"/>
        <w:ind w:left="3121"/>
        <w:outlineLvl w:val="0"/>
        <w:rPr>
          <w:rFonts w:ascii="宋体" w:hAnsi="宋体" w:eastAsia="宋体" w:cs="宋体"/>
          <w:sz w:val="44"/>
          <w:szCs w:val="44"/>
        </w:rPr>
      </w:pPr>
      <w:bookmarkStart w:id="32" w:name="bookmark25"/>
      <w:bookmarkEnd w:id="32"/>
      <w:bookmarkStart w:id="33" w:name="_Toc20046"/>
      <w:r>
        <w:rPr>
          <w:rFonts w:ascii="宋体" w:hAnsi="宋体" w:eastAsia="宋体" w:cs="宋体"/>
          <w:b/>
          <w:bCs/>
          <w:spacing w:val="4"/>
          <w:sz w:val="44"/>
          <w:szCs w:val="44"/>
        </w:rPr>
        <w:t>2</w:t>
      </w:r>
      <w:r>
        <w:rPr>
          <w:rFonts w:hint="eastAsia" w:ascii="宋体" w:hAnsi="宋体" w:eastAsia="宋体" w:cs="宋体"/>
          <w:b/>
          <w:bCs/>
          <w:spacing w:val="4"/>
          <w:sz w:val="44"/>
          <w:szCs w:val="44"/>
          <w:lang w:val="en-US" w:eastAsia="zh-CN"/>
        </w:rPr>
        <w:t>8</w:t>
      </w:r>
      <w:r>
        <w:rPr>
          <w:rFonts w:ascii="宋体" w:hAnsi="宋体" w:eastAsia="宋体" w:cs="宋体"/>
          <w:b/>
          <w:bCs/>
          <w:spacing w:val="4"/>
          <w:sz w:val="44"/>
          <w:szCs w:val="44"/>
        </w:rPr>
        <w:t>.药品经营场所</w:t>
      </w:r>
      <w:bookmarkEnd w:id="33"/>
    </w:p>
    <w:p w14:paraId="11EF1957">
      <w:pPr>
        <w:spacing w:before="72"/>
      </w:pPr>
    </w:p>
    <w:p w14:paraId="4B30C3BB">
      <w:pPr>
        <w:sectPr>
          <w:footerReference r:id="rId41" w:type="default"/>
          <w:pgSz w:w="11900" w:h="16830"/>
          <w:pgMar w:top="1430" w:right="1204" w:bottom="1258" w:left="1214" w:header="0" w:footer="1020" w:gutter="0"/>
          <w:pgNumType w:fmt="numberInDash"/>
          <w:cols w:equalWidth="0" w:num="1">
            <w:col w:w="9481"/>
          </w:cols>
        </w:sectPr>
      </w:pPr>
    </w:p>
    <w:p w14:paraId="39F7AD75">
      <w:pPr>
        <w:spacing w:before="48" w:line="461" w:lineRule="exact"/>
        <w:ind w:left="118"/>
        <w:rPr>
          <w:rFonts w:ascii="黑体" w:hAnsi="黑体" w:eastAsia="黑体" w:cs="黑体"/>
          <w:sz w:val="24"/>
          <w:szCs w:val="24"/>
        </w:rPr>
      </w:pPr>
      <w:r>
        <w:rPr>
          <w:rFonts w:ascii="黑体" w:hAnsi="黑体" w:eastAsia="黑体" w:cs="黑体"/>
          <w:b/>
          <w:bCs/>
          <w:spacing w:val="7"/>
          <w:position w:val="16"/>
          <w:sz w:val="24"/>
          <w:szCs w:val="24"/>
        </w:rPr>
        <w:t>被排查对象(盖章/签名)</w:t>
      </w:r>
      <w:r>
        <w:rPr>
          <w:rFonts w:ascii="黑体" w:hAnsi="黑体" w:eastAsia="黑体" w:cs="黑体"/>
          <w:spacing w:val="-25"/>
          <w:position w:val="16"/>
          <w:sz w:val="24"/>
          <w:szCs w:val="24"/>
        </w:rPr>
        <w:t xml:space="preserve"> </w:t>
      </w:r>
      <w:r>
        <w:rPr>
          <w:rFonts w:ascii="黑体" w:hAnsi="黑体" w:eastAsia="黑体" w:cs="黑体"/>
          <w:b/>
          <w:bCs/>
          <w:color w:val="ED9033"/>
          <w:spacing w:val="7"/>
          <w:position w:val="16"/>
          <w:sz w:val="24"/>
          <w:szCs w:val="24"/>
        </w:rPr>
        <w:t>:</w:t>
      </w:r>
    </w:p>
    <w:p w14:paraId="5F12D0BB">
      <w:pPr>
        <w:spacing w:line="206" w:lineRule="auto"/>
        <w:ind w:left="128"/>
        <w:rPr>
          <w:rFonts w:ascii="黑体" w:hAnsi="黑体" w:eastAsia="黑体" w:cs="黑体"/>
          <w:b/>
          <w:bCs/>
          <w:sz w:val="24"/>
          <w:szCs w:val="24"/>
        </w:rPr>
      </w:pPr>
      <w:r>
        <w:rPr>
          <w:rFonts w:ascii="黑体" w:hAnsi="黑体" w:eastAsia="黑体" w:cs="黑体"/>
          <w:b/>
          <w:bCs/>
          <w:spacing w:val="-17"/>
          <w:sz w:val="24"/>
          <w:szCs w:val="24"/>
        </w:rPr>
        <w:t>单位地址：</w:t>
      </w:r>
    </w:p>
    <w:p w14:paraId="03A2F653">
      <w:pPr>
        <w:pStyle w:val="9"/>
        <w:spacing w:line="14" w:lineRule="auto"/>
        <w:rPr>
          <w:b/>
          <w:bCs/>
          <w:sz w:val="24"/>
          <w:szCs w:val="24"/>
        </w:rPr>
      </w:pPr>
      <w:r>
        <w:rPr>
          <w:b/>
          <w:bCs/>
          <w:sz w:val="24"/>
          <w:szCs w:val="24"/>
        </w:rPr>
        <w:br w:type="column"/>
      </w:r>
    </w:p>
    <w:p w14:paraId="0BE87484">
      <w:pPr>
        <w:spacing w:before="76" w:line="222" w:lineRule="auto"/>
        <w:rPr>
          <w:rFonts w:ascii="黑体" w:hAnsi="黑体" w:eastAsia="黑体" w:cs="黑体"/>
          <w:b/>
          <w:bCs/>
          <w:sz w:val="24"/>
          <w:szCs w:val="24"/>
        </w:rPr>
      </w:pPr>
      <w:r>
        <w:rPr>
          <w:rFonts w:ascii="黑体" w:hAnsi="黑体" w:eastAsia="黑体" w:cs="黑体"/>
          <w:b/>
          <w:bCs/>
          <w:spacing w:val="-12"/>
          <w:sz w:val="24"/>
          <w:szCs w:val="24"/>
        </w:rPr>
        <w:t>联系电话：</w:t>
      </w:r>
    </w:p>
    <w:p w14:paraId="33FEA739">
      <w:pPr>
        <w:spacing w:before="166" w:line="188" w:lineRule="auto"/>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pacing w:val="25"/>
          <w:sz w:val="24"/>
          <w:szCs w:val="24"/>
        </w:rPr>
        <w:t xml:space="preserve">    </w:t>
      </w:r>
      <w:r>
        <w:rPr>
          <w:rFonts w:ascii="黑体" w:hAnsi="黑体" w:eastAsia="黑体" w:cs="黑体"/>
          <w:b/>
          <w:bCs/>
          <w:color w:val="000000" w:themeColor="text1"/>
          <w:spacing w:val="-25"/>
          <w:sz w:val="24"/>
          <w:szCs w:val="24"/>
          <w14:textFill>
            <w14:solidFill>
              <w14:schemeClr w14:val="tx1"/>
            </w14:solidFill>
          </w14:textFill>
        </w:rPr>
        <w:t>年</w:t>
      </w:r>
      <w:r>
        <w:rPr>
          <w:rFonts w:ascii="黑体" w:hAnsi="黑体" w:eastAsia="黑体" w:cs="黑体"/>
          <w:b/>
          <w:bCs/>
          <w:color w:val="000000" w:themeColor="text1"/>
          <w:spacing w:val="11"/>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000000" w:themeColor="text1"/>
          <w:spacing w:val="23"/>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日</w:t>
      </w:r>
    </w:p>
    <w:p w14:paraId="20CE3232">
      <w:pPr>
        <w:spacing w:line="188" w:lineRule="auto"/>
        <w:rPr>
          <w:rFonts w:ascii="黑体" w:hAnsi="黑体" w:eastAsia="黑体" w:cs="黑体"/>
          <w:sz w:val="24"/>
          <w:szCs w:val="24"/>
        </w:rPr>
        <w:sectPr>
          <w:type w:val="continuous"/>
          <w:pgSz w:w="11900" w:h="16830"/>
          <w:pgMar w:top="1430" w:right="1204" w:bottom="1258" w:left="1214" w:header="0" w:footer="1020" w:gutter="0"/>
          <w:pgNumType w:fmt="numberInDash"/>
          <w:cols w:equalWidth="0" w:num="2">
            <w:col w:w="6009" w:space="100"/>
            <w:col w:w="3372"/>
          </w:cols>
        </w:sectPr>
      </w:pPr>
    </w:p>
    <w:p w14:paraId="3BDDC4A0">
      <w:pPr>
        <w:spacing w:line="80" w:lineRule="exact"/>
      </w:pPr>
    </w:p>
    <w:tbl>
      <w:tblPr>
        <w:tblStyle w:val="17"/>
        <w:tblW w:w="9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7462"/>
        <w:gridCol w:w="1374"/>
      </w:tblGrid>
      <w:tr w14:paraId="20FB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34" w:type="dxa"/>
            <w:vAlign w:val="center"/>
          </w:tcPr>
          <w:p w14:paraId="7AA6471E">
            <w:pPr>
              <w:pStyle w:val="18"/>
              <w:spacing w:before="103" w:line="182"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7462" w:type="dxa"/>
            <w:vAlign w:val="top"/>
          </w:tcPr>
          <w:p w14:paraId="6D10A869">
            <w:pPr>
              <w:pStyle w:val="18"/>
              <w:spacing w:before="24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374" w:type="dxa"/>
            <w:vAlign w:val="center"/>
          </w:tcPr>
          <w:p w14:paraId="7483BBED">
            <w:pPr>
              <w:jc w:val="center"/>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5A3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34" w:type="dxa"/>
            <w:vAlign w:val="top"/>
          </w:tcPr>
          <w:p w14:paraId="260FDDFB">
            <w:pPr>
              <w:pStyle w:val="18"/>
              <w:spacing w:before="178" w:line="184" w:lineRule="auto"/>
              <w:ind w:left="245"/>
            </w:pPr>
            <w:r>
              <w:t>1</w:t>
            </w:r>
          </w:p>
        </w:tc>
        <w:tc>
          <w:tcPr>
            <w:tcW w:w="7462" w:type="dxa"/>
            <w:vAlign w:val="top"/>
          </w:tcPr>
          <w:p w14:paraId="580A62F5">
            <w:pPr>
              <w:pStyle w:val="18"/>
              <w:spacing w:before="120" w:line="219" w:lineRule="auto"/>
              <w:ind w:left="131"/>
            </w:pPr>
            <w:r>
              <w:rPr>
                <w:spacing w:val="1"/>
              </w:rPr>
              <w:t>是否持有工商营业执照</w:t>
            </w:r>
          </w:p>
        </w:tc>
        <w:tc>
          <w:tcPr>
            <w:tcW w:w="1374" w:type="dxa"/>
            <w:vAlign w:val="top"/>
          </w:tcPr>
          <w:p w14:paraId="4512AD13">
            <w:pPr>
              <w:rPr>
                <w:rFonts w:ascii="Arial"/>
                <w:sz w:val="21"/>
              </w:rPr>
            </w:pPr>
          </w:p>
        </w:tc>
      </w:tr>
      <w:tr w14:paraId="4BBDA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4AAB6CB1">
            <w:pPr>
              <w:pStyle w:val="18"/>
              <w:spacing w:before="190" w:line="183" w:lineRule="auto"/>
              <w:ind w:left="245"/>
            </w:pPr>
            <w:r>
              <w:t>2</w:t>
            </w:r>
          </w:p>
        </w:tc>
        <w:tc>
          <w:tcPr>
            <w:tcW w:w="7462" w:type="dxa"/>
            <w:vAlign w:val="top"/>
          </w:tcPr>
          <w:p w14:paraId="3AABB100">
            <w:pPr>
              <w:pStyle w:val="18"/>
              <w:spacing w:before="131" w:line="219" w:lineRule="auto"/>
              <w:ind w:left="131"/>
            </w:pPr>
            <w:r>
              <w:t>是否持有有效经营许可证</w:t>
            </w:r>
          </w:p>
        </w:tc>
        <w:tc>
          <w:tcPr>
            <w:tcW w:w="1374" w:type="dxa"/>
            <w:vAlign w:val="top"/>
          </w:tcPr>
          <w:p w14:paraId="3723C829">
            <w:pPr>
              <w:rPr>
                <w:rFonts w:ascii="Arial"/>
                <w:sz w:val="21"/>
              </w:rPr>
            </w:pPr>
          </w:p>
        </w:tc>
      </w:tr>
      <w:tr w14:paraId="4616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6E055353">
            <w:pPr>
              <w:pStyle w:val="18"/>
              <w:spacing w:before="190" w:line="183" w:lineRule="auto"/>
              <w:ind w:left="245"/>
            </w:pPr>
            <w:r>
              <w:t>3</w:t>
            </w:r>
          </w:p>
        </w:tc>
        <w:tc>
          <w:tcPr>
            <w:tcW w:w="7462" w:type="dxa"/>
            <w:vAlign w:val="top"/>
          </w:tcPr>
          <w:p w14:paraId="3F3EFDE1">
            <w:pPr>
              <w:pStyle w:val="18"/>
              <w:spacing w:before="130" w:line="219" w:lineRule="auto"/>
              <w:ind w:left="131"/>
            </w:pPr>
            <w:r>
              <w:rPr>
                <w:spacing w:val="-1"/>
              </w:rPr>
              <w:t>是否陈放在有防护和空气清洁的地方。</w:t>
            </w:r>
          </w:p>
        </w:tc>
        <w:tc>
          <w:tcPr>
            <w:tcW w:w="1374" w:type="dxa"/>
            <w:vAlign w:val="top"/>
          </w:tcPr>
          <w:p w14:paraId="0479E880">
            <w:pPr>
              <w:rPr>
                <w:rFonts w:ascii="Arial"/>
                <w:sz w:val="21"/>
              </w:rPr>
            </w:pPr>
          </w:p>
        </w:tc>
      </w:tr>
      <w:tr w14:paraId="6FF30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34" w:type="dxa"/>
            <w:vAlign w:val="top"/>
          </w:tcPr>
          <w:p w14:paraId="1A0BC157">
            <w:pPr>
              <w:pStyle w:val="18"/>
              <w:spacing w:before="180" w:line="183" w:lineRule="auto"/>
              <w:ind w:left="245"/>
            </w:pPr>
            <w:r>
              <w:t>4</w:t>
            </w:r>
          </w:p>
        </w:tc>
        <w:tc>
          <w:tcPr>
            <w:tcW w:w="7462" w:type="dxa"/>
            <w:vAlign w:val="top"/>
          </w:tcPr>
          <w:p w14:paraId="26211E1D">
            <w:pPr>
              <w:pStyle w:val="18"/>
              <w:spacing w:before="121" w:line="219" w:lineRule="auto"/>
              <w:ind w:left="131"/>
            </w:pPr>
            <w:r>
              <w:rPr>
                <w:spacing w:val="-1"/>
              </w:rPr>
              <w:t>出售生产资料的商店不得在同一区域内经营食品。</w:t>
            </w:r>
          </w:p>
        </w:tc>
        <w:tc>
          <w:tcPr>
            <w:tcW w:w="1374" w:type="dxa"/>
            <w:vAlign w:val="top"/>
          </w:tcPr>
          <w:p w14:paraId="424CCCB3">
            <w:pPr>
              <w:rPr>
                <w:rFonts w:ascii="Arial"/>
                <w:sz w:val="21"/>
              </w:rPr>
            </w:pPr>
          </w:p>
        </w:tc>
      </w:tr>
      <w:tr w14:paraId="1019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34" w:type="dxa"/>
            <w:vAlign w:val="top"/>
          </w:tcPr>
          <w:p w14:paraId="168241B0">
            <w:pPr>
              <w:pStyle w:val="18"/>
              <w:spacing w:before="193" w:line="182" w:lineRule="auto"/>
              <w:ind w:left="245"/>
            </w:pPr>
            <w:r>
              <w:t>5</w:t>
            </w:r>
          </w:p>
        </w:tc>
        <w:tc>
          <w:tcPr>
            <w:tcW w:w="7462" w:type="dxa"/>
            <w:vAlign w:val="top"/>
          </w:tcPr>
          <w:p w14:paraId="2E8E54DC">
            <w:pPr>
              <w:pStyle w:val="18"/>
              <w:spacing w:before="131" w:line="219" w:lineRule="auto"/>
              <w:ind w:left="131"/>
            </w:pPr>
            <w:r>
              <w:t>释放有毒、有害物质的商品，应有单独售货室，并采</w:t>
            </w:r>
            <w:r>
              <w:rPr>
                <w:spacing w:val="-1"/>
              </w:rPr>
              <w:t>取防护措施。</w:t>
            </w:r>
          </w:p>
        </w:tc>
        <w:tc>
          <w:tcPr>
            <w:tcW w:w="1374" w:type="dxa"/>
            <w:vAlign w:val="top"/>
          </w:tcPr>
          <w:p w14:paraId="042974E6">
            <w:pPr>
              <w:rPr>
                <w:rFonts w:ascii="Arial"/>
                <w:sz w:val="21"/>
              </w:rPr>
            </w:pPr>
          </w:p>
        </w:tc>
      </w:tr>
      <w:tr w14:paraId="44D52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29D5B747">
            <w:pPr>
              <w:pStyle w:val="18"/>
              <w:spacing w:before="192" w:line="183" w:lineRule="auto"/>
              <w:ind w:left="245"/>
            </w:pPr>
            <w:r>
              <w:t>6</w:t>
            </w:r>
          </w:p>
        </w:tc>
        <w:tc>
          <w:tcPr>
            <w:tcW w:w="7462" w:type="dxa"/>
            <w:vAlign w:val="top"/>
          </w:tcPr>
          <w:p w14:paraId="60C5B65A">
            <w:pPr>
              <w:pStyle w:val="18"/>
              <w:spacing w:before="133" w:line="219" w:lineRule="auto"/>
              <w:ind w:left="131"/>
            </w:pPr>
            <w:r>
              <w:t>从业人员是否持有健康证</w:t>
            </w:r>
          </w:p>
        </w:tc>
        <w:tc>
          <w:tcPr>
            <w:tcW w:w="1374" w:type="dxa"/>
            <w:vAlign w:val="top"/>
          </w:tcPr>
          <w:p w14:paraId="4BB4E0A6">
            <w:pPr>
              <w:rPr>
                <w:rFonts w:ascii="Arial"/>
                <w:sz w:val="21"/>
              </w:rPr>
            </w:pPr>
          </w:p>
        </w:tc>
      </w:tr>
      <w:tr w14:paraId="65A51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34" w:type="dxa"/>
            <w:vAlign w:val="top"/>
          </w:tcPr>
          <w:p w14:paraId="51536D36">
            <w:pPr>
              <w:pStyle w:val="18"/>
              <w:spacing w:before="194" w:line="182" w:lineRule="auto"/>
              <w:ind w:left="245"/>
            </w:pPr>
            <w:r>
              <w:t>7</w:t>
            </w:r>
          </w:p>
        </w:tc>
        <w:tc>
          <w:tcPr>
            <w:tcW w:w="7462" w:type="dxa"/>
            <w:vAlign w:val="top"/>
          </w:tcPr>
          <w:p w14:paraId="2100FF47">
            <w:pPr>
              <w:pStyle w:val="18"/>
              <w:spacing w:before="132" w:line="219" w:lineRule="auto"/>
              <w:ind w:left="131"/>
            </w:pPr>
            <w:r>
              <w:t>含麻制剂是否专柜销售，并建立台账登记购买人身份信息</w:t>
            </w:r>
          </w:p>
        </w:tc>
        <w:tc>
          <w:tcPr>
            <w:tcW w:w="1374" w:type="dxa"/>
            <w:vAlign w:val="top"/>
          </w:tcPr>
          <w:p w14:paraId="128F5549">
            <w:pPr>
              <w:rPr>
                <w:rFonts w:ascii="Arial"/>
                <w:sz w:val="21"/>
              </w:rPr>
            </w:pPr>
          </w:p>
        </w:tc>
      </w:tr>
      <w:tr w14:paraId="31A0B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34" w:type="dxa"/>
            <w:vAlign w:val="top"/>
          </w:tcPr>
          <w:p w14:paraId="1A8F16A2">
            <w:pPr>
              <w:pStyle w:val="18"/>
              <w:spacing w:before="182" w:line="183" w:lineRule="auto"/>
              <w:ind w:left="245"/>
            </w:pPr>
            <w:r>
              <w:t>8</w:t>
            </w:r>
          </w:p>
        </w:tc>
        <w:tc>
          <w:tcPr>
            <w:tcW w:w="7462" w:type="dxa"/>
            <w:vAlign w:val="top"/>
          </w:tcPr>
          <w:p w14:paraId="1342AED2">
            <w:pPr>
              <w:pStyle w:val="18"/>
              <w:spacing w:before="123" w:line="219" w:lineRule="auto"/>
              <w:ind w:left="131"/>
            </w:pPr>
            <w:r>
              <w:rPr>
                <w:spacing w:val="1"/>
              </w:rPr>
              <w:t>药品冷藏柜是否正常工作，是否摆放有杂物等非药品</w:t>
            </w:r>
          </w:p>
        </w:tc>
        <w:tc>
          <w:tcPr>
            <w:tcW w:w="1374" w:type="dxa"/>
            <w:vAlign w:val="top"/>
          </w:tcPr>
          <w:p w14:paraId="627E2AAB">
            <w:pPr>
              <w:rPr>
                <w:rFonts w:ascii="Arial"/>
                <w:sz w:val="21"/>
              </w:rPr>
            </w:pPr>
          </w:p>
        </w:tc>
      </w:tr>
      <w:tr w14:paraId="021B1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34" w:type="dxa"/>
            <w:vAlign w:val="top"/>
          </w:tcPr>
          <w:p w14:paraId="1C0C43D8">
            <w:pPr>
              <w:pStyle w:val="18"/>
              <w:spacing w:before="193" w:line="183" w:lineRule="auto"/>
              <w:ind w:left="245"/>
            </w:pPr>
            <w:r>
              <w:t>9</w:t>
            </w:r>
          </w:p>
        </w:tc>
        <w:tc>
          <w:tcPr>
            <w:tcW w:w="7462" w:type="dxa"/>
            <w:vAlign w:val="top"/>
          </w:tcPr>
          <w:p w14:paraId="204FB5F8">
            <w:pPr>
              <w:pStyle w:val="18"/>
              <w:spacing w:before="134" w:line="219" w:lineRule="auto"/>
              <w:ind w:left="131"/>
            </w:pPr>
            <w:r>
              <w:t>营业场所是否存在输液打针</w:t>
            </w:r>
          </w:p>
        </w:tc>
        <w:tc>
          <w:tcPr>
            <w:tcW w:w="1374" w:type="dxa"/>
            <w:vAlign w:val="top"/>
          </w:tcPr>
          <w:p w14:paraId="3ED7C450">
            <w:pPr>
              <w:rPr>
                <w:rFonts w:ascii="Arial"/>
                <w:sz w:val="21"/>
              </w:rPr>
            </w:pPr>
          </w:p>
        </w:tc>
      </w:tr>
      <w:tr w14:paraId="7794B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786ABAD9">
            <w:pPr>
              <w:pStyle w:val="18"/>
              <w:spacing w:before="193" w:line="184" w:lineRule="auto"/>
              <w:ind w:left="195"/>
            </w:pPr>
            <w:r>
              <w:rPr>
                <w:spacing w:val="-7"/>
              </w:rPr>
              <w:t>10</w:t>
            </w:r>
          </w:p>
        </w:tc>
        <w:tc>
          <w:tcPr>
            <w:tcW w:w="7462" w:type="dxa"/>
            <w:vAlign w:val="top"/>
          </w:tcPr>
          <w:p w14:paraId="7D67D3FA">
            <w:pPr>
              <w:pStyle w:val="18"/>
              <w:spacing w:before="135" w:line="219" w:lineRule="auto"/>
              <w:ind w:left="131"/>
            </w:pPr>
            <w:r>
              <w:rPr>
                <w:spacing w:val="1"/>
              </w:rPr>
              <w:t>购进药品是否有票据</w:t>
            </w:r>
          </w:p>
        </w:tc>
        <w:tc>
          <w:tcPr>
            <w:tcW w:w="1374" w:type="dxa"/>
            <w:vAlign w:val="top"/>
          </w:tcPr>
          <w:p w14:paraId="5C71DE65">
            <w:pPr>
              <w:rPr>
                <w:rFonts w:ascii="Arial"/>
                <w:sz w:val="21"/>
              </w:rPr>
            </w:pPr>
          </w:p>
        </w:tc>
      </w:tr>
      <w:tr w14:paraId="6543B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34" w:type="dxa"/>
            <w:vAlign w:val="top"/>
          </w:tcPr>
          <w:p w14:paraId="5A37506F">
            <w:pPr>
              <w:pStyle w:val="18"/>
              <w:spacing w:before="203" w:line="184" w:lineRule="auto"/>
              <w:ind w:left="195"/>
            </w:pPr>
            <w:r>
              <w:rPr>
                <w:spacing w:val="-7"/>
              </w:rPr>
              <w:t>11</w:t>
            </w:r>
          </w:p>
        </w:tc>
        <w:tc>
          <w:tcPr>
            <w:tcW w:w="7462" w:type="dxa"/>
            <w:vAlign w:val="center"/>
          </w:tcPr>
          <w:p w14:paraId="3DE7434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楼层内是否设置蓄电式应急照明灯、可见的安全出口标志</w:t>
            </w:r>
          </w:p>
        </w:tc>
        <w:tc>
          <w:tcPr>
            <w:tcW w:w="1374" w:type="dxa"/>
            <w:vAlign w:val="top"/>
          </w:tcPr>
          <w:p w14:paraId="337F01F7">
            <w:pPr>
              <w:rPr>
                <w:rFonts w:ascii="Arial"/>
                <w:sz w:val="21"/>
              </w:rPr>
            </w:pPr>
          </w:p>
        </w:tc>
      </w:tr>
      <w:tr w14:paraId="1C6F0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34" w:type="dxa"/>
            <w:vAlign w:val="top"/>
          </w:tcPr>
          <w:p w14:paraId="0611C708">
            <w:pPr>
              <w:pStyle w:val="18"/>
              <w:spacing w:before="203" w:line="184" w:lineRule="auto"/>
              <w:ind w:left="195"/>
            </w:pPr>
            <w:r>
              <w:rPr>
                <w:spacing w:val="-7"/>
              </w:rPr>
              <w:t>12</w:t>
            </w:r>
          </w:p>
        </w:tc>
        <w:tc>
          <w:tcPr>
            <w:tcW w:w="7462" w:type="dxa"/>
            <w:vAlign w:val="center"/>
          </w:tcPr>
          <w:p w14:paraId="44C62C0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74" w:type="dxa"/>
            <w:vAlign w:val="top"/>
          </w:tcPr>
          <w:p w14:paraId="144D12FF">
            <w:pPr>
              <w:rPr>
                <w:rFonts w:ascii="Arial"/>
                <w:sz w:val="21"/>
              </w:rPr>
            </w:pPr>
          </w:p>
        </w:tc>
      </w:tr>
      <w:tr w14:paraId="61F8C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6614164B">
            <w:pPr>
              <w:pStyle w:val="18"/>
              <w:spacing w:before="194" w:line="184" w:lineRule="auto"/>
              <w:ind w:left="195"/>
            </w:pPr>
            <w:r>
              <w:rPr>
                <w:spacing w:val="-7"/>
              </w:rPr>
              <w:t>13</w:t>
            </w:r>
          </w:p>
        </w:tc>
        <w:tc>
          <w:tcPr>
            <w:tcW w:w="7462" w:type="dxa"/>
            <w:vAlign w:val="center"/>
          </w:tcPr>
          <w:p w14:paraId="63B7933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74" w:type="dxa"/>
            <w:vAlign w:val="top"/>
          </w:tcPr>
          <w:p w14:paraId="33976BC0">
            <w:pPr>
              <w:rPr>
                <w:rFonts w:ascii="Arial"/>
                <w:sz w:val="21"/>
              </w:rPr>
            </w:pPr>
          </w:p>
        </w:tc>
      </w:tr>
      <w:tr w14:paraId="768F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34" w:type="dxa"/>
            <w:vAlign w:val="top"/>
          </w:tcPr>
          <w:p w14:paraId="0E3E467F">
            <w:pPr>
              <w:pStyle w:val="18"/>
              <w:spacing w:before="204" w:line="184" w:lineRule="auto"/>
              <w:ind w:left="195"/>
            </w:pPr>
            <w:r>
              <w:rPr>
                <w:spacing w:val="-7"/>
              </w:rPr>
              <w:t>14</w:t>
            </w:r>
          </w:p>
        </w:tc>
        <w:tc>
          <w:tcPr>
            <w:tcW w:w="7462" w:type="dxa"/>
            <w:vAlign w:val="center"/>
          </w:tcPr>
          <w:p w14:paraId="06F7D1B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374" w:type="dxa"/>
            <w:vAlign w:val="top"/>
          </w:tcPr>
          <w:p w14:paraId="0EC13330">
            <w:pPr>
              <w:rPr>
                <w:rFonts w:ascii="Arial"/>
                <w:sz w:val="21"/>
              </w:rPr>
            </w:pPr>
          </w:p>
        </w:tc>
      </w:tr>
      <w:tr w14:paraId="026A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4" w:type="dxa"/>
            <w:vAlign w:val="top"/>
          </w:tcPr>
          <w:p w14:paraId="78DC37B3">
            <w:pPr>
              <w:pStyle w:val="18"/>
              <w:spacing w:before="194" w:line="184" w:lineRule="auto"/>
              <w:ind w:left="195"/>
            </w:pPr>
            <w:r>
              <w:rPr>
                <w:spacing w:val="-7"/>
              </w:rPr>
              <w:t>15</w:t>
            </w:r>
          </w:p>
        </w:tc>
        <w:tc>
          <w:tcPr>
            <w:tcW w:w="7462" w:type="dxa"/>
            <w:vAlign w:val="center"/>
          </w:tcPr>
          <w:p w14:paraId="34EBAC6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74" w:type="dxa"/>
            <w:vAlign w:val="top"/>
          </w:tcPr>
          <w:p w14:paraId="19838F4D">
            <w:pPr>
              <w:rPr>
                <w:rFonts w:ascii="Arial"/>
                <w:sz w:val="21"/>
              </w:rPr>
            </w:pPr>
          </w:p>
        </w:tc>
      </w:tr>
      <w:tr w14:paraId="390EE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34" w:type="dxa"/>
            <w:vAlign w:val="top"/>
          </w:tcPr>
          <w:p w14:paraId="09A40253">
            <w:pPr>
              <w:pStyle w:val="18"/>
              <w:spacing w:before="205" w:line="184" w:lineRule="auto"/>
              <w:ind w:left="195"/>
            </w:pPr>
            <w:r>
              <w:rPr>
                <w:spacing w:val="-7"/>
              </w:rPr>
              <w:t>16</w:t>
            </w:r>
          </w:p>
        </w:tc>
        <w:tc>
          <w:tcPr>
            <w:tcW w:w="7462" w:type="dxa"/>
            <w:vAlign w:val="center"/>
          </w:tcPr>
          <w:p w14:paraId="36CF0F2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374" w:type="dxa"/>
            <w:vAlign w:val="top"/>
          </w:tcPr>
          <w:p w14:paraId="19E56B70">
            <w:pPr>
              <w:rPr>
                <w:rFonts w:ascii="Arial"/>
                <w:sz w:val="21"/>
              </w:rPr>
            </w:pPr>
          </w:p>
        </w:tc>
      </w:tr>
      <w:tr w14:paraId="09EBF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279E11C2">
            <w:pPr>
              <w:pStyle w:val="18"/>
              <w:spacing w:before="195" w:line="184" w:lineRule="auto"/>
              <w:ind w:left="195"/>
            </w:pPr>
            <w:r>
              <w:rPr>
                <w:spacing w:val="-7"/>
              </w:rPr>
              <w:t>17</w:t>
            </w:r>
          </w:p>
        </w:tc>
        <w:tc>
          <w:tcPr>
            <w:tcW w:w="7462" w:type="dxa"/>
            <w:vAlign w:val="center"/>
          </w:tcPr>
          <w:p w14:paraId="3A51885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374" w:type="dxa"/>
            <w:vAlign w:val="top"/>
          </w:tcPr>
          <w:p w14:paraId="4DB787BB">
            <w:pPr>
              <w:rPr>
                <w:rFonts w:ascii="Arial"/>
                <w:sz w:val="21"/>
              </w:rPr>
            </w:pPr>
          </w:p>
        </w:tc>
      </w:tr>
      <w:tr w14:paraId="598D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34" w:type="dxa"/>
            <w:vAlign w:val="top"/>
          </w:tcPr>
          <w:p w14:paraId="2E83CB24">
            <w:pPr>
              <w:pStyle w:val="18"/>
              <w:spacing w:before="195" w:line="184" w:lineRule="auto"/>
              <w:ind w:left="195"/>
            </w:pPr>
            <w:r>
              <w:rPr>
                <w:spacing w:val="-7"/>
              </w:rPr>
              <w:t>18</w:t>
            </w:r>
          </w:p>
        </w:tc>
        <w:tc>
          <w:tcPr>
            <w:tcW w:w="7462" w:type="dxa"/>
            <w:vAlign w:val="top"/>
          </w:tcPr>
          <w:p w14:paraId="11AAC65A">
            <w:pPr>
              <w:pStyle w:val="18"/>
              <w:spacing w:before="137" w:line="219" w:lineRule="auto"/>
              <w:ind w:left="131"/>
            </w:pPr>
            <w:r>
              <w:rPr>
                <w:spacing w:val="2"/>
              </w:rPr>
              <w:t>是否在营业期间进行装修施工，动火、电焊等(不准</w:t>
            </w:r>
            <w:r>
              <w:rPr>
                <w:spacing w:val="1"/>
              </w:rPr>
              <w:t>进行)</w:t>
            </w:r>
          </w:p>
        </w:tc>
        <w:tc>
          <w:tcPr>
            <w:tcW w:w="1374" w:type="dxa"/>
            <w:vAlign w:val="top"/>
          </w:tcPr>
          <w:p w14:paraId="14156F7B">
            <w:pPr>
              <w:rPr>
                <w:rFonts w:ascii="Arial"/>
                <w:sz w:val="21"/>
              </w:rPr>
            </w:pPr>
          </w:p>
        </w:tc>
      </w:tr>
    </w:tbl>
    <w:p w14:paraId="2C14F8AE">
      <w:pPr>
        <w:pStyle w:val="9"/>
      </w:pPr>
    </w:p>
    <w:p w14:paraId="66F7D290">
      <w:pPr>
        <w:spacing w:line="29" w:lineRule="exact"/>
      </w:pPr>
    </w:p>
    <w:p w14:paraId="601469BA">
      <w:pPr>
        <w:spacing w:line="29" w:lineRule="exact"/>
        <w:sectPr>
          <w:type w:val="continuous"/>
          <w:pgSz w:w="11900" w:h="16830"/>
          <w:pgMar w:top="1430" w:right="1204" w:bottom="1258" w:left="1214" w:header="0" w:footer="1020" w:gutter="0"/>
          <w:pgNumType w:fmt="numberInDash"/>
          <w:cols w:equalWidth="0" w:num="1">
            <w:col w:w="9481"/>
          </w:cols>
        </w:sectPr>
      </w:pPr>
    </w:p>
    <w:p w14:paraId="406830BF">
      <w:pPr>
        <w:spacing w:before="51" w:line="187" w:lineRule="auto"/>
        <w:ind w:left="468" w:firstLine="207" w:firstLineChars="100"/>
        <w:rPr>
          <w:rFonts w:ascii="黑体" w:hAnsi="黑体" w:eastAsia="黑体" w:cs="黑体"/>
          <w:sz w:val="24"/>
          <w:szCs w:val="24"/>
        </w:rPr>
      </w:pPr>
      <w:r>
        <w:rPr>
          <w:rFonts w:hint="eastAsia" w:ascii="黑体" w:hAnsi="黑体" w:eastAsia="黑体" w:cs="黑体"/>
          <w:b/>
          <w:bCs/>
          <w:spacing w:val="-17"/>
          <w:sz w:val="24"/>
          <w:szCs w:val="24"/>
          <w:lang w:val="en-US" w:eastAsia="zh-CN"/>
        </w:rPr>
        <w:t>督导检</w:t>
      </w:r>
      <w:r>
        <w:rPr>
          <w:rFonts w:ascii="黑体" w:hAnsi="黑体" w:eastAsia="黑体" w:cs="黑体"/>
          <w:b/>
          <w:bCs/>
          <w:spacing w:val="-17"/>
          <w:sz w:val="24"/>
          <w:szCs w:val="24"/>
        </w:rPr>
        <w:t>查单位：</w:t>
      </w:r>
    </w:p>
    <w:p w14:paraId="03E47A61">
      <w:pPr>
        <w:pStyle w:val="9"/>
        <w:spacing w:line="14" w:lineRule="auto"/>
        <w:rPr>
          <w:sz w:val="2"/>
        </w:rPr>
      </w:pPr>
      <w:r>
        <w:rPr>
          <w:sz w:val="2"/>
          <w:szCs w:val="2"/>
        </w:rPr>
        <w:br w:type="column"/>
      </w:r>
    </w:p>
    <w:p w14:paraId="3BE05C31">
      <w:pPr>
        <w:spacing w:before="47" w:line="189" w:lineRule="auto"/>
        <w:rPr>
          <w:rFonts w:ascii="黑体" w:hAnsi="黑体" w:eastAsia="黑体" w:cs="黑体"/>
          <w:sz w:val="24"/>
          <w:szCs w:val="24"/>
        </w:rPr>
      </w:pPr>
      <w:r>
        <w:rPr>
          <w:rFonts w:ascii="黑体" w:hAnsi="黑体" w:eastAsia="黑体" w:cs="黑体"/>
          <w:b/>
          <w:bCs/>
          <w:spacing w:val="-11"/>
          <w:sz w:val="24"/>
          <w:szCs w:val="24"/>
        </w:rPr>
        <w:t>排查人员：</w:t>
      </w:r>
    </w:p>
    <w:p w14:paraId="130E6F6C">
      <w:pPr>
        <w:spacing w:line="189" w:lineRule="auto"/>
        <w:rPr>
          <w:rFonts w:ascii="黑体" w:hAnsi="黑体" w:eastAsia="黑体" w:cs="黑体"/>
          <w:sz w:val="24"/>
          <w:szCs w:val="24"/>
        </w:rPr>
        <w:sectPr>
          <w:type w:val="continuous"/>
          <w:pgSz w:w="11900" w:h="16830"/>
          <w:pgMar w:top="1430" w:right="1204" w:bottom="1258" w:left="1214" w:header="0" w:footer="1020" w:gutter="0"/>
          <w:pgNumType w:fmt="numberInDash"/>
          <w:cols w:equalWidth="0" w:num="2">
            <w:col w:w="6639" w:space="100"/>
            <w:col w:w="2742"/>
          </w:cols>
        </w:sectPr>
      </w:pPr>
    </w:p>
    <w:p w14:paraId="2CBBA509">
      <w:pPr>
        <w:pStyle w:val="9"/>
        <w:spacing w:line="309" w:lineRule="auto"/>
      </w:pPr>
    </w:p>
    <w:p w14:paraId="7770AA56">
      <w:pPr>
        <w:spacing w:before="140" w:line="219" w:lineRule="auto"/>
        <w:ind w:left="2701"/>
        <w:outlineLvl w:val="0"/>
        <w:rPr>
          <w:rFonts w:ascii="宋体" w:hAnsi="宋体" w:eastAsia="宋体" w:cs="宋体"/>
          <w:sz w:val="44"/>
          <w:szCs w:val="44"/>
        </w:rPr>
      </w:pPr>
      <w:bookmarkStart w:id="34" w:name="_Toc4728"/>
      <w:r>
        <w:rPr>
          <w:rFonts w:ascii="宋体" w:hAnsi="宋体" w:eastAsia="宋体" w:cs="宋体"/>
          <w:b/>
          <w:bCs/>
          <w:spacing w:val="-3"/>
          <w:sz w:val="44"/>
          <w:szCs w:val="44"/>
        </w:rPr>
        <w:t>2</w:t>
      </w:r>
      <w:r>
        <w:rPr>
          <w:rFonts w:hint="eastAsia" w:ascii="宋体" w:hAnsi="宋体" w:eastAsia="宋体" w:cs="宋体"/>
          <w:b/>
          <w:bCs/>
          <w:spacing w:val="-3"/>
          <w:sz w:val="44"/>
          <w:szCs w:val="44"/>
          <w:lang w:val="en-US" w:eastAsia="zh-CN"/>
        </w:rPr>
        <w:t>9</w:t>
      </w:r>
      <w:r>
        <w:rPr>
          <w:rFonts w:ascii="宋体" w:hAnsi="宋体" w:eastAsia="宋体" w:cs="宋体"/>
          <w:b/>
          <w:bCs/>
          <w:spacing w:val="-3"/>
          <w:sz w:val="44"/>
          <w:szCs w:val="44"/>
        </w:rPr>
        <w:t>.医疗器械经营场所</w:t>
      </w:r>
      <w:bookmarkEnd w:id="34"/>
    </w:p>
    <w:p w14:paraId="3CAB8A08">
      <w:pPr>
        <w:pStyle w:val="9"/>
        <w:spacing w:line="333" w:lineRule="auto"/>
      </w:pPr>
    </w:p>
    <w:p w14:paraId="271EDA89">
      <w:pPr>
        <w:spacing w:before="78" w:line="229" w:lineRule="auto"/>
        <w:ind w:left="148"/>
        <w:rPr>
          <w:rFonts w:ascii="黑体" w:hAnsi="黑体" w:eastAsia="黑体" w:cs="黑体"/>
          <w:sz w:val="24"/>
          <w:szCs w:val="24"/>
        </w:rPr>
      </w:pPr>
      <w:r>
        <w:rPr>
          <w:rFonts w:ascii="黑体" w:hAnsi="黑体" w:eastAsia="黑体" w:cs="黑体"/>
          <w:b/>
          <w:bCs/>
          <w:spacing w:val="1"/>
          <w:sz w:val="24"/>
          <w:szCs w:val="24"/>
        </w:rPr>
        <w:t>被排查对象(盖章/签名)</w:t>
      </w:r>
      <w:r>
        <w:rPr>
          <w:rFonts w:ascii="黑体" w:hAnsi="黑体" w:eastAsia="黑体" w:cs="黑体"/>
          <w:spacing w:val="-21"/>
          <w:sz w:val="24"/>
          <w:szCs w:val="24"/>
        </w:rPr>
        <w:t xml:space="preserve"> </w:t>
      </w:r>
      <w:r>
        <w:rPr>
          <w:rFonts w:ascii="黑体" w:hAnsi="黑体" w:eastAsia="黑体" w:cs="黑体"/>
          <w:color w:val="984D32"/>
          <w:spacing w:val="1"/>
          <w:sz w:val="24"/>
          <w:szCs w:val="24"/>
        </w:rPr>
        <w:t xml:space="preserve">:                         </w:t>
      </w:r>
      <w:r>
        <w:rPr>
          <w:rFonts w:hint="eastAsia" w:ascii="黑体" w:hAnsi="黑体" w:eastAsia="黑体" w:cs="黑体"/>
          <w:color w:val="984D32"/>
          <w:spacing w:val="1"/>
          <w:sz w:val="24"/>
          <w:szCs w:val="24"/>
          <w:lang w:val="en-US" w:eastAsia="zh-CN"/>
        </w:rPr>
        <w:t xml:space="preserve"> </w:t>
      </w:r>
      <w:r>
        <w:rPr>
          <w:rFonts w:ascii="黑体" w:hAnsi="黑体" w:eastAsia="黑体" w:cs="黑体"/>
          <w:b/>
          <w:bCs/>
          <w:spacing w:val="1"/>
          <w:position w:val="-1"/>
          <w:sz w:val="24"/>
          <w:szCs w:val="24"/>
        </w:rPr>
        <w:t>联系电话：</w:t>
      </w:r>
    </w:p>
    <w:p w14:paraId="4904AD16">
      <w:pPr>
        <w:spacing w:before="212" w:line="226" w:lineRule="auto"/>
        <w:ind w:left="168"/>
        <w:rPr>
          <w:rFonts w:ascii="黑体" w:hAnsi="黑体" w:eastAsia="黑体" w:cs="黑体"/>
          <w:sz w:val="24"/>
          <w:szCs w:val="24"/>
        </w:rPr>
      </w:pPr>
      <w:r>
        <w:rPr>
          <w:rFonts w:ascii="黑体" w:hAnsi="黑体" w:eastAsia="黑体" w:cs="黑体"/>
          <w:b/>
          <w:bCs/>
          <w:spacing w:val="-28"/>
          <w:sz w:val="24"/>
          <w:szCs w:val="24"/>
        </w:rPr>
        <w:t>单位地址：</w:t>
      </w:r>
      <w:r>
        <w:rPr>
          <w:rFonts w:ascii="黑体" w:hAnsi="黑体" w:eastAsia="黑体" w:cs="黑体"/>
          <w:spacing w:val="2"/>
          <w:sz w:val="24"/>
          <w:szCs w:val="24"/>
        </w:rPr>
        <w:t xml:space="preserve">                                     </w:t>
      </w:r>
      <w:r>
        <w:rPr>
          <w:rFonts w:ascii="黑体" w:hAnsi="黑体" w:eastAsia="黑体" w:cs="黑体"/>
          <w:spacing w:val="1"/>
          <w:sz w:val="24"/>
          <w:szCs w:val="24"/>
        </w:rPr>
        <w:t xml:space="preserve">   </w:t>
      </w:r>
      <w:r>
        <w:rPr>
          <w:rFonts w:ascii="黑体" w:hAnsi="黑体" w:eastAsia="黑体" w:cs="黑体"/>
          <w:b/>
          <w:bCs/>
          <w:spacing w:val="-28"/>
          <w:sz w:val="24"/>
          <w:szCs w:val="24"/>
        </w:rPr>
        <w:t>排查日期：</w:t>
      </w:r>
      <w:r>
        <w:rPr>
          <w:rFonts w:ascii="黑体" w:hAnsi="黑体" w:eastAsia="黑体" w:cs="黑体"/>
          <w:b/>
          <w:bCs/>
          <w:spacing w:val="6"/>
          <w:sz w:val="24"/>
          <w:szCs w:val="24"/>
        </w:rPr>
        <w:t xml:space="preserve">     </w:t>
      </w:r>
      <w:r>
        <w:rPr>
          <w:rFonts w:ascii="黑体" w:hAnsi="黑体" w:eastAsia="黑体" w:cs="黑体"/>
          <w:b/>
          <w:bCs/>
          <w:spacing w:val="-28"/>
          <w:sz w:val="24"/>
          <w:szCs w:val="24"/>
        </w:rPr>
        <w:t>年</w:t>
      </w:r>
      <w:r>
        <w:rPr>
          <w:rFonts w:ascii="黑体" w:hAnsi="黑体" w:eastAsia="黑体" w:cs="黑体"/>
          <w:b/>
          <w:bCs/>
          <w:spacing w:val="1"/>
          <w:sz w:val="24"/>
          <w:szCs w:val="24"/>
        </w:rPr>
        <w:t xml:space="preserve">   </w:t>
      </w:r>
      <w:r>
        <w:rPr>
          <w:rFonts w:ascii="黑体" w:hAnsi="黑体" w:eastAsia="黑体" w:cs="黑体"/>
          <w:b/>
          <w:bCs/>
          <w:spacing w:val="-28"/>
          <w:sz w:val="24"/>
          <w:szCs w:val="24"/>
        </w:rPr>
        <w:t>月</w:t>
      </w:r>
      <w:r>
        <w:rPr>
          <w:rFonts w:ascii="黑体" w:hAnsi="黑体" w:eastAsia="黑体" w:cs="黑体"/>
          <w:b/>
          <w:bCs/>
          <w:spacing w:val="3"/>
          <w:sz w:val="24"/>
          <w:szCs w:val="24"/>
        </w:rPr>
        <w:t xml:space="preserve">   </w:t>
      </w:r>
      <w:r>
        <w:rPr>
          <w:rFonts w:ascii="黑体" w:hAnsi="黑体" w:eastAsia="黑体" w:cs="黑体"/>
          <w:b/>
          <w:bCs/>
          <w:spacing w:val="-28"/>
          <w:sz w:val="24"/>
          <w:szCs w:val="24"/>
        </w:rPr>
        <w:t>日</w:t>
      </w:r>
    </w:p>
    <w:p w14:paraId="6C638174">
      <w:pPr>
        <w:spacing w:line="45" w:lineRule="exact"/>
      </w:pPr>
    </w:p>
    <w:tbl>
      <w:tblPr>
        <w:tblStyle w:val="17"/>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7412"/>
        <w:gridCol w:w="1334"/>
      </w:tblGrid>
      <w:tr w14:paraId="37E8E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34" w:type="dxa"/>
            <w:vAlign w:val="top"/>
          </w:tcPr>
          <w:p w14:paraId="413B2373">
            <w:pPr>
              <w:pStyle w:val="18"/>
              <w:spacing w:before="212" w:line="221" w:lineRule="auto"/>
              <w:ind w:left="128"/>
              <w:rPr>
                <w:rFonts w:hint="eastAsia" w:ascii="宋体" w:hAnsi="宋体" w:eastAsia="宋体" w:cs="宋体"/>
              </w:rPr>
            </w:pPr>
            <w:r>
              <w:rPr>
                <w:rFonts w:hint="eastAsia" w:ascii="宋体" w:hAnsi="宋体" w:eastAsia="宋体" w:cs="宋体"/>
                <w:b/>
                <w:bCs/>
                <w:spacing w:val="-5"/>
              </w:rPr>
              <w:t>序号</w:t>
            </w:r>
          </w:p>
        </w:tc>
        <w:tc>
          <w:tcPr>
            <w:tcW w:w="7412" w:type="dxa"/>
            <w:vAlign w:val="top"/>
          </w:tcPr>
          <w:p w14:paraId="0199A023">
            <w:pPr>
              <w:pStyle w:val="18"/>
              <w:spacing w:before="211" w:line="219" w:lineRule="auto"/>
              <w:jc w:val="center"/>
              <w:rPr>
                <w:rFonts w:hint="eastAsia" w:ascii="宋体" w:hAnsi="宋体" w:eastAsia="宋体" w:cs="宋体"/>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334" w:type="dxa"/>
            <w:vAlign w:val="top"/>
          </w:tcPr>
          <w:p w14:paraId="6C1F84FA">
            <w:pPr>
              <w:pStyle w:val="18"/>
              <w:spacing w:before="212" w:line="221" w:lineRule="auto"/>
              <w:ind w:firstLine="442" w:firstLineChars="200"/>
              <w:rPr>
                <w:rFonts w:hint="eastAsia" w:ascii="宋体" w:hAnsi="宋体" w:eastAsia="宋体" w:cs="宋体"/>
              </w:rPr>
            </w:pPr>
            <w:r>
              <w:rPr>
                <w:rFonts w:hint="eastAsia" w:ascii="宋体" w:hAnsi="宋体" w:eastAsia="宋体" w:cs="宋体"/>
                <w:b/>
                <w:bCs/>
                <w:snapToGrid w:val="0"/>
                <w:color w:val="000000"/>
                <w:spacing w:val="-5"/>
                <w:kern w:val="0"/>
                <w:sz w:val="23"/>
                <w:szCs w:val="23"/>
                <w:lang w:val="en-US" w:eastAsia="zh-CN" w:bidi="ar-SA"/>
              </w:rPr>
              <w:t>是/否</w:t>
            </w:r>
          </w:p>
        </w:tc>
      </w:tr>
      <w:tr w14:paraId="0684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4" w:type="dxa"/>
            <w:vAlign w:val="top"/>
          </w:tcPr>
          <w:p w14:paraId="6CF58EE9">
            <w:pPr>
              <w:pStyle w:val="18"/>
              <w:spacing w:before="218" w:line="184" w:lineRule="auto"/>
              <w:ind w:left="294"/>
            </w:pPr>
            <w:r>
              <w:t>1</w:t>
            </w:r>
          </w:p>
        </w:tc>
        <w:tc>
          <w:tcPr>
            <w:tcW w:w="7412" w:type="dxa"/>
            <w:vAlign w:val="top"/>
          </w:tcPr>
          <w:p w14:paraId="3563750F">
            <w:pPr>
              <w:pStyle w:val="18"/>
              <w:spacing w:before="160" w:line="219" w:lineRule="auto"/>
              <w:ind w:left="131"/>
            </w:pPr>
            <w:r>
              <w:rPr>
                <w:spacing w:val="1"/>
              </w:rPr>
              <w:t>是否持有工商营业执照</w:t>
            </w:r>
          </w:p>
        </w:tc>
        <w:tc>
          <w:tcPr>
            <w:tcW w:w="1334" w:type="dxa"/>
            <w:vAlign w:val="top"/>
          </w:tcPr>
          <w:p w14:paraId="4FF41BE9">
            <w:pPr>
              <w:rPr>
                <w:rFonts w:ascii="Arial"/>
                <w:sz w:val="21"/>
              </w:rPr>
            </w:pPr>
          </w:p>
        </w:tc>
      </w:tr>
      <w:tr w14:paraId="1058B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4" w:type="dxa"/>
            <w:vAlign w:val="top"/>
          </w:tcPr>
          <w:p w14:paraId="7FDAE389">
            <w:pPr>
              <w:pStyle w:val="18"/>
              <w:spacing w:before="219" w:line="183" w:lineRule="auto"/>
              <w:ind w:left="294"/>
            </w:pPr>
            <w:r>
              <w:t>2</w:t>
            </w:r>
          </w:p>
        </w:tc>
        <w:tc>
          <w:tcPr>
            <w:tcW w:w="7412" w:type="dxa"/>
            <w:vAlign w:val="top"/>
          </w:tcPr>
          <w:p w14:paraId="6F1F4E00">
            <w:pPr>
              <w:pStyle w:val="18"/>
              <w:spacing w:before="160" w:line="219" w:lineRule="auto"/>
              <w:ind w:left="131"/>
            </w:pPr>
            <w:r>
              <w:t>是否持有有效医疗器械经营许可证</w:t>
            </w:r>
          </w:p>
        </w:tc>
        <w:tc>
          <w:tcPr>
            <w:tcW w:w="1334" w:type="dxa"/>
            <w:vAlign w:val="top"/>
          </w:tcPr>
          <w:p w14:paraId="3605F318">
            <w:pPr>
              <w:rPr>
                <w:rFonts w:ascii="Arial"/>
                <w:sz w:val="21"/>
              </w:rPr>
            </w:pPr>
          </w:p>
        </w:tc>
      </w:tr>
      <w:tr w14:paraId="1A12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14:paraId="5303156F">
            <w:pPr>
              <w:pStyle w:val="18"/>
              <w:spacing w:before="209" w:line="183" w:lineRule="auto"/>
              <w:ind w:left="294"/>
            </w:pPr>
            <w:r>
              <w:t>3</w:t>
            </w:r>
          </w:p>
        </w:tc>
        <w:tc>
          <w:tcPr>
            <w:tcW w:w="7412" w:type="dxa"/>
            <w:vAlign w:val="top"/>
          </w:tcPr>
          <w:p w14:paraId="4E2F54D4">
            <w:pPr>
              <w:pStyle w:val="18"/>
              <w:spacing w:before="70" w:line="219" w:lineRule="auto"/>
              <w:ind w:left="131"/>
            </w:pPr>
            <w:r>
              <w:t>从业人员是否持有健康证</w:t>
            </w:r>
          </w:p>
        </w:tc>
        <w:tc>
          <w:tcPr>
            <w:tcW w:w="1334" w:type="dxa"/>
            <w:vAlign w:val="top"/>
          </w:tcPr>
          <w:p w14:paraId="48E9408D">
            <w:pPr>
              <w:rPr>
                <w:rFonts w:ascii="Arial"/>
                <w:sz w:val="21"/>
              </w:rPr>
            </w:pPr>
          </w:p>
        </w:tc>
      </w:tr>
      <w:tr w14:paraId="3CD0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14:paraId="620E497A">
            <w:pPr>
              <w:pStyle w:val="18"/>
              <w:spacing w:before="220" w:line="183" w:lineRule="auto"/>
              <w:ind w:left="294"/>
            </w:pPr>
            <w:r>
              <w:t>4</w:t>
            </w:r>
          </w:p>
        </w:tc>
        <w:tc>
          <w:tcPr>
            <w:tcW w:w="7412" w:type="dxa"/>
            <w:vAlign w:val="top"/>
          </w:tcPr>
          <w:p w14:paraId="135671B0">
            <w:pPr>
              <w:pStyle w:val="18"/>
              <w:spacing w:before="161" w:line="219" w:lineRule="auto"/>
              <w:ind w:left="131"/>
            </w:pPr>
            <w:r>
              <w:rPr>
                <w:spacing w:val="1"/>
              </w:rPr>
              <w:t>医疗器械冷藏柜是否正常工作</w:t>
            </w:r>
          </w:p>
        </w:tc>
        <w:tc>
          <w:tcPr>
            <w:tcW w:w="1334" w:type="dxa"/>
            <w:vAlign w:val="top"/>
          </w:tcPr>
          <w:p w14:paraId="3204D7AA">
            <w:pPr>
              <w:rPr>
                <w:rFonts w:ascii="Arial"/>
                <w:sz w:val="21"/>
              </w:rPr>
            </w:pPr>
          </w:p>
        </w:tc>
      </w:tr>
      <w:tr w14:paraId="49576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34" w:type="dxa"/>
            <w:vAlign w:val="top"/>
          </w:tcPr>
          <w:p w14:paraId="2BBC28D4">
            <w:pPr>
              <w:pStyle w:val="18"/>
              <w:spacing w:before="213" w:line="182" w:lineRule="auto"/>
              <w:ind w:left="294"/>
            </w:pPr>
            <w:r>
              <w:t>5</w:t>
            </w:r>
          </w:p>
        </w:tc>
        <w:tc>
          <w:tcPr>
            <w:tcW w:w="7412" w:type="dxa"/>
            <w:vAlign w:val="top"/>
          </w:tcPr>
          <w:p w14:paraId="43AD1C0C">
            <w:pPr>
              <w:pStyle w:val="18"/>
              <w:spacing w:before="152" w:line="219" w:lineRule="auto"/>
              <w:ind w:left="131"/>
            </w:pPr>
            <w:r>
              <w:t>营业场所是否存在输液打针</w:t>
            </w:r>
          </w:p>
        </w:tc>
        <w:tc>
          <w:tcPr>
            <w:tcW w:w="1334" w:type="dxa"/>
            <w:vAlign w:val="top"/>
          </w:tcPr>
          <w:p w14:paraId="5F4AA19E">
            <w:pPr>
              <w:rPr>
                <w:rFonts w:ascii="Arial"/>
                <w:sz w:val="21"/>
              </w:rPr>
            </w:pPr>
          </w:p>
        </w:tc>
      </w:tr>
      <w:tr w14:paraId="28F7A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14:paraId="14AB38F6">
            <w:pPr>
              <w:pStyle w:val="18"/>
              <w:spacing w:before="211" w:line="183" w:lineRule="auto"/>
              <w:ind w:left="294"/>
            </w:pPr>
            <w:r>
              <w:t>6</w:t>
            </w:r>
          </w:p>
        </w:tc>
        <w:tc>
          <w:tcPr>
            <w:tcW w:w="7412" w:type="dxa"/>
            <w:vAlign w:val="top"/>
          </w:tcPr>
          <w:p w14:paraId="31382F57">
            <w:pPr>
              <w:pStyle w:val="18"/>
              <w:spacing w:before="152" w:line="219" w:lineRule="auto"/>
              <w:ind w:left="131"/>
            </w:pPr>
            <w:r>
              <w:rPr>
                <w:spacing w:val="1"/>
              </w:rPr>
              <w:t>购进医疗器械是否有票据</w:t>
            </w:r>
          </w:p>
        </w:tc>
        <w:tc>
          <w:tcPr>
            <w:tcW w:w="1334" w:type="dxa"/>
            <w:vAlign w:val="top"/>
          </w:tcPr>
          <w:p w14:paraId="1920409B">
            <w:pPr>
              <w:rPr>
                <w:rFonts w:ascii="Arial"/>
                <w:sz w:val="21"/>
              </w:rPr>
            </w:pPr>
          </w:p>
        </w:tc>
      </w:tr>
      <w:tr w14:paraId="35777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14:paraId="569BB3E8">
            <w:pPr>
              <w:pStyle w:val="18"/>
              <w:spacing w:before="224" w:line="182" w:lineRule="auto"/>
              <w:ind w:left="294"/>
            </w:pPr>
            <w:r>
              <w:t>7</w:t>
            </w:r>
          </w:p>
        </w:tc>
        <w:tc>
          <w:tcPr>
            <w:tcW w:w="7412" w:type="dxa"/>
            <w:vAlign w:val="top"/>
          </w:tcPr>
          <w:p w14:paraId="6DAF0351">
            <w:pPr>
              <w:pStyle w:val="18"/>
              <w:spacing w:before="164" w:line="220" w:lineRule="auto"/>
              <w:ind w:left="131"/>
            </w:pPr>
            <w:r>
              <w:rPr>
                <w:spacing w:val="1"/>
              </w:rPr>
              <w:t>是否建立消防安全制度</w:t>
            </w:r>
          </w:p>
        </w:tc>
        <w:tc>
          <w:tcPr>
            <w:tcW w:w="1334" w:type="dxa"/>
            <w:vAlign w:val="top"/>
          </w:tcPr>
          <w:p w14:paraId="7C8EF1B4">
            <w:pPr>
              <w:rPr>
                <w:rFonts w:ascii="Arial"/>
                <w:sz w:val="21"/>
              </w:rPr>
            </w:pPr>
          </w:p>
        </w:tc>
      </w:tr>
      <w:tr w14:paraId="1E57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34" w:type="dxa"/>
            <w:vAlign w:val="top"/>
          </w:tcPr>
          <w:p w14:paraId="572F230F">
            <w:pPr>
              <w:pStyle w:val="18"/>
              <w:spacing w:before="213" w:line="183" w:lineRule="auto"/>
              <w:ind w:left="294"/>
            </w:pPr>
            <w:r>
              <w:t>8</w:t>
            </w:r>
          </w:p>
        </w:tc>
        <w:tc>
          <w:tcPr>
            <w:tcW w:w="7412" w:type="dxa"/>
            <w:vAlign w:val="center"/>
          </w:tcPr>
          <w:p w14:paraId="45A88BD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334" w:type="dxa"/>
            <w:vAlign w:val="top"/>
          </w:tcPr>
          <w:p w14:paraId="15AB1A75">
            <w:pPr>
              <w:rPr>
                <w:rFonts w:ascii="Arial"/>
                <w:sz w:val="21"/>
              </w:rPr>
            </w:pPr>
          </w:p>
        </w:tc>
      </w:tr>
      <w:tr w14:paraId="640D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34" w:type="dxa"/>
            <w:vAlign w:val="top"/>
          </w:tcPr>
          <w:p w14:paraId="68388A11">
            <w:pPr>
              <w:pStyle w:val="18"/>
              <w:spacing w:before="233" w:line="183" w:lineRule="auto"/>
              <w:ind w:left="294"/>
            </w:pPr>
            <w:r>
              <w:t>9</w:t>
            </w:r>
          </w:p>
        </w:tc>
        <w:tc>
          <w:tcPr>
            <w:tcW w:w="7412" w:type="dxa"/>
            <w:vAlign w:val="center"/>
          </w:tcPr>
          <w:p w14:paraId="66291B7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34" w:type="dxa"/>
            <w:vAlign w:val="top"/>
          </w:tcPr>
          <w:p w14:paraId="1E972C20">
            <w:pPr>
              <w:rPr>
                <w:rFonts w:ascii="Arial"/>
                <w:sz w:val="21"/>
              </w:rPr>
            </w:pPr>
          </w:p>
        </w:tc>
      </w:tr>
      <w:tr w14:paraId="4F4B3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14:paraId="51EE796E">
            <w:pPr>
              <w:pStyle w:val="18"/>
              <w:spacing w:before="212" w:line="184" w:lineRule="auto"/>
              <w:ind w:left="245"/>
            </w:pPr>
            <w:r>
              <w:rPr>
                <w:spacing w:val="-7"/>
              </w:rPr>
              <w:t>10</w:t>
            </w:r>
          </w:p>
        </w:tc>
        <w:tc>
          <w:tcPr>
            <w:tcW w:w="7412" w:type="dxa"/>
            <w:vAlign w:val="center"/>
          </w:tcPr>
          <w:p w14:paraId="6170635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34" w:type="dxa"/>
            <w:vAlign w:val="top"/>
          </w:tcPr>
          <w:p w14:paraId="394A7F98">
            <w:pPr>
              <w:rPr>
                <w:rFonts w:ascii="Arial"/>
                <w:sz w:val="21"/>
              </w:rPr>
            </w:pPr>
          </w:p>
        </w:tc>
      </w:tr>
      <w:tr w14:paraId="6698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34" w:type="dxa"/>
            <w:vAlign w:val="top"/>
          </w:tcPr>
          <w:p w14:paraId="6EDC95EC">
            <w:pPr>
              <w:pStyle w:val="18"/>
              <w:spacing w:before="203" w:line="184" w:lineRule="auto"/>
              <w:ind w:left="245"/>
            </w:pPr>
            <w:r>
              <w:rPr>
                <w:spacing w:val="-7"/>
              </w:rPr>
              <w:t>11</w:t>
            </w:r>
          </w:p>
        </w:tc>
        <w:tc>
          <w:tcPr>
            <w:tcW w:w="7412" w:type="dxa"/>
            <w:vAlign w:val="center"/>
          </w:tcPr>
          <w:p w14:paraId="2692DB4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334" w:type="dxa"/>
            <w:vAlign w:val="top"/>
          </w:tcPr>
          <w:p w14:paraId="7EE021EC">
            <w:pPr>
              <w:rPr>
                <w:rFonts w:ascii="Arial"/>
                <w:sz w:val="21"/>
              </w:rPr>
            </w:pPr>
          </w:p>
        </w:tc>
      </w:tr>
      <w:tr w14:paraId="6E997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34" w:type="dxa"/>
            <w:vAlign w:val="top"/>
          </w:tcPr>
          <w:p w14:paraId="5FB5845F">
            <w:pPr>
              <w:pStyle w:val="18"/>
              <w:spacing w:before="233" w:line="184" w:lineRule="auto"/>
              <w:ind w:left="245"/>
            </w:pPr>
            <w:r>
              <w:rPr>
                <w:spacing w:val="-7"/>
              </w:rPr>
              <w:t>12</w:t>
            </w:r>
          </w:p>
        </w:tc>
        <w:tc>
          <w:tcPr>
            <w:tcW w:w="7412" w:type="dxa"/>
            <w:vAlign w:val="center"/>
          </w:tcPr>
          <w:p w14:paraId="374FFBB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34" w:type="dxa"/>
            <w:vAlign w:val="top"/>
          </w:tcPr>
          <w:p w14:paraId="5D774AF6">
            <w:pPr>
              <w:rPr>
                <w:rFonts w:ascii="Arial"/>
                <w:sz w:val="21"/>
              </w:rPr>
            </w:pPr>
          </w:p>
        </w:tc>
      </w:tr>
      <w:tr w14:paraId="4E14E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14:paraId="65525AF6">
            <w:pPr>
              <w:pStyle w:val="18"/>
              <w:spacing w:before="213" w:line="184" w:lineRule="auto"/>
              <w:ind w:left="245"/>
            </w:pPr>
            <w:r>
              <w:rPr>
                <w:spacing w:val="-7"/>
              </w:rPr>
              <w:t>13</w:t>
            </w:r>
          </w:p>
        </w:tc>
        <w:tc>
          <w:tcPr>
            <w:tcW w:w="7412" w:type="dxa"/>
            <w:vAlign w:val="center"/>
          </w:tcPr>
          <w:p w14:paraId="69D736B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334" w:type="dxa"/>
            <w:vAlign w:val="top"/>
          </w:tcPr>
          <w:p w14:paraId="39F0F3ED">
            <w:pPr>
              <w:rPr>
                <w:rFonts w:ascii="Arial"/>
                <w:sz w:val="21"/>
              </w:rPr>
            </w:pPr>
          </w:p>
        </w:tc>
      </w:tr>
      <w:tr w14:paraId="17A4E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34" w:type="dxa"/>
            <w:vAlign w:val="top"/>
          </w:tcPr>
          <w:p w14:paraId="722516E2">
            <w:pPr>
              <w:pStyle w:val="18"/>
              <w:spacing w:before="214" w:line="184" w:lineRule="auto"/>
              <w:ind w:left="245"/>
            </w:pPr>
            <w:r>
              <w:rPr>
                <w:spacing w:val="-7"/>
              </w:rPr>
              <w:t>14</w:t>
            </w:r>
          </w:p>
        </w:tc>
        <w:tc>
          <w:tcPr>
            <w:tcW w:w="7412" w:type="dxa"/>
            <w:vAlign w:val="center"/>
          </w:tcPr>
          <w:p w14:paraId="571E774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334" w:type="dxa"/>
            <w:vAlign w:val="top"/>
          </w:tcPr>
          <w:p w14:paraId="2216AFF5">
            <w:pPr>
              <w:rPr>
                <w:rFonts w:ascii="Arial"/>
                <w:sz w:val="21"/>
              </w:rPr>
            </w:pPr>
          </w:p>
        </w:tc>
      </w:tr>
    </w:tbl>
    <w:p w14:paraId="158BE6F1">
      <w:pPr>
        <w:pStyle w:val="9"/>
        <w:spacing w:line="110" w:lineRule="exact"/>
        <w:rPr>
          <w:sz w:val="9"/>
        </w:rPr>
      </w:pPr>
    </w:p>
    <w:p w14:paraId="7D89C7BD">
      <w:pPr>
        <w:spacing w:line="110" w:lineRule="exact"/>
        <w:rPr>
          <w:sz w:val="9"/>
          <w:szCs w:val="9"/>
        </w:rPr>
        <w:sectPr>
          <w:footerReference r:id="rId42" w:type="default"/>
          <w:pgSz w:w="11900" w:h="16830"/>
          <w:pgMar w:top="1430" w:right="1193" w:bottom="1228" w:left="1185" w:header="0" w:footer="990" w:gutter="0"/>
          <w:pgNumType w:fmt="numberInDash"/>
          <w:cols w:equalWidth="0" w:num="1">
            <w:col w:w="9522"/>
          </w:cols>
        </w:sectPr>
      </w:pPr>
    </w:p>
    <w:p w14:paraId="22F01E1A">
      <w:pPr>
        <w:spacing w:before="51" w:line="187" w:lineRule="auto"/>
        <w:ind w:left="388" w:firstLine="422" w:firstLineChars="200"/>
        <w:rPr>
          <w:rFonts w:hint="eastAsia" w:ascii="黑体" w:hAnsi="黑体" w:eastAsia="黑体" w:cs="黑体"/>
          <w:b/>
          <w:bCs/>
          <w:spacing w:val="-15"/>
          <w:sz w:val="24"/>
          <w:szCs w:val="24"/>
          <w:lang w:val="en-US" w:eastAsia="zh-CN"/>
        </w:rPr>
      </w:pPr>
    </w:p>
    <w:p w14:paraId="451491F8">
      <w:pPr>
        <w:spacing w:before="51" w:line="187" w:lineRule="auto"/>
        <w:ind w:left="388" w:firstLine="422" w:firstLineChars="200"/>
        <w:rPr>
          <w:rFonts w:hint="default" w:ascii="黑体" w:hAnsi="黑体" w:eastAsia="黑体" w:cs="黑体"/>
          <w:sz w:val="24"/>
          <w:szCs w:val="24"/>
          <w:lang w:val="en-US" w:eastAsia="zh-CN"/>
        </w:rPr>
      </w:pPr>
      <w:r>
        <w:rPr>
          <w:rFonts w:hint="eastAsia" w:ascii="黑体" w:hAnsi="黑体" w:eastAsia="黑体" w:cs="黑体"/>
          <w:b/>
          <w:bCs/>
          <w:spacing w:val="-15"/>
          <w:sz w:val="24"/>
          <w:szCs w:val="24"/>
          <w:lang w:val="en-US" w:eastAsia="zh-CN"/>
        </w:rPr>
        <w:t>督导检</w:t>
      </w:r>
      <w:r>
        <w:rPr>
          <w:rFonts w:ascii="黑体" w:hAnsi="黑体" w:eastAsia="黑体" w:cs="黑体"/>
          <w:b/>
          <w:bCs/>
          <w:spacing w:val="-15"/>
          <w:sz w:val="24"/>
          <w:szCs w:val="24"/>
        </w:rPr>
        <w:t>查单位：</w:t>
      </w:r>
      <w:r>
        <w:rPr>
          <w:rFonts w:hint="eastAsia" w:ascii="黑体" w:hAnsi="黑体" w:eastAsia="黑体" w:cs="黑体"/>
          <w:b/>
          <w:bCs/>
          <w:spacing w:val="-15"/>
          <w:sz w:val="24"/>
          <w:szCs w:val="24"/>
          <w:lang w:val="en-US" w:eastAsia="zh-CN"/>
        </w:rPr>
        <w:t xml:space="preserve">                                            </w:t>
      </w:r>
    </w:p>
    <w:p w14:paraId="5A141782">
      <w:pPr>
        <w:pStyle w:val="9"/>
        <w:spacing w:line="14" w:lineRule="auto"/>
        <w:rPr>
          <w:sz w:val="2"/>
        </w:rPr>
      </w:pPr>
      <w:r>
        <w:rPr>
          <w:sz w:val="2"/>
          <w:szCs w:val="2"/>
        </w:rPr>
        <w:br w:type="column"/>
      </w:r>
    </w:p>
    <w:p w14:paraId="23C73071">
      <w:pPr>
        <w:spacing w:before="47" w:line="189" w:lineRule="auto"/>
        <w:ind w:firstLine="657" w:firstLineChars="300"/>
        <w:rPr>
          <w:rFonts w:ascii="黑体" w:hAnsi="黑体" w:eastAsia="黑体" w:cs="黑体"/>
          <w:b/>
          <w:bCs/>
          <w:spacing w:val="-11"/>
          <w:sz w:val="24"/>
          <w:szCs w:val="24"/>
        </w:rPr>
      </w:pPr>
    </w:p>
    <w:p w14:paraId="0017CBCE">
      <w:pPr>
        <w:spacing w:before="47" w:line="189" w:lineRule="auto"/>
        <w:ind w:firstLine="657" w:firstLineChars="300"/>
        <w:rPr>
          <w:rFonts w:ascii="黑体" w:hAnsi="黑体" w:eastAsia="黑体" w:cs="黑体"/>
          <w:sz w:val="24"/>
          <w:szCs w:val="24"/>
        </w:rPr>
      </w:pPr>
      <w:r>
        <w:rPr>
          <w:rFonts w:ascii="黑体" w:hAnsi="黑体" w:eastAsia="黑体" w:cs="黑体"/>
          <w:b/>
          <w:bCs/>
          <w:spacing w:val="-11"/>
          <w:sz w:val="24"/>
          <w:szCs w:val="24"/>
        </w:rPr>
        <w:t>排查人员：</w:t>
      </w:r>
    </w:p>
    <w:p w14:paraId="6808AEFF">
      <w:pPr>
        <w:spacing w:line="189" w:lineRule="auto"/>
        <w:rPr>
          <w:rFonts w:ascii="黑体" w:hAnsi="黑体" w:eastAsia="黑体" w:cs="黑体"/>
          <w:sz w:val="24"/>
          <w:szCs w:val="24"/>
        </w:rPr>
        <w:sectPr>
          <w:type w:val="continuous"/>
          <w:pgSz w:w="11900" w:h="16830"/>
          <w:pgMar w:top="1430" w:right="1193" w:bottom="1228" w:left="1185" w:header="0" w:footer="990" w:gutter="0"/>
          <w:pgNumType w:fmt="numberInDash"/>
          <w:cols w:equalWidth="0" w:num="2">
            <w:col w:w="6029" w:space="100"/>
            <w:col w:w="3393"/>
          </w:cols>
        </w:sectPr>
      </w:pPr>
    </w:p>
    <w:p w14:paraId="00ADBD62">
      <w:pPr>
        <w:pStyle w:val="9"/>
        <w:spacing w:line="329" w:lineRule="auto"/>
      </w:pPr>
    </w:p>
    <w:p w14:paraId="318EFA2A">
      <w:pPr>
        <w:spacing w:before="140" w:line="219" w:lineRule="auto"/>
        <w:ind w:left="2831"/>
        <w:outlineLvl w:val="0"/>
        <w:rPr>
          <w:rFonts w:ascii="宋体" w:hAnsi="宋体" w:eastAsia="宋体" w:cs="宋体"/>
          <w:sz w:val="44"/>
          <w:szCs w:val="44"/>
        </w:rPr>
      </w:pPr>
      <w:bookmarkStart w:id="35" w:name="_Toc4422"/>
      <w:r>
        <w:rPr>
          <w:rFonts w:hint="eastAsia" w:ascii="宋体" w:hAnsi="宋体" w:eastAsia="宋体" w:cs="宋体"/>
          <w:b/>
          <w:bCs/>
          <w:spacing w:val="-3"/>
          <w:sz w:val="44"/>
          <w:szCs w:val="44"/>
          <w:lang w:val="en-US" w:eastAsia="zh-CN"/>
        </w:rPr>
        <w:t>30</w:t>
      </w:r>
      <w:r>
        <w:rPr>
          <w:rFonts w:ascii="宋体" w:hAnsi="宋体" w:eastAsia="宋体" w:cs="宋体"/>
          <w:b/>
          <w:bCs/>
          <w:spacing w:val="-3"/>
          <w:sz w:val="44"/>
          <w:szCs w:val="44"/>
        </w:rPr>
        <w:t>.化妆品经营场所</w:t>
      </w:r>
      <w:bookmarkEnd w:id="35"/>
    </w:p>
    <w:p w14:paraId="40E21A09">
      <w:pPr>
        <w:spacing w:before="161"/>
        <w:rPr>
          <w:rFonts w:hint="eastAsia" w:ascii="黑体" w:hAnsi="黑体" w:eastAsia="黑体" w:cs="黑体"/>
        </w:rPr>
      </w:pPr>
    </w:p>
    <w:p w14:paraId="7807DF18">
      <w:pPr>
        <w:rPr>
          <w:rFonts w:hint="eastAsia" w:ascii="黑体" w:hAnsi="黑体" w:eastAsia="黑体" w:cs="黑体"/>
        </w:rPr>
        <w:sectPr>
          <w:footerReference r:id="rId43" w:type="default"/>
          <w:pgSz w:w="11900" w:h="16830"/>
          <w:pgMar w:top="1430" w:right="1294" w:bottom="1235" w:left="1284" w:header="0" w:footer="987" w:gutter="0"/>
          <w:pgNumType w:fmt="numberInDash"/>
          <w:cols w:equalWidth="0" w:num="1">
            <w:col w:w="9321"/>
          </w:cols>
        </w:sectPr>
      </w:pPr>
    </w:p>
    <w:p w14:paraId="1E63AF0E">
      <w:pPr>
        <w:spacing w:before="50" w:line="471" w:lineRule="exact"/>
        <w:ind w:left="118"/>
        <w:rPr>
          <w:rFonts w:hint="eastAsia" w:ascii="黑体" w:hAnsi="黑体" w:eastAsia="黑体" w:cs="黑体"/>
          <w:b/>
          <w:bCs/>
          <w:sz w:val="24"/>
          <w:szCs w:val="24"/>
        </w:rPr>
      </w:pPr>
      <w:r>
        <w:rPr>
          <w:rFonts w:hint="eastAsia" w:ascii="黑体" w:hAnsi="黑体" w:eastAsia="黑体" w:cs="黑体"/>
          <w:b/>
          <w:bCs/>
          <w:spacing w:val="1"/>
          <w:position w:val="16"/>
          <w:sz w:val="24"/>
          <w:szCs w:val="24"/>
        </w:rPr>
        <w:t>被排查对象(盖章/签名)</w:t>
      </w:r>
      <w:r>
        <w:rPr>
          <w:rFonts w:hint="eastAsia" w:ascii="黑体" w:hAnsi="黑体" w:eastAsia="黑体" w:cs="黑体"/>
          <w:b/>
          <w:bCs/>
          <w:spacing w:val="-40"/>
          <w:position w:val="16"/>
          <w:sz w:val="24"/>
          <w:szCs w:val="24"/>
        </w:rPr>
        <w:t xml:space="preserve"> </w:t>
      </w:r>
      <w:r>
        <w:rPr>
          <w:rFonts w:hint="eastAsia" w:ascii="黑体" w:hAnsi="黑体" w:eastAsia="黑体" w:cs="黑体"/>
          <w:b/>
          <w:bCs/>
          <w:spacing w:val="1"/>
          <w:position w:val="16"/>
          <w:sz w:val="24"/>
          <w:szCs w:val="24"/>
        </w:rPr>
        <w:t>:</w:t>
      </w:r>
    </w:p>
    <w:p w14:paraId="2077C6E5">
      <w:pPr>
        <w:spacing w:line="186" w:lineRule="auto"/>
        <w:ind w:left="148"/>
        <w:rPr>
          <w:rFonts w:hint="eastAsia" w:ascii="黑体" w:hAnsi="黑体" w:eastAsia="黑体" w:cs="黑体"/>
          <w:b/>
          <w:bCs/>
          <w:sz w:val="24"/>
          <w:szCs w:val="24"/>
        </w:rPr>
      </w:pPr>
      <w:r>
        <w:rPr>
          <w:rFonts w:hint="eastAsia" w:ascii="黑体" w:hAnsi="黑体" w:eastAsia="黑体" w:cs="黑体"/>
          <w:b/>
          <w:bCs/>
          <w:spacing w:val="-5"/>
          <w:sz w:val="24"/>
          <w:szCs w:val="24"/>
        </w:rPr>
        <w:t>单位地址：</w:t>
      </w:r>
    </w:p>
    <w:p w14:paraId="589BFDCB">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7E45AF59">
      <w:pPr>
        <w:spacing w:before="48" w:line="222" w:lineRule="auto"/>
        <w:ind w:left="10"/>
        <w:rPr>
          <w:rFonts w:hint="eastAsia" w:ascii="黑体" w:hAnsi="黑体" w:eastAsia="黑体" w:cs="黑体"/>
          <w:b/>
          <w:bCs/>
          <w:sz w:val="24"/>
          <w:szCs w:val="24"/>
        </w:rPr>
      </w:pPr>
      <w:r>
        <w:rPr>
          <w:rFonts w:hint="eastAsia" w:ascii="黑体" w:hAnsi="黑体" w:eastAsia="黑体" w:cs="黑体"/>
          <w:b/>
          <w:bCs/>
          <w:spacing w:val="-5"/>
          <w:sz w:val="24"/>
          <w:szCs w:val="24"/>
        </w:rPr>
        <w:t>联系电话</w:t>
      </w:r>
      <w:r>
        <w:rPr>
          <w:rFonts w:hint="eastAsia" w:ascii="黑体" w:hAnsi="黑体" w:eastAsia="黑体" w:cs="黑体"/>
          <w:b/>
          <w:bCs/>
          <w:color w:val="FF7F00"/>
          <w:spacing w:val="-5"/>
          <w:sz w:val="24"/>
          <w:szCs w:val="24"/>
        </w:rPr>
        <w:t>：</w:t>
      </w:r>
    </w:p>
    <w:p w14:paraId="082F5292">
      <w:pPr>
        <w:spacing w:before="171" w:line="186" w:lineRule="auto"/>
        <w:rPr>
          <w:rFonts w:hint="eastAsia" w:ascii="黑体" w:hAnsi="黑体" w:eastAsia="黑体" w:cs="黑体"/>
          <w:b/>
          <w:bCs/>
          <w:sz w:val="24"/>
          <w:szCs w:val="24"/>
        </w:rPr>
      </w:pPr>
      <w:r>
        <w:rPr>
          <w:rFonts w:hint="eastAsia" w:ascii="黑体" w:hAnsi="黑体" w:eastAsia="黑体" w:cs="黑体"/>
          <w:b/>
          <w:bCs/>
          <w:spacing w:val="-15"/>
          <w:sz w:val="24"/>
          <w:szCs w:val="24"/>
        </w:rPr>
        <w:t>排查日期：</w:t>
      </w:r>
      <w:r>
        <w:rPr>
          <w:rFonts w:hint="eastAsia" w:ascii="黑体" w:hAnsi="黑体" w:eastAsia="黑体" w:cs="黑体"/>
          <w:b/>
          <w:bCs/>
          <w:spacing w:val="5"/>
          <w:sz w:val="24"/>
          <w:szCs w:val="24"/>
        </w:rPr>
        <w:t xml:space="preserve">     </w:t>
      </w:r>
      <w:r>
        <w:rPr>
          <w:rFonts w:hint="eastAsia" w:ascii="黑体" w:hAnsi="黑体" w:eastAsia="黑体" w:cs="黑体"/>
          <w:b/>
          <w:bCs/>
          <w:spacing w:val="-15"/>
          <w:sz w:val="24"/>
          <w:szCs w:val="24"/>
        </w:rPr>
        <w:t>年</w:t>
      </w:r>
      <w:r>
        <w:rPr>
          <w:rFonts w:hint="eastAsia" w:ascii="黑体" w:hAnsi="黑体" w:eastAsia="黑体" w:cs="黑体"/>
          <w:b/>
          <w:bCs/>
          <w:spacing w:val="12"/>
          <w:sz w:val="24"/>
          <w:szCs w:val="24"/>
        </w:rPr>
        <w:t xml:space="preserve">   </w:t>
      </w:r>
      <w:r>
        <w:rPr>
          <w:rFonts w:hint="eastAsia" w:ascii="黑体" w:hAnsi="黑体" w:eastAsia="黑体" w:cs="黑体"/>
          <w:b/>
          <w:bCs/>
          <w:spacing w:val="-15"/>
          <w:sz w:val="24"/>
          <w:szCs w:val="24"/>
        </w:rPr>
        <w:t>月     日</w:t>
      </w:r>
    </w:p>
    <w:p w14:paraId="3A46506B">
      <w:pPr>
        <w:spacing w:line="186" w:lineRule="auto"/>
        <w:rPr>
          <w:rFonts w:ascii="宋体" w:hAnsi="宋体" w:eastAsia="宋体" w:cs="宋体"/>
          <w:sz w:val="23"/>
          <w:szCs w:val="23"/>
        </w:rPr>
        <w:sectPr>
          <w:type w:val="continuous"/>
          <w:pgSz w:w="11900" w:h="16830"/>
          <w:pgMar w:top="1430" w:right="1294" w:bottom="1235" w:left="1284" w:header="0" w:footer="987" w:gutter="0"/>
          <w:pgNumType w:fmt="numberInDash"/>
          <w:cols w:equalWidth="0" w:num="2">
            <w:col w:w="5759" w:space="100"/>
            <w:col w:w="3462"/>
          </w:cols>
        </w:sectPr>
      </w:pPr>
    </w:p>
    <w:p w14:paraId="1B1C758D">
      <w:pPr>
        <w:spacing w:line="116" w:lineRule="exact"/>
      </w:pPr>
    </w:p>
    <w:tbl>
      <w:tblPr>
        <w:tblStyle w:val="17"/>
        <w:tblW w:w="9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7102"/>
        <w:gridCol w:w="1354"/>
      </w:tblGrid>
      <w:tr w14:paraId="02614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54" w:type="dxa"/>
            <w:vAlign w:val="top"/>
          </w:tcPr>
          <w:p w14:paraId="7D1D1A28">
            <w:pPr>
              <w:pStyle w:val="18"/>
              <w:spacing w:before="242" w:line="221" w:lineRule="auto"/>
              <w:ind w:left="188"/>
              <w:rPr>
                <w:sz w:val="24"/>
                <w:szCs w:val="24"/>
              </w:rPr>
            </w:pPr>
            <w:r>
              <w:rPr>
                <w:b/>
                <w:bCs/>
                <w:spacing w:val="-5"/>
                <w:sz w:val="24"/>
                <w:szCs w:val="24"/>
              </w:rPr>
              <w:t>序号</w:t>
            </w:r>
          </w:p>
        </w:tc>
        <w:tc>
          <w:tcPr>
            <w:tcW w:w="7102" w:type="dxa"/>
            <w:vAlign w:val="top"/>
          </w:tcPr>
          <w:p w14:paraId="350A96FF">
            <w:pPr>
              <w:pStyle w:val="18"/>
              <w:spacing w:before="24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354" w:type="dxa"/>
            <w:vAlign w:val="top"/>
          </w:tcPr>
          <w:p w14:paraId="747702D3">
            <w:pPr>
              <w:pStyle w:val="18"/>
              <w:spacing w:before="242" w:line="221" w:lineRule="auto"/>
              <w:ind w:left="452"/>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18242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54" w:type="dxa"/>
            <w:vAlign w:val="top"/>
          </w:tcPr>
          <w:p w14:paraId="4C3B303E">
            <w:pPr>
              <w:pStyle w:val="18"/>
              <w:spacing w:before="278" w:line="184" w:lineRule="auto"/>
              <w:ind w:left="355"/>
            </w:pPr>
            <w:r>
              <w:t>1</w:t>
            </w:r>
          </w:p>
        </w:tc>
        <w:tc>
          <w:tcPr>
            <w:tcW w:w="7102" w:type="dxa"/>
            <w:vAlign w:val="top"/>
          </w:tcPr>
          <w:p w14:paraId="2CB4CAE5">
            <w:pPr>
              <w:pStyle w:val="18"/>
              <w:spacing w:before="220" w:line="219" w:lineRule="auto"/>
              <w:ind w:left="151"/>
            </w:pPr>
            <w:r>
              <w:rPr>
                <w:spacing w:val="1"/>
              </w:rPr>
              <w:t>是否持有工商营业执照</w:t>
            </w:r>
          </w:p>
        </w:tc>
        <w:tc>
          <w:tcPr>
            <w:tcW w:w="1354" w:type="dxa"/>
            <w:vAlign w:val="top"/>
          </w:tcPr>
          <w:p w14:paraId="637F68DE">
            <w:pPr>
              <w:rPr>
                <w:rFonts w:ascii="Arial"/>
                <w:sz w:val="21"/>
              </w:rPr>
            </w:pPr>
          </w:p>
        </w:tc>
      </w:tr>
      <w:tr w14:paraId="25B63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54" w:type="dxa"/>
            <w:vAlign w:val="top"/>
          </w:tcPr>
          <w:p w14:paraId="29D8AED5">
            <w:pPr>
              <w:pStyle w:val="18"/>
              <w:spacing w:before="269" w:line="183" w:lineRule="auto"/>
              <w:ind w:left="355"/>
            </w:pPr>
            <w:r>
              <w:t>2</w:t>
            </w:r>
          </w:p>
        </w:tc>
        <w:tc>
          <w:tcPr>
            <w:tcW w:w="7102" w:type="dxa"/>
            <w:vAlign w:val="top"/>
          </w:tcPr>
          <w:p w14:paraId="1171923C">
            <w:pPr>
              <w:pStyle w:val="18"/>
              <w:spacing w:before="210" w:line="219" w:lineRule="auto"/>
              <w:ind w:left="151"/>
            </w:pPr>
            <w:r>
              <w:t>从业人员是否持有健康证</w:t>
            </w:r>
          </w:p>
        </w:tc>
        <w:tc>
          <w:tcPr>
            <w:tcW w:w="1354" w:type="dxa"/>
            <w:vAlign w:val="top"/>
          </w:tcPr>
          <w:p w14:paraId="2623441E">
            <w:pPr>
              <w:rPr>
                <w:rFonts w:ascii="Arial"/>
                <w:sz w:val="21"/>
              </w:rPr>
            </w:pPr>
          </w:p>
        </w:tc>
      </w:tr>
      <w:tr w14:paraId="3F22C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Align w:val="top"/>
          </w:tcPr>
          <w:p w14:paraId="19BB6F6C">
            <w:pPr>
              <w:pStyle w:val="18"/>
              <w:spacing w:before="280" w:line="183" w:lineRule="auto"/>
              <w:ind w:left="355"/>
            </w:pPr>
            <w:r>
              <w:t>3</w:t>
            </w:r>
          </w:p>
        </w:tc>
        <w:tc>
          <w:tcPr>
            <w:tcW w:w="7102" w:type="dxa"/>
            <w:vAlign w:val="top"/>
          </w:tcPr>
          <w:p w14:paraId="6FBF60AD">
            <w:pPr>
              <w:pStyle w:val="18"/>
              <w:spacing w:before="221" w:line="219" w:lineRule="auto"/>
              <w:ind w:left="151"/>
            </w:pPr>
            <w:r>
              <w:rPr>
                <w:spacing w:val="1"/>
              </w:rPr>
              <w:t>购进化妆品是否有票据</w:t>
            </w:r>
          </w:p>
        </w:tc>
        <w:tc>
          <w:tcPr>
            <w:tcW w:w="1354" w:type="dxa"/>
            <w:vAlign w:val="top"/>
          </w:tcPr>
          <w:p w14:paraId="20CA4B03">
            <w:pPr>
              <w:rPr>
                <w:rFonts w:ascii="Arial"/>
                <w:sz w:val="21"/>
              </w:rPr>
            </w:pPr>
          </w:p>
        </w:tc>
      </w:tr>
      <w:tr w14:paraId="79312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54" w:type="dxa"/>
            <w:vAlign w:val="top"/>
          </w:tcPr>
          <w:p w14:paraId="6069BC1B">
            <w:pPr>
              <w:pStyle w:val="18"/>
              <w:spacing w:before="291" w:line="183" w:lineRule="auto"/>
              <w:ind w:left="355"/>
            </w:pPr>
            <w:r>
              <w:t>4</w:t>
            </w:r>
          </w:p>
        </w:tc>
        <w:tc>
          <w:tcPr>
            <w:tcW w:w="7102" w:type="dxa"/>
            <w:vAlign w:val="top"/>
          </w:tcPr>
          <w:p w14:paraId="32CE8CFE">
            <w:pPr>
              <w:pStyle w:val="18"/>
              <w:spacing w:before="232" w:line="219" w:lineRule="auto"/>
              <w:ind w:left="151"/>
            </w:pPr>
            <w:r>
              <w:rPr>
                <w:spacing w:val="1"/>
              </w:rPr>
              <w:t>是否经营无中文标识的化妆品</w:t>
            </w:r>
          </w:p>
        </w:tc>
        <w:tc>
          <w:tcPr>
            <w:tcW w:w="1354" w:type="dxa"/>
            <w:vAlign w:val="top"/>
          </w:tcPr>
          <w:p w14:paraId="5E9DFA66">
            <w:pPr>
              <w:rPr>
                <w:rFonts w:ascii="Arial"/>
                <w:sz w:val="21"/>
              </w:rPr>
            </w:pPr>
          </w:p>
        </w:tc>
      </w:tr>
      <w:tr w14:paraId="2813B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54" w:type="dxa"/>
            <w:vAlign w:val="top"/>
          </w:tcPr>
          <w:p w14:paraId="2C2835E1">
            <w:pPr>
              <w:pStyle w:val="18"/>
              <w:spacing w:before="284" w:line="182" w:lineRule="auto"/>
              <w:ind w:left="355"/>
            </w:pPr>
            <w:r>
              <w:t>5</w:t>
            </w:r>
          </w:p>
        </w:tc>
        <w:tc>
          <w:tcPr>
            <w:tcW w:w="7102" w:type="dxa"/>
            <w:vAlign w:val="top"/>
          </w:tcPr>
          <w:p w14:paraId="6745EB56">
            <w:pPr>
              <w:pStyle w:val="18"/>
              <w:spacing w:before="224" w:line="220" w:lineRule="auto"/>
              <w:ind w:left="151"/>
            </w:pPr>
            <w:r>
              <w:rPr>
                <w:spacing w:val="1"/>
              </w:rPr>
              <w:t>是否建立消防安全制度</w:t>
            </w:r>
          </w:p>
        </w:tc>
        <w:tc>
          <w:tcPr>
            <w:tcW w:w="1354" w:type="dxa"/>
            <w:vAlign w:val="top"/>
          </w:tcPr>
          <w:p w14:paraId="70BF9B93">
            <w:pPr>
              <w:rPr>
                <w:rFonts w:ascii="Arial"/>
                <w:sz w:val="21"/>
              </w:rPr>
            </w:pPr>
          </w:p>
        </w:tc>
      </w:tr>
      <w:tr w14:paraId="07484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Align w:val="top"/>
          </w:tcPr>
          <w:p w14:paraId="7837CBF3">
            <w:pPr>
              <w:pStyle w:val="18"/>
              <w:spacing w:before="282" w:line="183" w:lineRule="auto"/>
              <w:ind w:left="355"/>
            </w:pPr>
            <w:r>
              <w:t>6</w:t>
            </w:r>
          </w:p>
        </w:tc>
        <w:tc>
          <w:tcPr>
            <w:tcW w:w="7102" w:type="dxa"/>
            <w:vAlign w:val="center"/>
          </w:tcPr>
          <w:p w14:paraId="0FE7834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354" w:type="dxa"/>
            <w:vAlign w:val="top"/>
          </w:tcPr>
          <w:p w14:paraId="51790978">
            <w:pPr>
              <w:rPr>
                <w:rFonts w:ascii="Arial"/>
                <w:sz w:val="21"/>
              </w:rPr>
            </w:pPr>
          </w:p>
        </w:tc>
      </w:tr>
      <w:tr w14:paraId="0528C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Align w:val="top"/>
          </w:tcPr>
          <w:p w14:paraId="50A66B7C">
            <w:pPr>
              <w:pStyle w:val="18"/>
              <w:spacing w:before="285" w:line="182" w:lineRule="auto"/>
              <w:ind w:left="355"/>
            </w:pPr>
            <w:r>
              <w:t>7</w:t>
            </w:r>
          </w:p>
        </w:tc>
        <w:tc>
          <w:tcPr>
            <w:tcW w:w="7102" w:type="dxa"/>
            <w:vAlign w:val="center"/>
          </w:tcPr>
          <w:p w14:paraId="180DF66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54" w:type="dxa"/>
            <w:vAlign w:val="top"/>
          </w:tcPr>
          <w:p w14:paraId="2A446181">
            <w:pPr>
              <w:rPr>
                <w:rFonts w:ascii="Arial"/>
                <w:sz w:val="21"/>
              </w:rPr>
            </w:pPr>
          </w:p>
        </w:tc>
      </w:tr>
      <w:tr w14:paraId="0977B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54" w:type="dxa"/>
            <w:vAlign w:val="top"/>
          </w:tcPr>
          <w:p w14:paraId="721FDD3E">
            <w:pPr>
              <w:pStyle w:val="18"/>
              <w:spacing w:before="284" w:line="183" w:lineRule="auto"/>
              <w:ind w:left="355"/>
            </w:pPr>
            <w:r>
              <w:t>8</w:t>
            </w:r>
          </w:p>
        </w:tc>
        <w:tc>
          <w:tcPr>
            <w:tcW w:w="7102" w:type="dxa"/>
            <w:vAlign w:val="center"/>
          </w:tcPr>
          <w:p w14:paraId="0D81A8F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54" w:type="dxa"/>
            <w:vAlign w:val="top"/>
          </w:tcPr>
          <w:p w14:paraId="68635051">
            <w:pPr>
              <w:rPr>
                <w:rFonts w:ascii="Arial"/>
                <w:sz w:val="21"/>
              </w:rPr>
            </w:pPr>
          </w:p>
        </w:tc>
      </w:tr>
      <w:tr w14:paraId="6385F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Align w:val="top"/>
          </w:tcPr>
          <w:p w14:paraId="0CFF7B9B">
            <w:pPr>
              <w:pStyle w:val="18"/>
              <w:spacing w:before="284" w:line="183" w:lineRule="auto"/>
              <w:ind w:left="355"/>
            </w:pPr>
            <w:r>
              <w:t>9</w:t>
            </w:r>
          </w:p>
        </w:tc>
        <w:tc>
          <w:tcPr>
            <w:tcW w:w="7102" w:type="dxa"/>
            <w:vAlign w:val="center"/>
          </w:tcPr>
          <w:p w14:paraId="7CB005D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354" w:type="dxa"/>
            <w:vAlign w:val="top"/>
          </w:tcPr>
          <w:p w14:paraId="70371A08">
            <w:pPr>
              <w:rPr>
                <w:rFonts w:ascii="Arial"/>
                <w:sz w:val="21"/>
              </w:rPr>
            </w:pPr>
          </w:p>
        </w:tc>
      </w:tr>
      <w:tr w14:paraId="4D57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54" w:type="dxa"/>
            <w:vAlign w:val="top"/>
          </w:tcPr>
          <w:p w14:paraId="374E79EA">
            <w:pPr>
              <w:pStyle w:val="18"/>
              <w:spacing w:before="294" w:line="184" w:lineRule="auto"/>
              <w:ind w:left="304"/>
            </w:pPr>
            <w:r>
              <w:rPr>
                <w:spacing w:val="-7"/>
              </w:rPr>
              <w:t>10</w:t>
            </w:r>
          </w:p>
        </w:tc>
        <w:tc>
          <w:tcPr>
            <w:tcW w:w="7102" w:type="dxa"/>
            <w:vAlign w:val="center"/>
          </w:tcPr>
          <w:p w14:paraId="36544EE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54" w:type="dxa"/>
            <w:vAlign w:val="top"/>
          </w:tcPr>
          <w:p w14:paraId="1C1EE6F1">
            <w:pPr>
              <w:rPr>
                <w:rFonts w:ascii="Arial"/>
                <w:sz w:val="21"/>
              </w:rPr>
            </w:pPr>
          </w:p>
        </w:tc>
      </w:tr>
      <w:tr w14:paraId="7E9B9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Align w:val="top"/>
          </w:tcPr>
          <w:p w14:paraId="15C25EFC">
            <w:pPr>
              <w:pStyle w:val="18"/>
              <w:spacing w:before="285" w:line="184" w:lineRule="auto"/>
              <w:ind w:left="304"/>
            </w:pPr>
            <w:r>
              <w:rPr>
                <w:spacing w:val="-7"/>
              </w:rPr>
              <w:t>11</w:t>
            </w:r>
          </w:p>
        </w:tc>
        <w:tc>
          <w:tcPr>
            <w:tcW w:w="7102" w:type="dxa"/>
            <w:vAlign w:val="center"/>
          </w:tcPr>
          <w:p w14:paraId="0A602DE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354" w:type="dxa"/>
            <w:vAlign w:val="top"/>
          </w:tcPr>
          <w:p w14:paraId="74226B44">
            <w:pPr>
              <w:rPr>
                <w:rFonts w:ascii="Arial"/>
                <w:sz w:val="21"/>
              </w:rPr>
            </w:pPr>
          </w:p>
        </w:tc>
      </w:tr>
      <w:tr w14:paraId="3E320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54" w:type="dxa"/>
            <w:vAlign w:val="top"/>
          </w:tcPr>
          <w:p w14:paraId="1411D84A">
            <w:pPr>
              <w:pStyle w:val="18"/>
              <w:spacing w:before="286" w:line="184" w:lineRule="auto"/>
              <w:ind w:left="304"/>
            </w:pPr>
            <w:r>
              <w:rPr>
                <w:spacing w:val="-7"/>
              </w:rPr>
              <w:t>12</w:t>
            </w:r>
          </w:p>
        </w:tc>
        <w:tc>
          <w:tcPr>
            <w:tcW w:w="7102" w:type="dxa"/>
            <w:vAlign w:val="center"/>
          </w:tcPr>
          <w:p w14:paraId="22D4F4D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354" w:type="dxa"/>
            <w:vAlign w:val="top"/>
          </w:tcPr>
          <w:p w14:paraId="0E5D8A28">
            <w:pPr>
              <w:rPr>
                <w:rFonts w:ascii="Arial"/>
                <w:sz w:val="21"/>
              </w:rPr>
            </w:pPr>
          </w:p>
        </w:tc>
      </w:tr>
    </w:tbl>
    <w:p w14:paraId="18402EC4">
      <w:pPr>
        <w:pStyle w:val="9"/>
        <w:spacing w:line="239" w:lineRule="exact"/>
        <w:rPr>
          <w:sz w:val="20"/>
        </w:rPr>
      </w:pPr>
    </w:p>
    <w:p w14:paraId="5C038A15">
      <w:pPr>
        <w:spacing w:line="239" w:lineRule="exact"/>
        <w:rPr>
          <w:sz w:val="20"/>
          <w:szCs w:val="20"/>
        </w:rPr>
        <w:sectPr>
          <w:type w:val="continuous"/>
          <w:pgSz w:w="11900" w:h="16830"/>
          <w:pgMar w:top="1430" w:right="1294" w:bottom="1235" w:left="1284" w:header="0" w:footer="987" w:gutter="0"/>
          <w:pgNumType w:fmt="numberInDash"/>
          <w:cols w:equalWidth="0" w:num="1">
            <w:col w:w="9321"/>
          </w:cols>
        </w:sectPr>
      </w:pPr>
    </w:p>
    <w:p w14:paraId="481A1854">
      <w:pPr>
        <w:spacing w:before="53" w:line="187" w:lineRule="auto"/>
        <w:ind w:left="428" w:firstLine="398" w:firstLineChars="200"/>
        <w:rPr>
          <w:rFonts w:hint="eastAsia" w:ascii="黑体" w:hAnsi="黑体" w:eastAsia="黑体" w:cs="黑体"/>
          <w:b/>
          <w:bCs/>
          <w:spacing w:val="-21"/>
          <w:sz w:val="24"/>
          <w:szCs w:val="24"/>
          <w:lang w:val="en-US" w:eastAsia="zh-CN"/>
        </w:rPr>
      </w:pPr>
    </w:p>
    <w:p w14:paraId="5AE2D66E">
      <w:pPr>
        <w:spacing w:before="53" w:line="187" w:lineRule="auto"/>
        <w:ind w:left="428" w:firstLine="398" w:firstLineChars="200"/>
        <w:rPr>
          <w:rFonts w:ascii="黑体" w:hAnsi="黑体" w:eastAsia="黑体" w:cs="黑体"/>
          <w:sz w:val="24"/>
          <w:szCs w:val="24"/>
        </w:rPr>
      </w:pPr>
      <w:r>
        <w:rPr>
          <w:rFonts w:hint="eastAsia" w:ascii="黑体" w:hAnsi="黑体" w:eastAsia="黑体" w:cs="黑体"/>
          <w:b/>
          <w:bCs/>
          <w:spacing w:val="-21"/>
          <w:sz w:val="24"/>
          <w:szCs w:val="24"/>
          <w:lang w:val="en-US" w:eastAsia="zh-CN"/>
        </w:rPr>
        <w:t>督导检</w:t>
      </w:r>
      <w:r>
        <w:rPr>
          <w:rFonts w:ascii="黑体" w:hAnsi="黑体" w:eastAsia="黑体" w:cs="黑体"/>
          <w:b/>
          <w:bCs/>
          <w:spacing w:val="-21"/>
          <w:sz w:val="24"/>
          <w:szCs w:val="24"/>
        </w:rPr>
        <w:t>查单位：</w:t>
      </w:r>
    </w:p>
    <w:p w14:paraId="52C8265A">
      <w:pPr>
        <w:pStyle w:val="9"/>
        <w:spacing w:line="14" w:lineRule="auto"/>
        <w:rPr>
          <w:sz w:val="24"/>
          <w:szCs w:val="24"/>
        </w:rPr>
      </w:pPr>
      <w:r>
        <w:rPr>
          <w:sz w:val="24"/>
          <w:szCs w:val="24"/>
        </w:rPr>
        <w:br w:type="column"/>
      </w:r>
    </w:p>
    <w:p w14:paraId="564135FA">
      <w:pPr>
        <w:spacing w:before="49" w:line="189" w:lineRule="auto"/>
        <w:rPr>
          <w:rFonts w:ascii="黑体" w:hAnsi="黑体" w:eastAsia="黑体" w:cs="黑体"/>
          <w:b/>
          <w:bCs/>
          <w:spacing w:val="-19"/>
          <w:sz w:val="24"/>
          <w:szCs w:val="24"/>
        </w:rPr>
      </w:pPr>
    </w:p>
    <w:p w14:paraId="212A8F0E">
      <w:pPr>
        <w:spacing w:before="49" w:line="189" w:lineRule="auto"/>
        <w:rPr>
          <w:rFonts w:ascii="黑体" w:hAnsi="黑体" w:eastAsia="黑体" w:cs="黑体"/>
          <w:sz w:val="24"/>
          <w:szCs w:val="24"/>
        </w:rPr>
      </w:pPr>
      <w:r>
        <w:rPr>
          <w:rFonts w:ascii="黑体" w:hAnsi="黑体" w:eastAsia="黑体" w:cs="黑体"/>
          <w:b/>
          <w:bCs/>
          <w:spacing w:val="-19"/>
          <w:sz w:val="24"/>
          <w:szCs w:val="24"/>
        </w:rPr>
        <w:t>排查人员：</w:t>
      </w:r>
    </w:p>
    <w:p w14:paraId="70583BCE">
      <w:pPr>
        <w:spacing w:line="189" w:lineRule="auto"/>
        <w:rPr>
          <w:rFonts w:ascii="黑体" w:hAnsi="黑体" w:eastAsia="黑体" w:cs="黑体"/>
          <w:sz w:val="25"/>
          <w:szCs w:val="25"/>
        </w:rPr>
        <w:sectPr>
          <w:type w:val="continuous"/>
          <w:pgSz w:w="11900" w:h="16830"/>
          <w:pgMar w:top="1430" w:right="1294" w:bottom="1235" w:left="1284" w:header="0" w:footer="987" w:gutter="0"/>
          <w:pgNumType w:fmt="numberInDash"/>
          <w:cols w:equalWidth="0" w:num="2">
            <w:col w:w="6579" w:space="100"/>
            <w:col w:w="2642"/>
          </w:cols>
        </w:sectPr>
      </w:pPr>
    </w:p>
    <w:p w14:paraId="62E9C2E3">
      <w:pPr>
        <w:pStyle w:val="9"/>
        <w:spacing w:line="340" w:lineRule="auto"/>
      </w:pPr>
    </w:p>
    <w:p w14:paraId="222EAC97">
      <w:pPr>
        <w:spacing w:before="140" w:line="220" w:lineRule="auto"/>
        <w:ind w:left="3431"/>
        <w:outlineLvl w:val="0"/>
        <w:rPr>
          <w:rFonts w:ascii="宋体" w:hAnsi="宋体" w:eastAsia="宋体" w:cs="宋体"/>
          <w:sz w:val="44"/>
          <w:szCs w:val="44"/>
        </w:rPr>
      </w:pPr>
      <w:bookmarkStart w:id="36" w:name="bookmark26"/>
      <w:bookmarkEnd w:id="36"/>
      <w:bookmarkStart w:id="37" w:name="_Toc21993"/>
      <w:r>
        <w:rPr>
          <w:rFonts w:hint="eastAsia" w:ascii="宋体" w:hAnsi="宋体" w:eastAsia="宋体" w:cs="宋体"/>
          <w:b/>
          <w:bCs/>
          <w:spacing w:val="-7"/>
          <w:sz w:val="44"/>
          <w:szCs w:val="44"/>
          <w:lang w:val="en-US" w:eastAsia="zh-CN"/>
        </w:rPr>
        <w:t>31</w:t>
      </w:r>
      <w:r>
        <w:rPr>
          <w:rFonts w:ascii="宋体" w:hAnsi="宋体" w:eastAsia="宋体" w:cs="宋体"/>
          <w:b/>
          <w:bCs/>
          <w:spacing w:val="-7"/>
          <w:sz w:val="44"/>
          <w:szCs w:val="44"/>
        </w:rPr>
        <w:t>.建筑工地</w:t>
      </w:r>
      <w:bookmarkEnd w:id="37"/>
    </w:p>
    <w:p w14:paraId="787E50F8">
      <w:pPr>
        <w:pStyle w:val="9"/>
        <w:spacing w:line="340" w:lineRule="auto"/>
      </w:pPr>
    </w:p>
    <w:p w14:paraId="4226F16A">
      <w:pPr>
        <w:spacing w:before="78" w:line="229" w:lineRule="auto"/>
        <w:ind w:left="148"/>
        <w:rPr>
          <w:rFonts w:ascii="黑体" w:hAnsi="黑体" w:eastAsia="黑体" w:cs="黑体"/>
          <w:b/>
          <w:bCs/>
          <w:sz w:val="24"/>
          <w:szCs w:val="24"/>
        </w:rPr>
      </w:pPr>
      <w:r>
        <w:rPr>
          <w:rFonts w:ascii="黑体" w:hAnsi="黑体" w:eastAsia="黑体" w:cs="黑体"/>
          <w:b/>
          <w:bCs/>
          <w:spacing w:val="6"/>
          <w:sz w:val="24"/>
          <w:szCs w:val="24"/>
        </w:rPr>
        <w:t xml:space="preserve">被排查对象(盖章/签名):                 </w:t>
      </w:r>
      <w:r>
        <w:rPr>
          <w:rFonts w:ascii="黑体" w:hAnsi="黑体" w:eastAsia="黑体" w:cs="黑体"/>
          <w:b/>
          <w:bCs/>
          <w:spacing w:val="5"/>
          <w:sz w:val="24"/>
          <w:szCs w:val="24"/>
        </w:rPr>
        <w:t xml:space="preserve">       </w:t>
      </w:r>
      <w:r>
        <w:rPr>
          <w:rFonts w:hint="eastAsia" w:ascii="黑体" w:hAnsi="黑体" w:eastAsia="黑体" w:cs="黑体"/>
          <w:b/>
          <w:bCs/>
          <w:spacing w:val="5"/>
          <w:sz w:val="24"/>
          <w:szCs w:val="24"/>
          <w:lang w:val="en-US" w:eastAsia="zh-CN"/>
        </w:rPr>
        <w:t xml:space="preserve"> </w:t>
      </w:r>
      <w:r>
        <w:rPr>
          <w:rFonts w:ascii="黑体" w:hAnsi="黑体" w:eastAsia="黑体" w:cs="黑体"/>
          <w:b/>
          <w:bCs/>
          <w:spacing w:val="5"/>
          <w:position w:val="-2"/>
          <w:sz w:val="24"/>
          <w:szCs w:val="24"/>
        </w:rPr>
        <w:t>联系电话：</w:t>
      </w:r>
    </w:p>
    <w:p w14:paraId="3683DF23">
      <w:pPr>
        <w:spacing w:before="142" w:line="226" w:lineRule="auto"/>
        <w:ind w:left="158"/>
        <w:rPr>
          <w:rFonts w:ascii="黑体" w:hAnsi="黑体" w:eastAsia="黑体" w:cs="黑体"/>
          <w:b/>
          <w:bCs/>
          <w:sz w:val="24"/>
          <w:szCs w:val="24"/>
        </w:rPr>
      </w:pPr>
      <w:r>
        <w:rPr>
          <w:rFonts w:ascii="黑体" w:hAnsi="黑体" w:eastAsia="黑体" w:cs="黑体"/>
          <w:b/>
          <w:bCs/>
          <w:spacing w:val="-20"/>
          <w:sz w:val="24"/>
          <w:szCs w:val="24"/>
        </w:rPr>
        <w:t>单位地址：</w:t>
      </w:r>
      <w:r>
        <w:rPr>
          <w:rFonts w:ascii="黑体" w:hAnsi="黑体" w:eastAsia="黑体" w:cs="黑体"/>
          <w:b/>
          <w:bCs/>
          <w:spacing w:val="3"/>
          <w:sz w:val="24"/>
          <w:szCs w:val="24"/>
        </w:rPr>
        <w:t xml:space="preserve">                       </w:t>
      </w:r>
      <w:r>
        <w:rPr>
          <w:rFonts w:ascii="黑体" w:hAnsi="黑体" w:eastAsia="黑体" w:cs="黑体"/>
          <w:b/>
          <w:bCs/>
          <w:spacing w:val="2"/>
          <w:sz w:val="24"/>
          <w:szCs w:val="24"/>
        </w:rPr>
        <w:t xml:space="preserve">                </w:t>
      </w:r>
      <w:r>
        <w:rPr>
          <w:rFonts w:ascii="黑体" w:hAnsi="黑体" w:eastAsia="黑体" w:cs="黑体"/>
          <w:b/>
          <w:bCs/>
          <w:spacing w:val="-20"/>
          <w:sz w:val="24"/>
          <w:szCs w:val="24"/>
        </w:rPr>
        <w:t>排查日期：     年</w:t>
      </w:r>
      <w:r>
        <w:rPr>
          <w:rFonts w:ascii="黑体" w:hAnsi="黑体" w:eastAsia="黑体" w:cs="黑体"/>
          <w:b/>
          <w:bCs/>
          <w:sz w:val="24"/>
          <w:szCs w:val="24"/>
        </w:rPr>
        <w:t xml:space="preserve">  </w:t>
      </w:r>
      <w:r>
        <w:rPr>
          <w:rFonts w:hint="eastAsia" w:ascii="黑体" w:hAnsi="黑体" w:eastAsia="黑体" w:cs="黑体"/>
          <w:b/>
          <w:bCs/>
          <w:sz w:val="24"/>
          <w:szCs w:val="24"/>
          <w:lang w:val="en-US" w:eastAsia="zh-CN"/>
        </w:rPr>
        <w:t xml:space="preserve"> </w:t>
      </w:r>
      <w:r>
        <w:rPr>
          <w:rFonts w:ascii="黑体" w:hAnsi="黑体" w:eastAsia="黑体" w:cs="黑体"/>
          <w:b/>
          <w:bCs/>
          <w:spacing w:val="-20"/>
          <w:sz w:val="24"/>
          <w:szCs w:val="24"/>
        </w:rPr>
        <w:t>月   日</w:t>
      </w:r>
    </w:p>
    <w:p w14:paraId="690ADC95">
      <w:pPr>
        <w:spacing w:line="95" w:lineRule="exact"/>
        <w:rPr>
          <w:rFonts w:hint="eastAsia" w:ascii="黑体" w:hAnsi="黑体" w:eastAsia="黑体" w:cs="黑体"/>
          <w:b/>
          <w:bCs/>
        </w:rPr>
      </w:pPr>
    </w:p>
    <w:tbl>
      <w:tblPr>
        <w:tblStyle w:val="17"/>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6662"/>
        <w:gridCol w:w="1803"/>
      </w:tblGrid>
      <w:tr w14:paraId="5AA77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14" w:type="dxa"/>
            <w:vAlign w:val="top"/>
          </w:tcPr>
          <w:p w14:paraId="291E1A71">
            <w:pPr>
              <w:pStyle w:val="18"/>
              <w:spacing w:before="232" w:line="221" w:lineRule="auto"/>
              <w:ind w:left="118"/>
              <w:rPr>
                <w:rFonts w:hint="eastAsia" w:ascii="宋体" w:hAnsi="宋体" w:eastAsia="宋体" w:cs="宋体"/>
                <w:b/>
                <w:bCs/>
                <w:sz w:val="24"/>
                <w:szCs w:val="24"/>
              </w:rPr>
            </w:pPr>
            <w:r>
              <w:rPr>
                <w:rFonts w:hint="eastAsia" w:ascii="宋体" w:hAnsi="宋体" w:eastAsia="宋体" w:cs="宋体"/>
                <w:b/>
                <w:bCs/>
                <w:spacing w:val="-5"/>
                <w:sz w:val="24"/>
                <w:szCs w:val="24"/>
              </w:rPr>
              <w:t>序号</w:t>
            </w:r>
          </w:p>
        </w:tc>
        <w:tc>
          <w:tcPr>
            <w:tcW w:w="6662" w:type="dxa"/>
            <w:vAlign w:val="top"/>
          </w:tcPr>
          <w:p w14:paraId="395303F1">
            <w:pPr>
              <w:pStyle w:val="18"/>
              <w:spacing w:before="231" w:line="219" w:lineRule="auto"/>
              <w:jc w:val="center"/>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803" w:type="dxa"/>
            <w:vAlign w:val="top"/>
          </w:tcPr>
          <w:p w14:paraId="73BF6292">
            <w:pPr>
              <w:pStyle w:val="18"/>
              <w:spacing w:before="232" w:line="221" w:lineRule="auto"/>
              <w:ind w:left="692"/>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BC7A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714" w:type="dxa"/>
            <w:vAlign w:val="top"/>
          </w:tcPr>
          <w:p w14:paraId="57AF2F52">
            <w:pPr>
              <w:spacing w:line="285" w:lineRule="auto"/>
              <w:rPr>
                <w:rFonts w:ascii="Arial"/>
                <w:sz w:val="21"/>
              </w:rPr>
            </w:pPr>
          </w:p>
          <w:p w14:paraId="7AA3C6EA">
            <w:pPr>
              <w:spacing w:line="285" w:lineRule="auto"/>
              <w:rPr>
                <w:rFonts w:ascii="Arial"/>
                <w:sz w:val="21"/>
              </w:rPr>
            </w:pPr>
          </w:p>
          <w:p w14:paraId="0B186F7A">
            <w:pPr>
              <w:pStyle w:val="18"/>
              <w:spacing w:before="74" w:line="184" w:lineRule="auto"/>
              <w:ind w:left="285"/>
            </w:pPr>
            <w:r>
              <w:t>1</w:t>
            </w:r>
          </w:p>
        </w:tc>
        <w:tc>
          <w:tcPr>
            <w:tcW w:w="6662" w:type="dxa"/>
            <w:vAlign w:val="top"/>
          </w:tcPr>
          <w:p w14:paraId="4E45A5CE">
            <w:pPr>
              <w:pStyle w:val="18"/>
              <w:spacing w:before="151" w:line="229" w:lineRule="auto"/>
              <w:ind w:left="140" w:firstLine="9"/>
            </w:pPr>
            <w:r>
              <w:rPr>
                <w:spacing w:val="2"/>
              </w:rPr>
              <w:t>证件是否齐全、有效，项目部是否挂安全条件认证、施工执照、</w:t>
            </w:r>
            <w:r>
              <w:rPr>
                <w:spacing w:val="4"/>
              </w:rPr>
              <w:t xml:space="preserve"> </w:t>
            </w:r>
            <w:r>
              <w:rPr>
                <w:spacing w:val="-2"/>
              </w:rPr>
              <w:t>安全管理网络、工会管理网络、现场平面布置图和各级安全生</w:t>
            </w:r>
          </w:p>
          <w:p w14:paraId="2C154749">
            <w:pPr>
              <w:pStyle w:val="18"/>
              <w:spacing w:before="48" w:line="230" w:lineRule="auto"/>
              <w:ind w:left="149" w:right="285" w:hanging="9"/>
            </w:pPr>
            <w:r>
              <w:t>产责任制。是否逐级签订责任状直至工人，设专兼职工会劳动</w:t>
            </w:r>
            <w:r>
              <w:rPr>
                <w:spacing w:val="14"/>
              </w:rPr>
              <w:t xml:space="preserve"> </w:t>
            </w:r>
            <w:r>
              <w:rPr>
                <w:spacing w:val="4"/>
              </w:rPr>
              <w:t>保护监督检查员</w:t>
            </w:r>
          </w:p>
        </w:tc>
        <w:tc>
          <w:tcPr>
            <w:tcW w:w="1803" w:type="dxa"/>
            <w:vAlign w:val="top"/>
          </w:tcPr>
          <w:p w14:paraId="2C38A841">
            <w:pPr>
              <w:rPr>
                <w:rFonts w:ascii="Arial"/>
                <w:sz w:val="21"/>
              </w:rPr>
            </w:pPr>
          </w:p>
        </w:tc>
      </w:tr>
      <w:tr w14:paraId="7BBE8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14" w:type="dxa"/>
            <w:vAlign w:val="top"/>
          </w:tcPr>
          <w:p w14:paraId="7D8B6D71">
            <w:pPr>
              <w:pStyle w:val="18"/>
              <w:spacing w:before="280" w:line="183" w:lineRule="auto"/>
              <w:ind w:left="285"/>
            </w:pPr>
            <w:r>
              <w:t>2</w:t>
            </w:r>
          </w:p>
        </w:tc>
        <w:tc>
          <w:tcPr>
            <w:tcW w:w="6662" w:type="dxa"/>
            <w:vAlign w:val="top"/>
          </w:tcPr>
          <w:p w14:paraId="70224D94">
            <w:pPr>
              <w:pStyle w:val="18"/>
              <w:spacing w:before="219" w:line="219" w:lineRule="auto"/>
              <w:ind w:left="150"/>
            </w:pPr>
            <w:r>
              <w:rPr>
                <w:spacing w:val="-1"/>
              </w:rPr>
              <w:t>施工人员是否正确佩戴安全帽、安全带</w:t>
            </w:r>
          </w:p>
        </w:tc>
        <w:tc>
          <w:tcPr>
            <w:tcW w:w="1803" w:type="dxa"/>
            <w:vAlign w:val="top"/>
          </w:tcPr>
          <w:p w14:paraId="7D49C400">
            <w:pPr>
              <w:rPr>
                <w:rFonts w:ascii="Arial"/>
                <w:sz w:val="21"/>
              </w:rPr>
            </w:pPr>
          </w:p>
        </w:tc>
      </w:tr>
      <w:tr w14:paraId="6BD4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14" w:type="dxa"/>
            <w:vAlign w:val="top"/>
          </w:tcPr>
          <w:p w14:paraId="59EA2664">
            <w:pPr>
              <w:pStyle w:val="18"/>
              <w:spacing w:before="280" w:line="183" w:lineRule="auto"/>
              <w:ind w:left="285"/>
            </w:pPr>
            <w:r>
              <w:t>3</w:t>
            </w:r>
          </w:p>
        </w:tc>
        <w:tc>
          <w:tcPr>
            <w:tcW w:w="6662" w:type="dxa"/>
            <w:vAlign w:val="top"/>
          </w:tcPr>
          <w:p w14:paraId="1C9B11DB">
            <w:pPr>
              <w:pStyle w:val="18"/>
              <w:spacing w:before="90" w:line="228" w:lineRule="auto"/>
              <w:ind w:left="150" w:right="176"/>
            </w:pPr>
            <w:r>
              <w:rPr>
                <w:spacing w:val="4"/>
              </w:rPr>
              <w:t>安全帽、安全带、安全网是否具有生产许可证、产品合格证、</w:t>
            </w:r>
            <w:r>
              <w:rPr>
                <w:spacing w:val="5"/>
              </w:rPr>
              <w:t xml:space="preserve"> </w:t>
            </w:r>
            <w:r>
              <w:rPr>
                <w:spacing w:val="-2"/>
              </w:rPr>
              <w:t>质量检验证</w:t>
            </w:r>
          </w:p>
        </w:tc>
        <w:tc>
          <w:tcPr>
            <w:tcW w:w="1803" w:type="dxa"/>
            <w:vAlign w:val="top"/>
          </w:tcPr>
          <w:p w14:paraId="472D70C9">
            <w:pPr>
              <w:rPr>
                <w:rFonts w:ascii="Arial"/>
                <w:sz w:val="21"/>
              </w:rPr>
            </w:pPr>
          </w:p>
        </w:tc>
      </w:tr>
      <w:tr w14:paraId="38E5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14" w:type="dxa"/>
            <w:vAlign w:val="top"/>
          </w:tcPr>
          <w:p w14:paraId="62D23BFE">
            <w:pPr>
              <w:pStyle w:val="18"/>
              <w:spacing w:before="291" w:line="183" w:lineRule="auto"/>
              <w:ind w:left="285"/>
            </w:pPr>
            <w:r>
              <w:t>4</w:t>
            </w:r>
          </w:p>
        </w:tc>
        <w:tc>
          <w:tcPr>
            <w:tcW w:w="6662" w:type="dxa"/>
            <w:vAlign w:val="top"/>
          </w:tcPr>
          <w:p w14:paraId="645CFB9B">
            <w:pPr>
              <w:pStyle w:val="18"/>
              <w:spacing w:before="233" w:line="220" w:lineRule="auto"/>
              <w:ind w:left="150"/>
            </w:pPr>
            <w:r>
              <w:t>工地正门是否挂施工单位全称，门卫室挂门卫制度</w:t>
            </w:r>
          </w:p>
        </w:tc>
        <w:tc>
          <w:tcPr>
            <w:tcW w:w="1803" w:type="dxa"/>
            <w:vAlign w:val="top"/>
          </w:tcPr>
          <w:p w14:paraId="21E982A5">
            <w:pPr>
              <w:rPr>
                <w:rFonts w:ascii="Arial"/>
                <w:sz w:val="21"/>
              </w:rPr>
            </w:pPr>
          </w:p>
        </w:tc>
      </w:tr>
      <w:tr w14:paraId="7AC16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14" w:type="dxa"/>
            <w:vAlign w:val="top"/>
          </w:tcPr>
          <w:p w14:paraId="28B66009">
            <w:pPr>
              <w:pStyle w:val="18"/>
              <w:spacing w:before="283" w:line="182" w:lineRule="auto"/>
              <w:ind w:left="285"/>
            </w:pPr>
            <w:r>
              <w:t>5</w:t>
            </w:r>
          </w:p>
        </w:tc>
        <w:tc>
          <w:tcPr>
            <w:tcW w:w="6662" w:type="dxa"/>
            <w:vAlign w:val="top"/>
          </w:tcPr>
          <w:p w14:paraId="692B141E">
            <w:pPr>
              <w:pStyle w:val="18"/>
              <w:spacing w:before="84" w:line="225" w:lineRule="auto"/>
              <w:ind w:left="149" w:right="292" w:hanging="9"/>
            </w:pPr>
            <w:r>
              <w:t>工地大门口是否摆放“施工重地，闲人免进”和“进入施工现</w:t>
            </w:r>
            <w:r>
              <w:rPr>
                <w:spacing w:val="8"/>
              </w:rPr>
              <w:t xml:space="preserve"> </w:t>
            </w:r>
            <w:r>
              <w:rPr>
                <w:spacing w:val="-1"/>
              </w:rPr>
              <w:t>场，必须戴好安全帽”的牌子</w:t>
            </w:r>
          </w:p>
        </w:tc>
        <w:tc>
          <w:tcPr>
            <w:tcW w:w="1803" w:type="dxa"/>
            <w:vAlign w:val="top"/>
          </w:tcPr>
          <w:p w14:paraId="0DBA5CB7">
            <w:pPr>
              <w:rPr>
                <w:rFonts w:ascii="Arial"/>
                <w:sz w:val="21"/>
              </w:rPr>
            </w:pPr>
          </w:p>
        </w:tc>
      </w:tr>
      <w:tr w14:paraId="327F6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14" w:type="dxa"/>
            <w:vAlign w:val="top"/>
          </w:tcPr>
          <w:p w14:paraId="0689C441">
            <w:pPr>
              <w:spacing w:line="445" w:lineRule="auto"/>
              <w:rPr>
                <w:rFonts w:ascii="Arial"/>
                <w:sz w:val="21"/>
              </w:rPr>
            </w:pPr>
          </w:p>
          <w:p w14:paraId="5D972F1D">
            <w:pPr>
              <w:pStyle w:val="18"/>
              <w:spacing w:before="74" w:line="183" w:lineRule="auto"/>
              <w:ind w:left="285"/>
            </w:pPr>
            <w:r>
              <w:t>6</w:t>
            </w:r>
          </w:p>
        </w:tc>
        <w:tc>
          <w:tcPr>
            <w:tcW w:w="6662" w:type="dxa"/>
            <w:vAlign w:val="top"/>
          </w:tcPr>
          <w:p w14:paraId="018CE39A">
            <w:pPr>
              <w:pStyle w:val="18"/>
              <w:spacing w:before="184" w:line="231" w:lineRule="auto"/>
              <w:ind w:left="140" w:right="186" w:firstLine="9"/>
              <w:jc w:val="both"/>
            </w:pPr>
            <w:r>
              <w:t xml:space="preserve">工地门内是否在醒目地方挂五牌一图(工程概况牌、管理人员  </w:t>
            </w:r>
            <w:r>
              <w:rPr>
                <w:spacing w:val="4"/>
              </w:rPr>
              <w:t>名单及监督电话牌、消防保卫牌、安全生产牌、文明施工牌、</w:t>
            </w:r>
            <w:r>
              <w:rPr>
                <w:spacing w:val="6"/>
              </w:rPr>
              <w:t xml:space="preserve"> 施工现场平面图)</w:t>
            </w:r>
          </w:p>
        </w:tc>
        <w:tc>
          <w:tcPr>
            <w:tcW w:w="1803" w:type="dxa"/>
            <w:vAlign w:val="top"/>
          </w:tcPr>
          <w:p w14:paraId="00824B21">
            <w:pPr>
              <w:rPr>
                <w:rFonts w:ascii="Arial"/>
                <w:sz w:val="21"/>
              </w:rPr>
            </w:pPr>
          </w:p>
        </w:tc>
      </w:tr>
      <w:tr w14:paraId="1EEBE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14" w:type="dxa"/>
            <w:vAlign w:val="top"/>
          </w:tcPr>
          <w:p w14:paraId="763A77A6">
            <w:pPr>
              <w:spacing w:line="407" w:lineRule="auto"/>
              <w:rPr>
                <w:rFonts w:ascii="Arial"/>
                <w:sz w:val="21"/>
              </w:rPr>
            </w:pPr>
          </w:p>
          <w:p w14:paraId="6EEF1051">
            <w:pPr>
              <w:pStyle w:val="18"/>
              <w:spacing w:before="75" w:line="182" w:lineRule="auto"/>
              <w:ind w:left="285"/>
            </w:pPr>
            <w:r>
              <w:t>7</w:t>
            </w:r>
          </w:p>
        </w:tc>
        <w:tc>
          <w:tcPr>
            <w:tcW w:w="6662" w:type="dxa"/>
            <w:vAlign w:val="top"/>
          </w:tcPr>
          <w:p w14:paraId="1A8D1812">
            <w:pPr>
              <w:pStyle w:val="18"/>
              <w:spacing w:before="139" w:line="229" w:lineRule="auto"/>
              <w:ind w:left="129" w:right="140" w:hanging="9"/>
            </w:pPr>
            <w:r>
              <w:rPr>
                <w:spacing w:val="2"/>
              </w:rPr>
              <w:t>通道口是否搭设防护棚，棚宽大于道口，棚顶满铺脚手笆(板),</w:t>
            </w:r>
            <w:r>
              <w:rPr>
                <w:spacing w:val="7"/>
              </w:rPr>
              <w:t xml:space="preserve"> </w:t>
            </w:r>
            <w:r>
              <w:t>棚5m以上；楼高24m以上设双层防护，间隔不小于70cm,棚</w:t>
            </w:r>
          </w:p>
          <w:p w14:paraId="3B98303A">
            <w:pPr>
              <w:pStyle w:val="18"/>
              <w:spacing w:before="54" w:line="220" w:lineRule="auto"/>
              <w:ind w:left="150"/>
            </w:pPr>
            <w:r>
              <w:rPr>
                <w:spacing w:val="-1"/>
              </w:rPr>
              <w:t>长10m以上，安全通道是否畅通</w:t>
            </w:r>
          </w:p>
        </w:tc>
        <w:tc>
          <w:tcPr>
            <w:tcW w:w="1803" w:type="dxa"/>
            <w:vAlign w:val="top"/>
          </w:tcPr>
          <w:p w14:paraId="2546822C">
            <w:pPr>
              <w:rPr>
                <w:rFonts w:ascii="Arial"/>
                <w:sz w:val="21"/>
              </w:rPr>
            </w:pPr>
          </w:p>
        </w:tc>
      </w:tr>
      <w:tr w14:paraId="18AC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14" w:type="dxa"/>
            <w:vAlign w:val="top"/>
          </w:tcPr>
          <w:p w14:paraId="7247FAE5">
            <w:pPr>
              <w:spacing w:line="278" w:lineRule="auto"/>
              <w:rPr>
                <w:rFonts w:ascii="Arial"/>
                <w:sz w:val="21"/>
              </w:rPr>
            </w:pPr>
          </w:p>
          <w:p w14:paraId="0471C3D5">
            <w:pPr>
              <w:pStyle w:val="18"/>
              <w:spacing w:before="75" w:line="183" w:lineRule="auto"/>
              <w:ind w:left="285"/>
            </w:pPr>
            <w:r>
              <w:t>8</w:t>
            </w:r>
          </w:p>
        </w:tc>
        <w:tc>
          <w:tcPr>
            <w:tcW w:w="6662" w:type="dxa"/>
            <w:vAlign w:val="top"/>
          </w:tcPr>
          <w:p w14:paraId="691C2DA7">
            <w:pPr>
              <w:pStyle w:val="18"/>
              <w:spacing w:before="185" w:line="226" w:lineRule="auto"/>
              <w:ind w:left="150" w:right="526"/>
            </w:pPr>
            <w:r>
              <w:t>电梯井口是否设高度不小于1.2m的固定门栅</w:t>
            </w:r>
            <w:r>
              <w:rPr>
                <w:spacing w:val="-1"/>
              </w:rPr>
              <w:t>或双道防护栏，</w:t>
            </w:r>
            <w:r>
              <w:t xml:space="preserve"> </w:t>
            </w:r>
            <w:r>
              <w:rPr>
                <w:spacing w:val="1"/>
              </w:rPr>
              <w:t>电梯间每隔10m拉一道平网</w:t>
            </w:r>
          </w:p>
        </w:tc>
        <w:tc>
          <w:tcPr>
            <w:tcW w:w="1803" w:type="dxa"/>
            <w:vAlign w:val="top"/>
          </w:tcPr>
          <w:p w14:paraId="1E1AB7EA">
            <w:pPr>
              <w:rPr>
                <w:rFonts w:ascii="Arial"/>
                <w:sz w:val="21"/>
              </w:rPr>
            </w:pPr>
          </w:p>
        </w:tc>
      </w:tr>
      <w:tr w14:paraId="0DE48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14" w:type="dxa"/>
            <w:vAlign w:val="top"/>
          </w:tcPr>
          <w:p w14:paraId="08B4D6B7">
            <w:pPr>
              <w:spacing w:line="269" w:lineRule="auto"/>
              <w:rPr>
                <w:rFonts w:ascii="Arial"/>
                <w:sz w:val="21"/>
              </w:rPr>
            </w:pPr>
          </w:p>
          <w:p w14:paraId="0B029E71">
            <w:pPr>
              <w:pStyle w:val="18"/>
              <w:spacing w:before="75" w:line="183" w:lineRule="auto"/>
              <w:ind w:left="285"/>
            </w:pPr>
            <w:r>
              <w:t>9</w:t>
            </w:r>
          </w:p>
        </w:tc>
        <w:tc>
          <w:tcPr>
            <w:tcW w:w="6662" w:type="dxa"/>
            <w:vAlign w:val="top"/>
          </w:tcPr>
          <w:p w14:paraId="239FBFFA">
            <w:pPr>
              <w:pStyle w:val="18"/>
              <w:spacing w:before="166" w:line="223" w:lineRule="auto"/>
              <w:ind w:left="150" w:right="273"/>
            </w:pPr>
            <w:r>
              <w:t>阳台、屋面、楼层、楼梯道、卸料平台等临边是否设两道防护</w:t>
            </w:r>
            <w:r>
              <w:rPr>
                <w:spacing w:val="16"/>
              </w:rPr>
              <w:t xml:space="preserve"> </w:t>
            </w:r>
            <w:r>
              <w:rPr>
                <w:spacing w:val="-1"/>
              </w:rPr>
              <w:t>栏，高度不小于1.2m,间距大于2m设立柱</w:t>
            </w:r>
          </w:p>
        </w:tc>
        <w:tc>
          <w:tcPr>
            <w:tcW w:w="1803" w:type="dxa"/>
            <w:vAlign w:val="top"/>
          </w:tcPr>
          <w:p w14:paraId="68236EE1">
            <w:pPr>
              <w:rPr>
                <w:rFonts w:ascii="Arial"/>
                <w:sz w:val="21"/>
              </w:rPr>
            </w:pPr>
          </w:p>
        </w:tc>
      </w:tr>
      <w:tr w14:paraId="21CEF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14" w:type="dxa"/>
            <w:vAlign w:val="top"/>
          </w:tcPr>
          <w:p w14:paraId="60ECD6EA">
            <w:pPr>
              <w:spacing w:line="279" w:lineRule="auto"/>
              <w:rPr>
                <w:rFonts w:ascii="Arial"/>
                <w:sz w:val="21"/>
              </w:rPr>
            </w:pPr>
          </w:p>
          <w:p w14:paraId="0F36D70E">
            <w:pPr>
              <w:pStyle w:val="18"/>
              <w:spacing w:before="74" w:line="184" w:lineRule="auto"/>
              <w:ind w:left="234"/>
            </w:pPr>
            <w:r>
              <w:rPr>
                <w:spacing w:val="-7"/>
              </w:rPr>
              <w:t>10</w:t>
            </w:r>
          </w:p>
        </w:tc>
        <w:tc>
          <w:tcPr>
            <w:tcW w:w="6662" w:type="dxa"/>
            <w:vAlign w:val="top"/>
          </w:tcPr>
          <w:p w14:paraId="76F82159">
            <w:pPr>
              <w:pStyle w:val="18"/>
              <w:spacing w:before="185" w:line="228" w:lineRule="auto"/>
              <w:ind w:left="150" w:right="65"/>
            </w:pPr>
            <w:r>
              <w:t>脚手架是否选材严禁钢竹混用，材质符合标准，脚</w:t>
            </w:r>
            <w:r>
              <w:rPr>
                <w:spacing w:val="-1"/>
              </w:rPr>
              <w:t>手架未拆除，</w:t>
            </w:r>
            <w:r>
              <w:t xml:space="preserve"> </w:t>
            </w:r>
            <w:r>
              <w:rPr>
                <w:spacing w:val="1"/>
              </w:rPr>
              <w:t>边上不准挖基础</w:t>
            </w:r>
          </w:p>
        </w:tc>
        <w:tc>
          <w:tcPr>
            <w:tcW w:w="1803" w:type="dxa"/>
            <w:vAlign w:val="top"/>
          </w:tcPr>
          <w:p w14:paraId="271EE259">
            <w:pPr>
              <w:rPr>
                <w:rFonts w:ascii="Arial"/>
                <w:sz w:val="21"/>
              </w:rPr>
            </w:pPr>
          </w:p>
        </w:tc>
      </w:tr>
      <w:tr w14:paraId="146F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14" w:type="dxa"/>
            <w:vAlign w:val="top"/>
          </w:tcPr>
          <w:p w14:paraId="1D7E3203">
            <w:pPr>
              <w:pStyle w:val="18"/>
              <w:spacing w:before="286" w:line="184" w:lineRule="auto"/>
              <w:ind w:left="234"/>
            </w:pPr>
            <w:r>
              <w:rPr>
                <w:spacing w:val="-7"/>
              </w:rPr>
              <w:t>11</w:t>
            </w:r>
          </w:p>
        </w:tc>
        <w:tc>
          <w:tcPr>
            <w:tcW w:w="6662" w:type="dxa"/>
            <w:vAlign w:val="top"/>
          </w:tcPr>
          <w:p w14:paraId="12FCE3D8">
            <w:pPr>
              <w:pStyle w:val="18"/>
              <w:spacing w:before="226" w:line="218" w:lineRule="auto"/>
              <w:ind w:left="150"/>
            </w:pPr>
            <w:r>
              <w:rPr>
                <w:spacing w:val="-7"/>
              </w:rPr>
              <w:t>现场作业点有危险区域是否挂“禁止”、 “警告</w:t>
            </w:r>
            <w:r>
              <w:rPr>
                <w:spacing w:val="-8"/>
              </w:rPr>
              <w:t>”等标牌</w:t>
            </w:r>
          </w:p>
        </w:tc>
        <w:tc>
          <w:tcPr>
            <w:tcW w:w="1803" w:type="dxa"/>
            <w:vAlign w:val="top"/>
          </w:tcPr>
          <w:p w14:paraId="62DB8AAE">
            <w:pPr>
              <w:rPr>
                <w:rFonts w:ascii="Arial"/>
                <w:sz w:val="21"/>
              </w:rPr>
            </w:pPr>
          </w:p>
        </w:tc>
      </w:tr>
      <w:tr w14:paraId="108D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9" w:hRule="atLeast"/>
        </w:trPr>
        <w:tc>
          <w:tcPr>
            <w:tcW w:w="714" w:type="dxa"/>
            <w:vAlign w:val="top"/>
          </w:tcPr>
          <w:p w14:paraId="760D611B">
            <w:pPr>
              <w:pStyle w:val="18"/>
              <w:spacing w:before="296" w:line="184" w:lineRule="auto"/>
              <w:ind w:left="234"/>
            </w:pPr>
            <w:r>
              <w:rPr>
                <w:spacing w:val="-7"/>
              </w:rPr>
              <w:t>12</w:t>
            </w:r>
          </w:p>
        </w:tc>
        <w:tc>
          <w:tcPr>
            <w:tcW w:w="6662" w:type="dxa"/>
            <w:vAlign w:val="top"/>
          </w:tcPr>
          <w:p w14:paraId="07B333F0">
            <w:pPr>
              <w:pStyle w:val="18"/>
              <w:spacing w:before="236" w:line="219" w:lineRule="auto"/>
              <w:ind w:left="150"/>
            </w:pPr>
            <w:r>
              <w:rPr>
                <w:spacing w:val="1"/>
              </w:rPr>
              <w:t>材料堆放是否分类存放整齐，有标识，并有</w:t>
            </w:r>
            <w:r>
              <w:t>现场规划图</w:t>
            </w:r>
          </w:p>
        </w:tc>
        <w:tc>
          <w:tcPr>
            <w:tcW w:w="1803" w:type="dxa"/>
            <w:vAlign w:val="top"/>
          </w:tcPr>
          <w:p w14:paraId="4840E203">
            <w:pPr>
              <w:rPr>
                <w:rFonts w:ascii="Arial"/>
                <w:sz w:val="21"/>
              </w:rPr>
            </w:pPr>
          </w:p>
        </w:tc>
      </w:tr>
      <w:tr w14:paraId="3064F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top"/>
          </w:tcPr>
          <w:p w14:paraId="24B8A6E3">
            <w:pPr>
              <w:pStyle w:val="18"/>
              <w:spacing w:before="287" w:line="184" w:lineRule="auto"/>
              <w:ind w:left="234"/>
            </w:pPr>
            <w:r>
              <w:rPr>
                <w:spacing w:val="-7"/>
              </w:rPr>
              <w:t>13</w:t>
            </w:r>
          </w:p>
        </w:tc>
        <w:tc>
          <w:tcPr>
            <w:tcW w:w="6662" w:type="dxa"/>
            <w:vAlign w:val="top"/>
          </w:tcPr>
          <w:p w14:paraId="0D234910">
            <w:pPr>
              <w:pStyle w:val="18"/>
              <w:spacing w:before="118" w:line="215" w:lineRule="auto"/>
              <w:ind w:left="150" w:right="645"/>
            </w:pPr>
            <w:r>
              <w:rPr>
                <w:spacing w:val="-1"/>
              </w:rPr>
              <w:t>氧气瓶、乙炔瓶是否相隔5m以上，距明火10m以外，不能暴</w:t>
            </w:r>
            <w:r>
              <w:rPr>
                <w:spacing w:val="17"/>
              </w:rPr>
              <w:t xml:space="preserve"> </w:t>
            </w:r>
            <w:r>
              <w:t>晒，乙炔瓶不能平放</w:t>
            </w:r>
          </w:p>
        </w:tc>
        <w:tc>
          <w:tcPr>
            <w:tcW w:w="1803" w:type="dxa"/>
            <w:vAlign w:val="top"/>
          </w:tcPr>
          <w:p w14:paraId="010B1973">
            <w:pPr>
              <w:rPr>
                <w:rFonts w:ascii="Arial"/>
                <w:sz w:val="21"/>
              </w:rPr>
            </w:pPr>
          </w:p>
        </w:tc>
      </w:tr>
    </w:tbl>
    <w:p w14:paraId="25F9F6B1">
      <w:pPr>
        <w:pStyle w:val="9"/>
      </w:pPr>
    </w:p>
    <w:p w14:paraId="2031506A">
      <w:pPr>
        <w:sectPr>
          <w:footerReference r:id="rId44" w:type="default"/>
          <w:pgSz w:w="11900" w:h="16830"/>
          <w:pgMar w:top="1430" w:right="1353" w:bottom="1228" w:left="1345" w:header="0" w:footer="990" w:gutter="0"/>
          <w:pgNumType w:fmt="numberInDash"/>
          <w:cols w:space="720" w:num="1"/>
        </w:sectPr>
      </w:pPr>
    </w:p>
    <w:p w14:paraId="104E9DE7">
      <w:pPr>
        <w:spacing w:line="46" w:lineRule="auto"/>
        <w:rPr>
          <w:rFonts w:ascii="Arial"/>
          <w:sz w:val="2"/>
        </w:rPr>
      </w:pPr>
    </w:p>
    <w:tbl>
      <w:tblPr>
        <w:tblStyle w:val="17"/>
        <w:tblW w:w="9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6642"/>
        <w:gridCol w:w="1803"/>
      </w:tblGrid>
      <w:tr w14:paraId="02A78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44" w:type="dxa"/>
            <w:vAlign w:val="top"/>
          </w:tcPr>
          <w:p w14:paraId="10237246">
            <w:pPr>
              <w:spacing w:line="252" w:lineRule="auto"/>
              <w:rPr>
                <w:rFonts w:ascii="Arial"/>
                <w:sz w:val="21"/>
              </w:rPr>
            </w:pPr>
          </w:p>
          <w:p w14:paraId="077D0A61">
            <w:pPr>
              <w:spacing w:line="252" w:lineRule="auto"/>
              <w:rPr>
                <w:rFonts w:ascii="Arial"/>
                <w:sz w:val="21"/>
              </w:rPr>
            </w:pPr>
          </w:p>
          <w:p w14:paraId="2CF66FBA">
            <w:pPr>
              <w:pStyle w:val="18"/>
              <w:spacing w:before="78" w:line="184" w:lineRule="auto"/>
              <w:ind w:left="244"/>
              <w:rPr>
                <w:sz w:val="24"/>
                <w:szCs w:val="24"/>
              </w:rPr>
            </w:pPr>
            <w:bookmarkStart w:id="38" w:name="bookmark27"/>
            <w:bookmarkEnd w:id="38"/>
            <w:r>
              <w:rPr>
                <w:spacing w:val="-7"/>
                <w:sz w:val="24"/>
                <w:szCs w:val="24"/>
              </w:rPr>
              <w:t>14</w:t>
            </w:r>
          </w:p>
        </w:tc>
        <w:tc>
          <w:tcPr>
            <w:tcW w:w="6642" w:type="dxa"/>
            <w:vAlign w:val="top"/>
          </w:tcPr>
          <w:p w14:paraId="3852168D">
            <w:pPr>
              <w:pStyle w:val="18"/>
              <w:spacing w:before="185" w:line="226" w:lineRule="auto"/>
              <w:ind w:left="150" w:right="526"/>
            </w:pPr>
            <w:r>
              <w:t>开挖坑(槽)沟深度超过1.5m时，是否放坡或加可靠支撑，</w:t>
            </w:r>
          </w:p>
          <w:p w14:paraId="5A035905">
            <w:pPr>
              <w:pStyle w:val="18"/>
              <w:spacing w:before="185" w:line="226" w:lineRule="auto"/>
              <w:ind w:left="150" w:right="526"/>
            </w:pPr>
            <w:r>
              <w:t>超过2m时，周边是否设两道护栏，高1.2m,立杆间距不大于 2m,上下通道搭设要稳固、防滑，坑(槽)沟边1m以内不准</w:t>
            </w:r>
          </w:p>
          <w:p w14:paraId="3E4E1F67">
            <w:pPr>
              <w:pStyle w:val="18"/>
              <w:spacing w:before="185" w:line="226" w:lineRule="auto"/>
              <w:ind w:left="150" w:right="526"/>
            </w:pPr>
            <w:r>
              <w:t>堆土、堆料、停放机械</w:t>
            </w:r>
          </w:p>
        </w:tc>
        <w:tc>
          <w:tcPr>
            <w:tcW w:w="1803" w:type="dxa"/>
            <w:vAlign w:val="top"/>
          </w:tcPr>
          <w:p w14:paraId="2D5CC328">
            <w:pPr>
              <w:rPr>
                <w:rFonts w:ascii="Arial"/>
                <w:sz w:val="21"/>
              </w:rPr>
            </w:pPr>
          </w:p>
        </w:tc>
      </w:tr>
      <w:tr w14:paraId="46A42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44" w:type="dxa"/>
            <w:vAlign w:val="top"/>
          </w:tcPr>
          <w:p w14:paraId="0917CD5B">
            <w:pPr>
              <w:pStyle w:val="18"/>
              <w:spacing w:before="281" w:line="184" w:lineRule="auto"/>
              <w:ind w:left="244"/>
              <w:rPr>
                <w:sz w:val="24"/>
                <w:szCs w:val="24"/>
              </w:rPr>
            </w:pPr>
            <w:r>
              <w:rPr>
                <w:spacing w:val="-7"/>
                <w:sz w:val="24"/>
                <w:szCs w:val="24"/>
              </w:rPr>
              <w:t>15</w:t>
            </w:r>
          </w:p>
        </w:tc>
        <w:tc>
          <w:tcPr>
            <w:tcW w:w="6642" w:type="dxa"/>
            <w:vAlign w:val="top"/>
          </w:tcPr>
          <w:p w14:paraId="15C17CBC">
            <w:pPr>
              <w:pStyle w:val="18"/>
              <w:spacing w:before="185" w:line="226" w:lineRule="auto"/>
              <w:ind w:left="150" w:right="526"/>
            </w:pPr>
            <w:r>
              <w:t>木工房、食堂、宿舍区、作业区楼层是否配备消防器材，危险 场所有禁烟火标志</w:t>
            </w:r>
          </w:p>
        </w:tc>
        <w:tc>
          <w:tcPr>
            <w:tcW w:w="1803" w:type="dxa"/>
            <w:vAlign w:val="top"/>
          </w:tcPr>
          <w:p w14:paraId="6ECE9095">
            <w:pPr>
              <w:rPr>
                <w:rFonts w:ascii="Arial"/>
                <w:sz w:val="21"/>
              </w:rPr>
            </w:pPr>
          </w:p>
        </w:tc>
      </w:tr>
      <w:tr w14:paraId="132FD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44" w:type="dxa"/>
            <w:vAlign w:val="top"/>
          </w:tcPr>
          <w:p w14:paraId="77AB2B32">
            <w:pPr>
              <w:pStyle w:val="18"/>
              <w:spacing w:before="252" w:line="184" w:lineRule="auto"/>
              <w:ind w:left="244"/>
              <w:rPr>
                <w:sz w:val="24"/>
                <w:szCs w:val="24"/>
              </w:rPr>
            </w:pPr>
            <w:r>
              <w:rPr>
                <w:spacing w:val="-7"/>
                <w:sz w:val="24"/>
                <w:szCs w:val="24"/>
              </w:rPr>
              <w:t>16</w:t>
            </w:r>
          </w:p>
        </w:tc>
        <w:tc>
          <w:tcPr>
            <w:tcW w:w="6642" w:type="dxa"/>
            <w:vAlign w:val="center"/>
          </w:tcPr>
          <w:p w14:paraId="6C6D1AE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803" w:type="dxa"/>
            <w:vAlign w:val="top"/>
          </w:tcPr>
          <w:p w14:paraId="1913B0D7">
            <w:pPr>
              <w:rPr>
                <w:rFonts w:ascii="Arial"/>
                <w:sz w:val="21"/>
              </w:rPr>
            </w:pPr>
          </w:p>
        </w:tc>
      </w:tr>
      <w:tr w14:paraId="2A1AB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7B9618AE">
            <w:pPr>
              <w:pStyle w:val="18"/>
              <w:spacing w:before="262" w:line="184" w:lineRule="auto"/>
              <w:ind w:left="244"/>
              <w:rPr>
                <w:sz w:val="24"/>
                <w:szCs w:val="24"/>
              </w:rPr>
            </w:pPr>
            <w:r>
              <w:rPr>
                <w:spacing w:val="-7"/>
                <w:sz w:val="24"/>
                <w:szCs w:val="24"/>
              </w:rPr>
              <w:t>17</w:t>
            </w:r>
          </w:p>
        </w:tc>
        <w:tc>
          <w:tcPr>
            <w:tcW w:w="6642" w:type="dxa"/>
            <w:vAlign w:val="center"/>
          </w:tcPr>
          <w:p w14:paraId="4AE5064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803" w:type="dxa"/>
            <w:vAlign w:val="top"/>
          </w:tcPr>
          <w:p w14:paraId="64A28B50">
            <w:pPr>
              <w:rPr>
                <w:rFonts w:ascii="Arial"/>
                <w:sz w:val="21"/>
              </w:rPr>
            </w:pPr>
          </w:p>
        </w:tc>
      </w:tr>
      <w:tr w14:paraId="6EFBE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4" w:type="dxa"/>
            <w:vAlign w:val="top"/>
          </w:tcPr>
          <w:p w14:paraId="6494A087">
            <w:pPr>
              <w:pStyle w:val="18"/>
              <w:spacing w:before="263" w:line="184" w:lineRule="auto"/>
              <w:ind w:left="244"/>
              <w:rPr>
                <w:sz w:val="24"/>
                <w:szCs w:val="24"/>
              </w:rPr>
            </w:pPr>
            <w:r>
              <w:rPr>
                <w:spacing w:val="-7"/>
                <w:sz w:val="24"/>
                <w:szCs w:val="24"/>
              </w:rPr>
              <w:t>18</w:t>
            </w:r>
          </w:p>
        </w:tc>
        <w:tc>
          <w:tcPr>
            <w:tcW w:w="6642" w:type="dxa"/>
            <w:vAlign w:val="center"/>
          </w:tcPr>
          <w:p w14:paraId="24E56F3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803" w:type="dxa"/>
            <w:vAlign w:val="top"/>
          </w:tcPr>
          <w:p w14:paraId="695AEF44">
            <w:pPr>
              <w:rPr>
                <w:rFonts w:ascii="Arial"/>
                <w:sz w:val="21"/>
              </w:rPr>
            </w:pPr>
          </w:p>
        </w:tc>
      </w:tr>
      <w:tr w14:paraId="39C2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4" w:type="dxa"/>
            <w:vAlign w:val="top"/>
          </w:tcPr>
          <w:p w14:paraId="61AA4D61">
            <w:pPr>
              <w:pStyle w:val="18"/>
              <w:spacing w:before="254" w:line="184" w:lineRule="auto"/>
              <w:ind w:left="244"/>
              <w:rPr>
                <w:sz w:val="24"/>
                <w:szCs w:val="24"/>
              </w:rPr>
            </w:pPr>
            <w:r>
              <w:rPr>
                <w:spacing w:val="-7"/>
                <w:sz w:val="24"/>
                <w:szCs w:val="24"/>
              </w:rPr>
              <w:t>19</w:t>
            </w:r>
          </w:p>
        </w:tc>
        <w:tc>
          <w:tcPr>
            <w:tcW w:w="6642" w:type="dxa"/>
            <w:vAlign w:val="center"/>
          </w:tcPr>
          <w:p w14:paraId="4E30730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803" w:type="dxa"/>
            <w:vAlign w:val="top"/>
          </w:tcPr>
          <w:p w14:paraId="33A648BB">
            <w:pPr>
              <w:rPr>
                <w:rFonts w:ascii="Arial"/>
                <w:sz w:val="21"/>
              </w:rPr>
            </w:pPr>
          </w:p>
        </w:tc>
      </w:tr>
      <w:tr w14:paraId="6E4A6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44" w:type="dxa"/>
            <w:vAlign w:val="top"/>
          </w:tcPr>
          <w:p w14:paraId="172F137C">
            <w:pPr>
              <w:pStyle w:val="18"/>
              <w:spacing w:before="246" w:line="183" w:lineRule="auto"/>
              <w:ind w:left="244"/>
              <w:rPr>
                <w:sz w:val="24"/>
                <w:szCs w:val="24"/>
              </w:rPr>
            </w:pPr>
            <w:r>
              <w:rPr>
                <w:spacing w:val="-4"/>
                <w:sz w:val="24"/>
                <w:szCs w:val="24"/>
              </w:rPr>
              <w:t>20</w:t>
            </w:r>
          </w:p>
        </w:tc>
        <w:tc>
          <w:tcPr>
            <w:tcW w:w="6642" w:type="dxa"/>
            <w:vAlign w:val="center"/>
          </w:tcPr>
          <w:p w14:paraId="34E9F8B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803" w:type="dxa"/>
            <w:vAlign w:val="top"/>
          </w:tcPr>
          <w:p w14:paraId="4DE8FD44">
            <w:pPr>
              <w:rPr>
                <w:rFonts w:ascii="Arial"/>
                <w:sz w:val="21"/>
              </w:rPr>
            </w:pPr>
          </w:p>
        </w:tc>
      </w:tr>
      <w:tr w14:paraId="57225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4" w:type="dxa"/>
            <w:vAlign w:val="top"/>
          </w:tcPr>
          <w:p w14:paraId="3FE28761">
            <w:pPr>
              <w:pStyle w:val="18"/>
              <w:spacing w:before="276" w:line="184" w:lineRule="auto"/>
              <w:ind w:left="244"/>
              <w:rPr>
                <w:sz w:val="24"/>
                <w:szCs w:val="24"/>
              </w:rPr>
            </w:pPr>
            <w:r>
              <w:rPr>
                <w:spacing w:val="-4"/>
                <w:sz w:val="24"/>
                <w:szCs w:val="24"/>
              </w:rPr>
              <w:t>21</w:t>
            </w:r>
          </w:p>
        </w:tc>
        <w:tc>
          <w:tcPr>
            <w:tcW w:w="6642" w:type="dxa"/>
            <w:vAlign w:val="center"/>
          </w:tcPr>
          <w:p w14:paraId="4E1CE6FD">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803" w:type="dxa"/>
            <w:vAlign w:val="top"/>
          </w:tcPr>
          <w:p w14:paraId="4A0EB45A">
            <w:pPr>
              <w:rPr>
                <w:rFonts w:ascii="Arial"/>
                <w:sz w:val="21"/>
              </w:rPr>
            </w:pPr>
          </w:p>
        </w:tc>
      </w:tr>
      <w:tr w14:paraId="260E1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4" w:type="dxa"/>
            <w:vAlign w:val="top"/>
          </w:tcPr>
          <w:p w14:paraId="34F9BE2B">
            <w:pPr>
              <w:pStyle w:val="18"/>
              <w:spacing w:before="258" w:line="183" w:lineRule="auto"/>
              <w:ind w:left="244"/>
              <w:rPr>
                <w:sz w:val="24"/>
                <w:szCs w:val="24"/>
              </w:rPr>
            </w:pPr>
            <w:r>
              <w:rPr>
                <w:spacing w:val="-4"/>
                <w:sz w:val="24"/>
                <w:szCs w:val="24"/>
              </w:rPr>
              <w:t>22</w:t>
            </w:r>
          </w:p>
        </w:tc>
        <w:tc>
          <w:tcPr>
            <w:tcW w:w="6642" w:type="dxa"/>
            <w:vAlign w:val="center"/>
          </w:tcPr>
          <w:p w14:paraId="4C2B3F6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803" w:type="dxa"/>
            <w:vAlign w:val="top"/>
          </w:tcPr>
          <w:p w14:paraId="7E68694A">
            <w:pPr>
              <w:rPr>
                <w:rFonts w:ascii="Arial"/>
                <w:sz w:val="21"/>
              </w:rPr>
            </w:pPr>
          </w:p>
        </w:tc>
      </w:tr>
    </w:tbl>
    <w:p w14:paraId="7A4CAD6A">
      <w:pPr>
        <w:pStyle w:val="9"/>
        <w:spacing w:line="120" w:lineRule="exact"/>
        <w:rPr>
          <w:sz w:val="10"/>
        </w:rPr>
      </w:pPr>
    </w:p>
    <w:p w14:paraId="52F2A5A1">
      <w:pPr>
        <w:spacing w:line="120" w:lineRule="exact"/>
        <w:rPr>
          <w:sz w:val="10"/>
          <w:szCs w:val="10"/>
        </w:rPr>
        <w:sectPr>
          <w:footerReference r:id="rId45" w:type="default"/>
          <w:pgSz w:w="11900" w:h="16830"/>
          <w:pgMar w:top="1430" w:right="1365" w:bottom="1239" w:left="1335" w:header="0" w:footer="971" w:gutter="0"/>
          <w:pgNumType w:fmt="numberInDash"/>
          <w:cols w:equalWidth="0" w:num="1">
            <w:col w:w="9200"/>
          </w:cols>
        </w:sectPr>
      </w:pPr>
    </w:p>
    <w:p w14:paraId="415821BF">
      <w:pPr>
        <w:spacing w:before="50" w:line="187" w:lineRule="auto"/>
        <w:ind w:left="378" w:firstLine="438" w:firstLineChars="200"/>
        <w:rPr>
          <w:rFonts w:ascii="黑体" w:hAnsi="黑体" w:eastAsia="黑体" w:cs="黑体"/>
          <w:b/>
          <w:bCs/>
          <w:spacing w:val="-11"/>
          <w:sz w:val="24"/>
          <w:szCs w:val="24"/>
        </w:rPr>
      </w:pPr>
    </w:p>
    <w:p w14:paraId="4CF9E70A">
      <w:pPr>
        <w:spacing w:before="50" w:line="187" w:lineRule="auto"/>
        <w:ind w:left="378" w:firstLine="438" w:firstLineChars="200"/>
        <w:rPr>
          <w:rFonts w:ascii="黑体" w:hAnsi="黑体" w:eastAsia="黑体" w:cs="黑体"/>
          <w:b/>
          <w:bCs/>
          <w:spacing w:val="-11"/>
          <w:sz w:val="24"/>
          <w:szCs w:val="24"/>
        </w:rPr>
      </w:pPr>
    </w:p>
    <w:p w14:paraId="2AD756EA">
      <w:pPr>
        <w:spacing w:before="50" w:line="187" w:lineRule="auto"/>
        <w:ind w:left="37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3351B3E2">
      <w:pPr>
        <w:pStyle w:val="9"/>
        <w:spacing w:line="14" w:lineRule="auto"/>
        <w:rPr>
          <w:sz w:val="24"/>
          <w:szCs w:val="24"/>
        </w:rPr>
      </w:pPr>
      <w:r>
        <w:rPr>
          <w:sz w:val="24"/>
          <w:szCs w:val="24"/>
        </w:rPr>
        <w:br w:type="column"/>
      </w:r>
    </w:p>
    <w:p w14:paraId="76D110A9">
      <w:pPr>
        <w:spacing w:before="46" w:line="189" w:lineRule="auto"/>
        <w:rPr>
          <w:rFonts w:ascii="黑体" w:hAnsi="黑体" w:eastAsia="黑体" w:cs="黑体"/>
          <w:b/>
          <w:bCs/>
          <w:spacing w:val="-11"/>
          <w:sz w:val="24"/>
          <w:szCs w:val="24"/>
        </w:rPr>
      </w:pPr>
    </w:p>
    <w:p w14:paraId="003A5409">
      <w:pPr>
        <w:spacing w:before="46" w:line="189" w:lineRule="auto"/>
        <w:rPr>
          <w:rFonts w:ascii="黑体" w:hAnsi="黑体" w:eastAsia="黑体" w:cs="黑体"/>
          <w:b/>
          <w:bCs/>
          <w:spacing w:val="-11"/>
          <w:sz w:val="24"/>
          <w:szCs w:val="24"/>
        </w:rPr>
      </w:pPr>
    </w:p>
    <w:p w14:paraId="3BB15113">
      <w:pPr>
        <w:spacing w:before="46" w:line="189" w:lineRule="auto"/>
        <w:rPr>
          <w:rFonts w:ascii="黑体" w:hAnsi="黑体" w:eastAsia="黑体" w:cs="黑体"/>
          <w:sz w:val="24"/>
          <w:szCs w:val="24"/>
        </w:rPr>
      </w:pPr>
      <w:r>
        <w:rPr>
          <w:rFonts w:ascii="黑体" w:hAnsi="黑体" w:eastAsia="黑体" w:cs="黑体"/>
          <w:b/>
          <w:bCs/>
          <w:spacing w:val="-11"/>
          <w:sz w:val="24"/>
          <w:szCs w:val="24"/>
        </w:rPr>
        <w:t>排查人员：</w:t>
      </w:r>
    </w:p>
    <w:p w14:paraId="1D4C1737">
      <w:pPr>
        <w:spacing w:line="189" w:lineRule="auto"/>
        <w:rPr>
          <w:rFonts w:ascii="黑体" w:hAnsi="黑体" w:eastAsia="黑体" w:cs="黑体"/>
          <w:sz w:val="24"/>
          <w:szCs w:val="24"/>
        </w:rPr>
        <w:sectPr>
          <w:type w:val="continuous"/>
          <w:pgSz w:w="11900" w:h="16830"/>
          <w:pgMar w:top="1430" w:right="1365" w:bottom="1239" w:left="1335" w:header="0" w:footer="971" w:gutter="0"/>
          <w:pgNumType w:fmt="numberInDash"/>
          <w:cols w:equalWidth="0" w:num="2">
            <w:col w:w="6519" w:space="100"/>
            <w:col w:w="2582"/>
          </w:cols>
        </w:sectPr>
      </w:pPr>
    </w:p>
    <w:p w14:paraId="69A7BB77">
      <w:pPr>
        <w:spacing w:before="140" w:line="220" w:lineRule="auto"/>
        <w:ind w:left="3431"/>
        <w:outlineLvl w:val="0"/>
        <w:rPr>
          <w:rFonts w:hint="eastAsia" w:ascii="宋体" w:hAnsi="宋体" w:eastAsia="宋体" w:cs="宋体"/>
          <w:sz w:val="44"/>
          <w:szCs w:val="44"/>
          <w:lang w:val="en-US" w:eastAsia="zh-CN"/>
        </w:rPr>
      </w:pPr>
      <w:bookmarkStart w:id="39" w:name="_Toc7181"/>
      <w:r>
        <w:rPr>
          <w:rFonts w:hint="eastAsia" w:ascii="宋体" w:hAnsi="宋体" w:eastAsia="宋体" w:cs="宋体"/>
          <w:b/>
          <w:bCs/>
          <w:spacing w:val="-7"/>
          <w:sz w:val="44"/>
          <w:szCs w:val="44"/>
          <w:lang w:val="en-US" w:eastAsia="zh-CN"/>
        </w:rPr>
        <w:t>32</w:t>
      </w:r>
      <w:r>
        <w:rPr>
          <w:rFonts w:ascii="宋体" w:hAnsi="宋体" w:eastAsia="宋体" w:cs="宋体"/>
          <w:b/>
          <w:bCs/>
          <w:spacing w:val="-7"/>
          <w:sz w:val="44"/>
          <w:szCs w:val="44"/>
        </w:rPr>
        <w:t>.</w:t>
      </w:r>
      <w:r>
        <w:rPr>
          <w:rFonts w:hint="eastAsia" w:ascii="宋体" w:hAnsi="宋体" w:eastAsia="宋体" w:cs="宋体"/>
          <w:b/>
          <w:bCs/>
          <w:spacing w:val="-7"/>
          <w:sz w:val="44"/>
          <w:szCs w:val="44"/>
          <w:lang w:val="en-US" w:eastAsia="zh-CN"/>
        </w:rPr>
        <w:t>冷 库</w:t>
      </w:r>
      <w:bookmarkEnd w:id="39"/>
    </w:p>
    <w:p w14:paraId="6DC53341">
      <w:pPr>
        <w:pStyle w:val="9"/>
        <w:spacing w:line="340" w:lineRule="auto"/>
      </w:pPr>
    </w:p>
    <w:p w14:paraId="1B308FF0">
      <w:pPr>
        <w:spacing w:before="78" w:line="229" w:lineRule="auto"/>
        <w:ind w:left="148"/>
        <w:rPr>
          <w:rFonts w:ascii="黑体" w:hAnsi="黑体" w:eastAsia="黑体" w:cs="黑体"/>
          <w:b/>
          <w:bCs/>
          <w:sz w:val="24"/>
          <w:szCs w:val="24"/>
        </w:rPr>
      </w:pPr>
      <w:r>
        <w:rPr>
          <w:rFonts w:ascii="黑体" w:hAnsi="黑体" w:eastAsia="黑体" w:cs="黑体"/>
          <w:b/>
          <w:bCs/>
          <w:spacing w:val="6"/>
          <w:sz w:val="24"/>
          <w:szCs w:val="24"/>
        </w:rPr>
        <w:t xml:space="preserve">被排查对象(盖章/签名):                 </w:t>
      </w:r>
      <w:r>
        <w:rPr>
          <w:rFonts w:ascii="黑体" w:hAnsi="黑体" w:eastAsia="黑体" w:cs="黑体"/>
          <w:b/>
          <w:bCs/>
          <w:spacing w:val="5"/>
          <w:sz w:val="24"/>
          <w:szCs w:val="24"/>
        </w:rPr>
        <w:t xml:space="preserve">       </w:t>
      </w:r>
      <w:r>
        <w:rPr>
          <w:rFonts w:hint="eastAsia" w:ascii="黑体" w:hAnsi="黑体" w:eastAsia="黑体" w:cs="黑体"/>
          <w:b/>
          <w:bCs/>
          <w:spacing w:val="5"/>
          <w:sz w:val="24"/>
          <w:szCs w:val="24"/>
          <w:lang w:val="en-US" w:eastAsia="zh-CN"/>
        </w:rPr>
        <w:t xml:space="preserve"> </w:t>
      </w:r>
      <w:r>
        <w:rPr>
          <w:rFonts w:ascii="黑体" w:hAnsi="黑体" w:eastAsia="黑体" w:cs="黑体"/>
          <w:b/>
          <w:bCs/>
          <w:spacing w:val="5"/>
          <w:position w:val="-2"/>
          <w:sz w:val="24"/>
          <w:szCs w:val="24"/>
        </w:rPr>
        <w:t>联系电话：</w:t>
      </w:r>
    </w:p>
    <w:p w14:paraId="48CD5A16">
      <w:pPr>
        <w:spacing w:before="142" w:line="226" w:lineRule="auto"/>
        <w:ind w:left="158"/>
        <w:rPr>
          <w:rFonts w:ascii="黑体" w:hAnsi="黑体" w:eastAsia="黑体" w:cs="黑体"/>
          <w:b/>
          <w:bCs/>
          <w:sz w:val="24"/>
          <w:szCs w:val="24"/>
        </w:rPr>
      </w:pPr>
      <w:r>
        <w:rPr>
          <w:rFonts w:ascii="黑体" w:hAnsi="黑体" w:eastAsia="黑体" w:cs="黑体"/>
          <w:b/>
          <w:bCs/>
          <w:spacing w:val="-20"/>
          <w:sz w:val="24"/>
          <w:szCs w:val="24"/>
        </w:rPr>
        <w:t>单位地址：</w:t>
      </w:r>
      <w:r>
        <w:rPr>
          <w:rFonts w:ascii="黑体" w:hAnsi="黑体" w:eastAsia="黑体" w:cs="黑体"/>
          <w:b/>
          <w:bCs/>
          <w:spacing w:val="3"/>
          <w:sz w:val="24"/>
          <w:szCs w:val="24"/>
        </w:rPr>
        <w:t xml:space="preserve">                       </w:t>
      </w:r>
      <w:r>
        <w:rPr>
          <w:rFonts w:ascii="黑体" w:hAnsi="黑体" w:eastAsia="黑体" w:cs="黑体"/>
          <w:b/>
          <w:bCs/>
          <w:spacing w:val="2"/>
          <w:sz w:val="24"/>
          <w:szCs w:val="24"/>
        </w:rPr>
        <w:t xml:space="preserve">                </w:t>
      </w:r>
      <w:r>
        <w:rPr>
          <w:rFonts w:ascii="黑体" w:hAnsi="黑体" w:eastAsia="黑体" w:cs="黑体"/>
          <w:b/>
          <w:bCs/>
          <w:spacing w:val="-20"/>
          <w:sz w:val="24"/>
          <w:szCs w:val="24"/>
        </w:rPr>
        <w:t>排查日期：     年</w:t>
      </w:r>
      <w:r>
        <w:rPr>
          <w:rFonts w:ascii="黑体" w:hAnsi="黑体" w:eastAsia="黑体" w:cs="黑体"/>
          <w:b/>
          <w:bCs/>
          <w:sz w:val="24"/>
          <w:szCs w:val="24"/>
        </w:rPr>
        <w:t xml:space="preserve">  </w:t>
      </w:r>
      <w:r>
        <w:rPr>
          <w:rFonts w:hint="eastAsia" w:ascii="黑体" w:hAnsi="黑体" w:eastAsia="黑体" w:cs="黑体"/>
          <w:b/>
          <w:bCs/>
          <w:sz w:val="24"/>
          <w:szCs w:val="24"/>
          <w:lang w:val="en-US" w:eastAsia="zh-CN"/>
        </w:rPr>
        <w:t xml:space="preserve"> </w:t>
      </w:r>
      <w:r>
        <w:rPr>
          <w:rFonts w:ascii="黑体" w:hAnsi="黑体" w:eastAsia="黑体" w:cs="黑体"/>
          <w:b/>
          <w:bCs/>
          <w:spacing w:val="-20"/>
          <w:sz w:val="24"/>
          <w:szCs w:val="24"/>
        </w:rPr>
        <w:t>月   日</w:t>
      </w:r>
    </w:p>
    <w:p w14:paraId="4F1BCA63">
      <w:pPr>
        <w:spacing w:line="95" w:lineRule="exact"/>
        <w:rPr>
          <w:rFonts w:hint="eastAsia" w:ascii="黑体" w:hAnsi="黑体" w:eastAsia="黑体" w:cs="黑体"/>
          <w:b/>
          <w:bCs/>
        </w:rPr>
      </w:pPr>
    </w:p>
    <w:tbl>
      <w:tblPr>
        <w:tblStyle w:val="17"/>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6787"/>
        <w:gridCol w:w="1678"/>
      </w:tblGrid>
      <w:tr w14:paraId="3DC8F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14" w:type="dxa"/>
            <w:vAlign w:val="top"/>
          </w:tcPr>
          <w:p w14:paraId="25553D72">
            <w:pPr>
              <w:pStyle w:val="18"/>
              <w:spacing w:before="232" w:line="221" w:lineRule="auto"/>
              <w:ind w:left="118"/>
              <w:rPr>
                <w:rFonts w:hint="eastAsia" w:ascii="宋体" w:hAnsi="宋体" w:eastAsia="宋体" w:cs="宋体"/>
                <w:b/>
                <w:bCs/>
              </w:rPr>
            </w:pPr>
            <w:r>
              <w:rPr>
                <w:rFonts w:hint="eastAsia" w:ascii="宋体" w:hAnsi="宋体" w:eastAsia="宋体" w:cs="宋体"/>
                <w:b/>
                <w:bCs/>
                <w:spacing w:val="-5"/>
              </w:rPr>
              <w:t>序号</w:t>
            </w:r>
          </w:p>
        </w:tc>
        <w:tc>
          <w:tcPr>
            <w:tcW w:w="6787" w:type="dxa"/>
            <w:vAlign w:val="top"/>
          </w:tcPr>
          <w:p w14:paraId="1FAD41B8">
            <w:pPr>
              <w:pStyle w:val="18"/>
              <w:spacing w:before="231" w:line="219" w:lineRule="auto"/>
              <w:jc w:val="center"/>
              <w:rPr>
                <w:rFonts w:hint="eastAsia" w:ascii="宋体" w:hAnsi="宋体" w:eastAsia="宋体" w:cs="宋体"/>
                <w:b/>
                <w:bCs/>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678" w:type="dxa"/>
            <w:vAlign w:val="top"/>
          </w:tcPr>
          <w:p w14:paraId="271A7E9D">
            <w:pPr>
              <w:pStyle w:val="18"/>
              <w:spacing w:before="232" w:line="221" w:lineRule="auto"/>
              <w:jc w:val="center"/>
              <w:rPr>
                <w:rFonts w:hint="eastAsia" w:ascii="宋体" w:hAnsi="宋体" w:eastAsia="宋体" w:cs="宋体"/>
                <w:b/>
                <w:bCs/>
              </w:rPr>
            </w:pPr>
            <w:r>
              <w:rPr>
                <w:rFonts w:hint="eastAsia" w:ascii="宋体" w:hAnsi="宋体" w:eastAsia="宋体" w:cs="宋体"/>
                <w:b/>
                <w:bCs/>
                <w:snapToGrid w:val="0"/>
                <w:color w:val="000000"/>
                <w:spacing w:val="-5"/>
                <w:kern w:val="0"/>
                <w:sz w:val="23"/>
                <w:szCs w:val="23"/>
                <w:lang w:val="en-US" w:eastAsia="zh-CN" w:bidi="ar-SA"/>
              </w:rPr>
              <w:t>是/否</w:t>
            </w:r>
          </w:p>
        </w:tc>
      </w:tr>
      <w:tr w14:paraId="64C8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14" w:type="dxa"/>
            <w:vAlign w:val="center"/>
          </w:tcPr>
          <w:p w14:paraId="44E7C1F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宋体" w:hAnsi="宋体" w:eastAsia="宋体" w:cs="宋体"/>
                <w:b w:val="0"/>
                <w:bCs w:val="0"/>
                <w:spacing w:val="-5"/>
                <w:lang w:val="en-US" w:eastAsia="zh-CN"/>
              </w:rPr>
            </w:pPr>
            <w:r>
              <w:rPr>
                <w:rFonts w:hint="eastAsia" w:cs="宋体"/>
                <w:b w:val="0"/>
                <w:bCs w:val="0"/>
                <w:spacing w:val="-5"/>
                <w:lang w:val="en-US" w:eastAsia="zh-CN"/>
              </w:rPr>
              <w:t>1</w:t>
            </w:r>
          </w:p>
        </w:tc>
        <w:tc>
          <w:tcPr>
            <w:tcW w:w="6787" w:type="dxa"/>
            <w:vAlign w:val="center"/>
          </w:tcPr>
          <w:p w14:paraId="29BE8170">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20" w:firstLineChars="100"/>
              <w:jc w:val="left"/>
              <w:textAlignment w:val="baseline"/>
              <w:rPr>
                <w:rFonts w:hint="eastAsia" w:ascii="宋体" w:hAnsi="宋体" w:eastAsia="宋体" w:cs="宋体"/>
                <w:b w:val="0"/>
                <w:bCs w:val="0"/>
                <w:spacing w:val="-5"/>
              </w:rPr>
            </w:pPr>
            <w:r>
              <w:rPr>
                <w:rFonts w:hint="eastAsia" w:ascii="宋体" w:hAnsi="宋体" w:eastAsia="宋体" w:cs="宋体"/>
                <w:b w:val="0"/>
                <w:bCs w:val="0"/>
                <w:spacing w:val="-5"/>
              </w:rPr>
              <w:t>是否有工程施工的手续和许可</w:t>
            </w:r>
          </w:p>
        </w:tc>
        <w:tc>
          <w:tcPr>
            <w:tcW w:w="1678" w:type="dxa"/>
            <w:vAlign w:val="center"/>
          </w:tcPr>
          <w:p w14:paraId="2A54801B">
            <w:pPr>
              <w:pStyle w:val="18"/>
              <w:keepNext w:val="0"/>
              <w:keepLines w:val="0"/>
              <w:pageBreakBefore w:val="0"/>
              <w:widowControl/>
              <w:kinsoku w:val="0"/>
              <w:wordWrap/>
              <w:overflowPunct/>
              <w:topLinePunct w:val="0"/>
              <w:autoSpaceDE w:val="0"/>
              <w:autoSpaceDN w:val="0"/>
              <w:bidi w:val="0"/>
              <w:adjustRightInd w:val="0"/>
              <w:snapToGrid/>
              <w:spacing w:line="240" w:lineRule="auto"/>
              <w:ind w:left="692"/>
              <w:jc w:val="center"/>
              <w:textAlignment w:val="baseline"/>
              <w:rPr>
                <w:rFonts w:hint="eastAsia" w:ascii="宋体" w:hAnsi="宋体" w:eastAsia="宋体" w:cs="宋体"/>
                <w:b w:val="0"/>
                <w:bCs w:val="0"/>
                <w:snapToGrid w:val="0"/>
                <w:color w:val="000000"/>
                <w:spacing w:val="-5"/>
                <w:kern w:val="0"/>
                <w:sz w:val="23"/>
                <w:szCs w:val="23"/>
                <w:lang w:val="en-US" w:eastAsia="zh-CN" w:bidi="ar-SA"/>
              </w:rPr>
            </w:pPr>
          </w:p>
        </w:tc>
      </w:tr>
      <w:tr w14:paraId="5474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714" w:type="dxa"/>
            <w:vAlign w:val="center"/>
          </w:tcPr>
          <w:p w14:paraId="70BFE671">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pPr>
            <w:r>
              <w:t>2</w:t>
            </w:r>
          </w:p>
        </w:tc>
        <w:tc>
          <w:tcPr>
            <w:tcW w:w="6787" w:type="dxa"/>
            <w:vAlign w:val="center"/>
          </w:tcPr>
          <w:p w14:paraId="45A0223C">
            <w:pPr>
              <w:pStyle w:val="18"/>
              <w:keepNext w:val="0"/>
              <w:keepLines w:val="0"/>
              <w:pageBreakBefore w:val="0"/>
              <w:widowControl/>
              <w:kinsoku w:val="0"/>
              <w:wordWrap/>
              <w:overflowPunct/>
              <w:topLinePunct w:val="0"/>
              <w:autoSpaceDE w:val="0"/>
              <w:autoSpaceDN w:val="0"/>
              <w:bidi w:val="0"/>
              <w:adjustRightInd/>
              <w:snapToGrid/>
              <w:spacing w:line="240" w:lineRule="auto"/>
              <w:ind w:left="150" w:leftChars="0"/>
              <w:jc w:val="both"/>
              <w:textAlignment w:val="baseline"/>
              <w:rPr>
                <w:rFonts w:ascii="宋体" w:hAnsi="宋体" w:eastAsia="宋体" w:cs="宋体"/>
                <w:snapToGrid w:val="0"/>
                <w:color w:val="000000"/>
                <w:kern w:val="0"/>
                <w:sz w:val="23"/>
                <w:szCs w:val="23"/>
                <w:lang w:val="en-US" w:eastAsia="en-US" w:bidi="ar-SA"/>
              </w:rPr>
            </w:pPr>
            <w:r>
              <w:rPr>
                <w:rFonts w:hint="eastAsia"/>
              </w:rPr>
              <w:t>是否有相应的营业执照</w:t>
            </w:r>
          </w:p>
        </w:tc>
        <w:tc>
          <w:tcPr>
            <w:tcW w:w="1678" w:type="dxa"/>
            <w:vAlign w:val="center"/>
          </w:tcPr>
          <w:p w14:paraId="2A480F4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B757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exact"/>
        </w:trPr>
        <w:tc>
          <w:tcPr>
            <w:tcW w:w="714" w:type="dxa"/>
            <w:vAlign w:val="center"/>
          </w:tcPr>
          <w:p w14:paraId="786E76B3">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pPr>
            <w:r>
              <w:t>3</w:t>
            </w:r>
          </w:p>
        </w:tc>
        <w:tc>
          <w:tcPr>
            <w:tcW w:w="6787" w:type="dxa"/>
            <w:vAlign w:val="top"/>
          </w:tcPr>
          <w:p w14:paraId="4CD3B702">
            <w:pPr>
              <w:pStyle w:val="18"/>
              <w:spacing w:before="84" w:line="225" w:lineRule="auto"/>
              <w:ind w:left="149" w:leftChars="0" w:right="292" w:rightChars="0" w:hanging="9" w:firstLineChars="0"/>
              <w:rPr>
                <w:rFonts w:ascii="宋体" w:hAnsi="宋体" w:eastAsia="宋体" w:cs="宋体"/>
                <w:snapToGrid w:val="0"/>
                <w:color w:val="000000"/>
                <w:kern w:val="0"/>
                <w:sz w:val="23"/>
                <w:szCs w:val="23"/>
                <w:lang w:val="en-US" w:eastAsia="en-US" w:bidi="ar-SA"/>
              </w:rPr>
            </w:pPr>
            <w:r>
              <w:rPr>
                <w:rFonts w:hint="eastAsia"/>
              </w:rPr>
              <w:t>压力设备是否在质监局备案，压力容器本体上焊缝的现状，接管、接口部位是否发生了异常变形或裂纹</w:t>
            </w:r>
          </w:p>
        </w:tc>
        <w:tc>
          <w:tcPr>
            <w:tcW w:w="1678" w:type="dxa"/>
            <w:vAlign w:val="center"/>
          </w:tcPr>
          <w:p w14:paraId="232971E4">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78748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714" w:type="dxa"/>
            <w:vAlign w:val="center"/>
          </w:tcPr>
          <w:p w14:paraId="44EB7B35">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pPr>
            <w:r>
              <w:t>4</w:t>
            </w:r>
          </w:p>
        </w:tc>
        <w:tc>
          <w:tcPr>
            <w:tcW w:w="6787" w:type="dxa"/>
            <w:vAlign w:val="center"/>
          </w:tcPr>
          <w:p w14:paraId="5F47DDD0">
            <w:pPr>
              <w:pStyle w:val="18"/>
              <w:keepNext w:val="0"/>
              <w:keepLines w:val="0"/>
              <w:pageBreakBefore w:val="0"/>
              <w:widowControl/>
              <w:kinsoku w:val="0"/>
              <w:wordWrap/>
              <w:overflowPunct/>
              <w:topLinePunct w:val="0"/>
              <w:autoSpaceDE w:val="0"/>
              <w:autoSpaceDN w:val="0"/>
              <w:bidi w:val="0"/>
              <w:adjustRightInd w:val="0"/>
              <w:snapToGrid/>
              <w:spacing w:before="120" w:line="240" w:lineRule="auto"/>
              <w:ind w:left="150" w:leftChars="0"/>
              <w:jc w:val="left"/>
              <w:textAlignment w:val="baseline"/>
              <w:rPr>
                <w:rFonts w:ascii="宋体" w:hAnsi="宋体" w:eastAsia="宋体" w:cs="宋体"/>
                <w:snapToGrid w:val="0"/>
                <w:color w:val="000000"/>
                <w:kern w:val="0"/>
                <w:sz w:val="23"/>
                <w:szCs w:val="23"/>
                <w:lang w:val="en-US" w:eastAsia="en-US" w:bidi="ar-SA"/>
              </w:rPr>
            </w:pPr>
            <w:r>
              <w:rPr>
                <w:rFonts w:hint="eastAsia"/>
              </w:rPr>
              <w:t>药品冷库是否有食药检局对接GSP认证及营业执照</w:t>
            </w:r>
          </w:p>
        </w:tc>
        <w:tc>
          <w:tcPr>
            <w:tcW w:w="1678" w:type="dxa"/>
            <w:vAlign w:val="center"/>
          </w:tcPr>
          <w:p w14:paraId="0A405FA8">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3B08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14" w:type="dxa"/>
            <w:vAlign w:val="center"/>
          </w:tcPr>
          <w:p w14:paraId="618CDE05">
            <w:pPr>
              <w:pStyle w:val="18"/>
              <w:keepNext w:val="0"/>
              <w:keepLines w:val="0"/>
              <w:pageBreakBefore w:val="0"/>
              <w:widowControl/>
              <w:kinsoku w:val="0"/>
              <w:wordWrap/>
              <w:overflowPunct/>
              <w:topLinePunct w:val="0"/>
              <w:autoSpaceDE w:val="0"/>
              <w:autoSpaceDN w:val="0"/>
              <w:bidi w:val="0"/>
              <w:spacing w:line="240" w:lineRule="auto"/>
              <w:ind w:left="285"/>
              <w:jc w:val="both"/>
              <w:textAlignment w:val="baseline"/>
            </w:pPr>
            <w:r>
              <w:t>5</w:t>
            </w:r>
          </w:p>
        </w:tc>
        <w:tc>
          <w:tcPr>
            <w:tcW w:w="6787" w:type="dxa"/>
            <w:vAlign w:val="center"/>
          </w:tcPr>
          <w:p w14:paraId="0C91EBC2">
            <w:pPr>
              <w:pStyle w:val="18"/>
              <w:keepNext w:val="0"/>
              <w:keepLines w:val="0"/>
              <w:pageBreakBefore w:val="0"/>
              <w:widowControl/>
              <w:kinsoku w:val="0"/>
              <w:wordWrap/>
              <w:overflowPunct/>
              <w:topLinePunct w:val="0"/>
              <w:autoSpaceDE w:val="0"/>
              <w:autoSpaceDN w:val="0"/>
              <w:bidi w:val="0"/>
              <w:adjustRightInd w:val="0"/>
              <w:snapToGrid/>
              <w:spacing w:before="120" w:line="240" w:lineRule="auto"/>
              <w:ind w:left="150" w:leftChars="0" w:right="526" w:rightChars="0"/>
              <w:jc w:val="left"/>
              <w:textAlignment w:val="baseline"/>
              <w:rPr>
                <w:rFonts w:ascii="宋体" w:hAnsi="宋体" w:eastAsia="宋体" w:cs="宋体"/>
                <w:snapToGrid w:val="0"/>
                <w:color w:val="000000"/>
                <w:kern w:val="0"/>
                <w:sz w:val="23"/>
                <w:szCs w:val="23"/>
                <w:lang w:val="en-US" w:eastAsia="en-US" w:bidi="ar-SA"/>
              </w:rPr>
            </w:pPr>
            <w:r>
              <w:rPr>
                <w:rFonts w:hint="eastAsia"/>
              </w:rPr>
              <w:t>化工产品防爆冷库是否有消防证件</w:t>
            </w:r>
          </w:p>
        </w:tc>
        <w:tc>
          <w:tcPr>
            <w:tcW w:w="1678" w:type="dxa"/>
            <w:vAlign w:val="top"/>
          </w:tcPr>
          <w:p w14:paraId="0558F8D9">
            <w:pPr>
              <w:rPr>
                <w:rFonts w:ascii="Arial"/>
                <w:sz w:val="21"/>
              </w:rPr>
            </w:pPr>
          </w:p>
        </w:tc>
      </w:tr>
      <w:tr w14:paraId="29C5F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14" w:type="dxa"/>
            <w:vAlign w:val="center"/>
          </w:tcPr>
          <w:p w14:paraId="6654E896">
            <w:pPr>
              <w:keepNext w:val="0"/>
              <w:keepLines w:val="0"/>
              <w:pageBreakBefore w:val="0"/>
              <w:widowControl/>
              <w:kinsoku w:val="0"/>
              <w:wordWrap/>
              <w:overflowPunct/>
              <w:topLinePunct w:val="0"/>
              <w:autoSpaceDE w:val="0"/>
              <w:autoSpaceDN w:val="0"/>
              <w:bidi w:val="0"/>
              <w:spacing w:line="240" w:lineRule="auto"/>
              <w:jc w:val="both"/>
              <w:textAlignment w:val="baseline"/>
              <w:rPr>
                <w:rFonts w:ascii="Arial"/>
                <w:sz w:val="21"/>
              </w:rPr>
            </w:pPr>
          </w:p>
          <w:p w14:paraId="35261148">
            <w:pPr>
              <w:pStyle w:val="18"/>
              <w:keepNext w:val="0"/>
              <w:keepLines w:val="0"/>
              <w:pageBreakBefore w:val="0"/>
              <w:widowControl/>
              <w:kinsoku w:val="0"/>
              <w:wordWrap/>
              <w:overflowPunct/>
              <w:topLinePunct w:val="0"/>
              <w:autoSpaceDE w:val="0"/>
              <w:autoSpaceDN w:val="0"/>
              <w:bidi w:val="0"/>
              <w:spacing w:line="240" w:lineRule="auto"/>
              <w:ind w:left="285"/>
              <w:jc w:val="both"/>
              <w:textAlignment w:val="baseline"/>
            </w:pPr>
            <w:r>
              <w:t>6</w:t>
            </w:r>
          </w:p>
        </w:tc>
        <w:tc>
          <w:tcPr>
            <w:tcW w:w="6787" w:type="dxa"/>
            <w:vAlign w:val="top"/>
          </w:tcPr>
          <w:p w14:paraId="487B400E">
            <w:pPr>
              <w:pStyle w:val="18"/>
              <w:spacing w:before="184" w:line="231" w:lineRule="auto"/>
              <w:ind w:left="140" w:right="186" w:firstLine="9"/>
              <w:jc w:val="both"/>
            </w:pPr>
            <w:r>
              <w:rPr>
                <w:rFonts w:hint="eastAsia"/>
              </w:rPr>
              <w:t>在用压力管道的外部检验。同样可用目视检查(包括使用放大镜)，重点检查管道和部位焊缝的表面状况，是否存有表面裂纹，管道表面防腐涂层是否有剥落的地方，管道的弯头处，管架处有无变形、位移，管道与管架接触部位有无局部腐蚀，带绝热层的管道，绝热层是否有破损之处，有无结霜、滴水等跑冷现象</w:t>
            </w:r>
          </w:p>
        </w:tc>
        <w:tc>
          <w:tcPr>
            <w:tcW w:w="1678" w:type="dxa"/>
            <w:vAlign w:val="top"/>
          </w:tcPr>
          <w:p w14:paraId="4B7491DF">
            <w:pPr>
              <w:rPr>
                <w:rFonts w:ascii="Arial"/>
                <w:sz w:val="21"/>
              </w:rPr>
            </w:pPr>
          </w:p>
        </w:tc>
      </w:tr>
      <w:tr w14:paraId="1EC4B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exact"/>
        </w:trPr>
        <w:tc>
          <w:tcPr>
            <w:tcW w:w="714" w:type="dxa"/>
            <w:vAlign w:val="center"/>
          </w:tcPr>
          <w:p w14:paraId="71546610">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47EA116">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pPr>
            <w:r>
              <w:t>7</w:t>
            </w:r>
          </w:p>
        </w:tc>
        <w:tc>
          <w:tcPr>
            <w:tcW w:w="6787" w:type="dxa"/>
            <w:vAlign w:val="top"/>
          </w:tcPr>
          <w:p w14:paraId="3DB5F372">
            <w:pPr>
              <w:pStyle w:val="18"/>
              <w:spacing w:before="185" w:line="228" w:lineRule="auto"/>
              <w:ind w:left="150" w:leftChars="0" w:right="65" w:rightChars="0"/>
              <w:rPr>
                <w:rFonts w:ascii="宋体" w:hAnsi="宋体" w:eastAsia="宋体" w:cs="宋体"/>
                <w:snapToGrid w:val="0"/>
                <w:color w:val="000000"/>
                <w:kern w:val="0"/>
                <w:sz w:val="23"/>
                <w:szCs w:val="23"/>
                <w:lang w:val="en-US" w:eastAsia="en-US" w:bidi="ar-SA"/>
              </w:rPr>
            </w:pPr>
            <w:r>
              <w:rPr>
                <w:rFonts w:hint="eastAsia"/>
              </w:rPr>
              <w:t>检查冷库内部的制冷设备，包括冷风机、压缩机等是否正常运行，是否存在异响或异常发热的情况</w:t>
            </w:r>
          </w:p>
        </w:tc>
        <w:tc>
          <w:tcPr>
            <w:tcW w:w="1678" w:type="dxa"/>
            <w:vAlign w:val="center"/>
          </w:tcPr>
          <w:p w14:paraId="66F05CDB">
            <w:pPr>
              <w:keepNext w:val="0"/>
              <w:keepLines w:val="0"/>
              <w:pageBreakBefore w:val="0"/>
              <w:widowControl/>
              <w:kinsoku w:val="0"/>
              <w:wordWrap/>
              <w:overflowPunct/>
              <w:topLinePunct w:val="0"/>
              <w:autoSpaceDE w:val="0"/>
              <w:autoSpaceDN w:val="0"/>
              <w:bidi w:val="0"/>
              <w:adjustRightInd w:val="0"/>
              <w:snapToGrid/>
              <w:spacing w:before="120" w:line="240" w:lineRule="auto"/>
              <w:jc w:val="left"/>
              <w:textAlignment w:val="baseline"/>
              <w:rPr>
                <w:rFonts w:ascii="Arial"/>
                <w:sz w:val="21"/>
              </w:rPr>
            </w:pPr>
          </w:p>
        </w:tc>
      </w:tr>
      <w:tr w14:paraId="08146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exact"/>
        </w:trPr>
        <w:tc>
          <w:tcPr>
            <w:tcW w:w="714" w:type="dxa"/>
            <w:vAlign w:val="center"/>
          </w:tcPr>
          <w:p w14:paraId="281FD09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58A039EC">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pPr>
            <w:r>
              <w:t>8</w:t>
            </w:r>
          </w:p>
        </w:tc>
        <w:tc>
          <w:tcPr>
            <w:tcW w:w="6787" w:type="dxa"/>
            <w:vAlign w:val="top"/>
          </w:tcPr>
          <w:p w14:paraId="3C08953E">
            <w:pPr>
              <w:pStyle w:val="18"/>
              <w:spacing w:before="226" w:line="218" w:lineRule="auto"/>
              <w:ind w:left="150" w:leftChars="0"/>
              <w:rPr>
                <w:rFonts w:ascii="宋体" w:hAnsi="宋体" w:eastAsia="宋体" w:cs="宋体"/>
                <w:snapToGrid w:val="0"/>
                <w:color w:val="000000"/>
                <w:kern w:val="0"/>
                <w:sz w:val="23"/>
                <w:szCs w:val="23"/>
                <w:lang w:val="en-US" w:eastAsia="en-US" w:bidi="ar-SA"/>
              </w:rPr>
            </w:pPr>
            <w:r>
              <w:rPr>
                <w:rFonts w:hint="eastAsia"/>
              </w:rPr>
              <w:t>冷库门的密封性能，确保门胶条完好、门锁可靠，冷库的温度控制装置，确保温度控制准确可靠</w:t>
            </w:r>
          </w:p>
        </w:tc>
        <w:tc>
          <w:tcPr>
            <w:tcW w:w="1678" w:type="dxa"/>
            <w:vAlign w:val="center"/>
          </w:tcPr>
          <w:p w14:paraId="36EF06DB">
            <w:pPr>
              <w:keepNext w:val="0"/>
              <w:keepLines w:val="0"/>
              <w:pageBreakBefore w:val="0"/>
              <w:widowControl/>
              <w:kinsoku w:val="0"/>
              <w:wordWrap/>
              <w:overflowPunct/>
              <w:topLinePunct w:val="0"/>
              <w:autoSpaceDE w:val="0"/>
              <w:autoSpaceDN w:val="0"/>
              <w:bidi w:val="0"/>
              <w:adjustRightInd w:val="0"/>
              <w:snapToGrid/>
              <w:spacing w:before="120" w:line="240" w:lineRule="auto"/>
              <w:jc w:val="left"/>
              <w:textAlignment w:val="baseline"/>
              <w:rPr>
                <w:rFonts w:ascii="Arial"/>
                <w:sz w:val="21"/>
              </w:rPr>
            </w:pPr>
          </w:p>
        </w:tc>
      </w:tr>
      <w:tr w14:paraId="7D707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714" w:type="dxa"/>
            <w:vAlign w:val="center"/>
          </w:tcPr>
          <w:p w14:paraId="26698000">
            <w:pPr>
              <w:keepNext w:val="0"/>
              <w:keepLines w:val="0"/>
              <w:pageBreakBefore w:val="0"/>
              <w:widowControl/>
              <w:kinsoku w:val="0"/>
              <w:wordWrap/>
              <w:overflowPunct/>
              <w:topLinePunct w:val="0"/>
              <w:autoSpaceDE w:val="0"/>
              <w:autoSpaceDN w:val="0"/>
              <w:bidi w:val="0"/>
              <w:adjustRightInd w:val="0"/>
              <w:spacing w:line="240" w:lineRule="auto"/>
              <w:jc w:val="both"/>
              <w:textAlignment w:val="baseline"/>
              <w:rPr>
                <w:rFonts w:ascii="Arial"/>
                <w:sz w:val="21"/>
              </w:rPr>
            </w:pPr>
          </w:p>
          <w:p w14:paraId="78EE0F57">
            <w:pPr>
              <w:pStyle w:val="18"/>
              <w:keepNext w:val="0"/>
              <w:keepLines w:val="0"/>
              <w:pageBreakBefore w:val="0"/>
              <w:widowControl/>
              <w:kinsoku w:val="0"/>
              <w:wordWrap/>
              <w:overflowPunct/>
              <w:topLinePunct w:val="0"/>
              <w:autoSpaceDE w:val="0"/>
              <w:autoSpaceDN w:val="0"/>
              <w:bidi w:val="0"/>
              <w:adjustRightInd w:val="0"/>
              <w:spacing w:line="240" w:lineRule="auto"/>
              <w:ind w:left="285"/>
              <w:jc w:val="both"/>
              <w:textAlignment w:val="baseline"/>
            </w:pPr>
            <w:r>
              <w:t>9</w:t>
            </w:r>
          </w:p>
        </w:tc>
        <w:tc>
          <w:tcPr>
            <w:tcW w:w="6787" w:type="dxa"/>
            <w:vAlign w:val="top"/>
          </w:tcPr>
          <w:p w14:paraId="744F5A64">
            <w:pPr>
              <w:pStyle w:val="18"/>
              <w:spacing w:before="166" w:line="223" w:lineRule="auto"/>
              <w:ind w:left="150" w:right="273"/>
            </w:pPr>
            <w:r>
              <w:rPr>
                <w:rFonts w:hint="eastAsia"/>
              </w:rPr>
              <w:t>对冷库建筑物进行宏观检查。如冷库建筑物主体沉降的情况;冷库地坪防冻设施运转工作状况;冷库隔热层表面状况，有无开裂、沉降、是否有鼠洞、结霜、滴水跑冷现象;冷库冻结间、快速预冷间结构主体的冻融循环破损状况;冷间电线、电缆穿越冷库隔热层处有无异常状况</w:t>
            </w:r>
          </w:p>
        </w:tc>
        <w:tc>
          <w:tcPr>
            <w:tcW w:w="1678" w:type="dxa"/>
            <w:vAlign w:val="top"/>
          </w:tcPr>
          <w:p w14:paraId="16581B5C">
            <w:pPr>
              <w:rPr>
                <w:rFonts w:ascii="Arial"/>
                <w:sz w:val="21"/>
              </w:rPr>
            </w:pPr>
          </w:p>
        </w:tc>
      </w:tr>
      <w:tr w14:paraId="070F9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14" w:type="dxa"/>
            <w:vAlign w:val="center"/>
          </w:tcPr>
          <w:p w14:paraId="77D92FC9">
            <w:pPr>
              <w:keepNext w:val="0"/>
              <w:keepLines w:val="0"/>
              <w:pageBreakBefore w:val="0"/>
              <w:widowControl/>
              <w:kinsoku w:val="0"/>
              <w:wordWrap/>
              <w:overflowPunct/>
              <w:topLinePunct w:val="0"/>
              <w:autoSpaceDE w:val="0"/>
              <w:autoSpaceDN w:val="0"/>
              <w:bidi w:val="0"/>
              <w:spacing w:line="240" w:lineRule="auto"/>
              <w:jc w:val="both"/>
              <w:textAlignment w:val="baseline"/>
              <w:rPr>
                <w:rFonts w:ascii="Arial"/>
                <w:sz w:val="21"/>
              </w:rPr>
            </w:pPr>
          </w:p>
          <w:p w14:paraId="37F62511">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pPr>
            <w:r>
              <w:rPr>
                <w:spacing w:val="-7"/>
              </w:rPr>
              <w:t>10</w:t>
            </w:r>
          </w:p>
        </w:tc>
        <w:tc>
          <w:tcPr>
            <w:tcW w:w="6787" w:type="dxa"/>
            <w:vAlign w:val="top"/>
          </w:tcPr>
          <w:p w14:paraId="701B76E3">
            <w:pPr>
              <w:pStyle w:val="18"/>
              <w:spacing w:before="236" w:line="219" w:lineRule="auto"/>
              <w:ind w:left="150" w:leftChars="0"/>
              <w:rPr>
                <w:rFonts w:ascii="宋体" w:hAnsi="宋体" w:eastAsia="宋体" w:cs="宋体"/>
                <w:snapToGrid w:val="0"/>
                <w:color w:val="000000"/>
                <w:kern w:val="0"/>
                <w:sz w:val="23"/>
                <w:szCs w:val="23"/>
                <w:lang w:val="en-US" w:eastAsia="en-US" w:bidi="ar-SA"/>
              </w:rPr>
            </w:pPr>
            <w:r>
              <w:rPr>
                <w:rFonts w:hint="eastAsia"/>
              </w:rPr>
              <w:t>冷库的安全保护装置，如温度报警装置、气体泄漏报警装置等是否正常工作</w:t>
            </w:r>
          </w:p>
        </w:tc>
        <w:tc>
          <w:tcPr>
            <w:tcW w:w="1678" w:type="dxa"/>
            <w:vAlign w:val="top"/>
          </w:tcPr>
          <w:p w14:paraId="5AE7DD0D">
            <w:pPr>
              <w:rPr>
                <w:rFonts w:ascii="Arial"/>
                <w:sz w:val="21"/>
              </w:rPr>
            </w:pPr>
          </w:p>
        </w:tc>
      </w:tr>
      <w:tr w14:paraId="0753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14" w:type="dxa"/>
            <w:vAlign w:val="center"/>
          </w:tcPr>
          <w:p w14:paraId="09574436">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pPr>
            <w:r>
              <w:rPr>
                <w:spacing w:val="-7"/>
              </w:rPr>
              <w:t>11</w:t>
            </w:r>
          </w:p>
        </w:tc>
        <w:tc>
          <w:tcPr>
            <w:tcW w:w="6787" w:type="dxa"/>
            <w:vAlign w:val="top"/>
          </w:tcPr>
          <w:p w14:paraId="22E524EA">
            <w:pPr>
              <w:pStyle w:val="18"/>
              <w:spacing w:before="118" w:line="215" w:lineRule="auto"/>
              <w:ind w:left="150" w:leftChars="0" w:right="645" w:rightChars="0"/>
              <w:rPr>
                <w:rFonts w:ascii="宋体" w:hAnsi="宋体" w:eastAsia="宋体" w:cs="宋体"/>
                <w:snapToGrid w:val="0"/>
                <w:color w:val="000000"/>
                <w:kern w:val="0"/>
                <w:sz w:val="23"/>
                <w:szCs w:val="23"/>
                <w:lang w:val="en-US" w:eastAsia="en-US" w:bidi="ar-SA"/>
              </w:rPr>
            </w:pPr>
            <w:r>
              <w:rPr>
                <w:rFonts w:hint="eastAsia"/>
              </w:rPr>
              <w:t>冷库储存物品的摆放情况，确保通风良好，物品不得堆放过高或堵塞通道</w:t>
            </w:r>
          </w:p>
        </w:tc>
        <w:tc>
          <w:tcPr>
            <w:tcW w:w="1678" w:type="dxa"/>
            <w:vAlign w:val="top"/>
          </w:tcPr>
          <w:p w14:paraId="64CB3C9E">
            <w:pPr>
              <w:rPr>
                <w:rFonts w:ascii="Arial"/>
                <w:sz w:val="21"/>
              </w:rPr>
            </w:pPr>
          </w:p>
        </w:tc>
      </w:tr>
      <w:tr w14:paraId="3071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14" w:type="dxa"/>
            <w:vAlign w:val="center"/>
          </w:tcPr>
          <w:p w14:paraId="620E80B8">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pPr>
            <w:r>
              <w:rPr>
                <w:spacing w:val="-7"/>
              </w:rPr>
              <w:t>12</w:t>
            </w:r>
          </w:p>
        </w:tc>
        <w:tc>
          <w:tcPr>
            <w:tcW w:w="6787" w:type="dxa"/>
            <w:vAlign w:val="top"/>
          </w:tcPr>
          <w:p w14:paraId="078CF186">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冷库内的食品和药品标识情况，确保各种物品都有清晰明确的标示，包括生产日期、保质期等信息</w:t>
            </w:r>
          </w:p>
        </w:tc>
        <w:tc>
          <w:tcPr>
            <w:tcW w:w="1678" w:type="dxa"/>
            <w:vAlign w:val="top"/>
          </w:tcPr>
          <w:p w14:paraId="5BD63015">
            <w:pPr>
              <w:rPr>
                <w:rFonts w:ascii="Arial"/>
                <w:sz w:val="21"/>
              </w:rPr>
            </w:pPr>
          </w:p>
        </w:tc>
      </w:tr>
      <w:tr w14:paraId="7C37A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1EA329C3">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pPr>
            <w:r>
              <w:rPr>
                <w:spacing w:val="-7"/>
              </w:rPr>
              <w:t>13</w:t>
            </w:r>
          </w:p>
        </w:tc>
        <w:tc>
          <w:tcPr>
            <w:tcW w:w="6787" w:type="dxa"/>
            <w:vAlign w:val="top"/>
          </w:tcPr>
          <w:p w14:paraId="15AF7D3A">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冷库内的储存物品是否符合保质期要求，及时清理过期物品</w:t>
            </w:r>
          </w:p>
        </w:tc>
        <w:tc>
          <w:tcPr>
            <w:tcW w:w="1678" w:type="dxa"/>
            <w:vAlign w:val="top"/>
          </w:tcPr>
          <w:p w14:paraId="1FD18FB9">
            <w:pPr>
              <w:rPr>
                <w:rFonts w:ascii="Arial"/>
                <w:sz w:val="21"/>
              </w:rPr>
            </w:pPr>
          </w:p>
        </w:tc>
      </w:tr>
      <w:tr w14:paraId="3F115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4E03339E">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14</w:t>
            </w:r>
          </w:p>
        </w:tc>
        <w:tc>
          <w:tcPr>
            <w:tcW w:w="6787" w:type="dxa"/>
            <w:vAlign w:val="top"/>
          </w:tcPr>
          <w:p w14:paraId="16277375">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冷库内是否存在易燃、易爆、有毒、有害或放射性物品等不适用储存的物品</w:t>
            </w:r>
          </w:p>
        </w:tc>
        <w:tc>
          <w:tcPr>
            <w:tcW w:w="1678" w:type="dxa"/>
            <w:vAlign w:val="top"/>
          </w:tcPr>
          <w:p w14:paraId="33CE78B3">
            <w:pPr>
              <w:rPr>
                <w:rFonts w:ascii="Arial"/>
                <w:sz w:val="21"/>
              </w:rPr>
            </w:pPr>
          </w:p>
        </w:tc>
      </w:tr>
      <w:tr w14:paraId="0A49E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734D7BA2">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15</w:t>
            </w:r>
          </w:p>
        </w:tc>
        <w:tc>
          <w:tcPr>
            <w:tcW w:w="6787" w:type="dxa"/>
            <w:vAlign w:val="top"/>
          </w:tcPr>
          <w:p w14:paraId="03EC850C">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检查冷库员工的安全培训情况，确保员工具备应急处理和自救能力</w:t>
            </w:r>
          </w:p>
        </w:tc>
        <w:tc>
          <w:tcPr>
            <w:tcW w:w="1678" w:type="dxa"/>
            <w:vAlign w:val="top"/>
          </w:tcPr>
          <w:p w14:paraId="33D14FD5">
            <w:pPr>
              <w:rPr>
                <w:rFonts w:ascii="Arial"/>
                <w:sz w:val="21"/>
              </w:rPr>
            </w:pPr>
          </w:p>
        </w:tc>
      </w:tr>
      <w:tr w14:paraId="7DBE8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54C125A1">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16</w:t>
            </w:r>
          </w:p>
        </w:tc>
        <w:tc>
          <w:tcPr>
            <w:tcW w:w="6787" w:type="dxa"/>
            <w:vAlign w:val="top"/>
          </w:tcPr>
          <w:p w14:paraId="774E065C">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检查冷库的应急预案和演练情况，确保在突发情况下能够正确应对（液氨中毒事故应急演练）</w:t>
            </w:r>
          </w:p>
        </w:tc>
        <w:tc>
          <w:tcPr>
            <w:tcW w:w="1678" w:type="dxa"/>
            <w:vAlign w:val="top"/>
          </w:tcPr>
          <w:p w14:paraId="38301B5D">
            <w:pPr>
              <w:rPr>
                <w:rFonts w:ascii="Arial"/>
                <w:sz w:val="21"/>
              </w:rPr>
            </w:pPr>
          </w:p>
        </w:tc>
      </w:tr>
      <w:tr w14:paraId="17403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716C6DDB">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17</w:t>
            </w:r>
          </w:p>
        </w:tc>
        <w:tc>
          <w:tcPr>
            <w:tcW w:w="6787" w:type="dxa"/>
            <w:vAlign w:val="top"/>
          </w:tcPr>
          <w:p w14:paraId="3F3D90D7">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定期对冷库操作人员进行培训和考核，确保他们熟悉操作规程和应急处理程序</w:t>
            </w:r>
          </w:p>
        </w:tc>
        <w:tc>
          <w:tcPr>
            <w:tcW w:w="1678" w:type="dxa"/>
            <w:vAlign w:val="top"/>
          </w:tcPr>
          <w:p w14:paraId="25C37FFD">
            <w:pPr>
              <w:rPr>
                <w:rFonts w:ascii="Arial"/>
                <w:sz w:val="21"/>
              </w:rPr>
            </w:pPr>
          </w:p>
        </w:tc>
      </w:tr>
      <w:tr w14:paraId="27F2E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14" w:type="dxa"/>
            <w:vAlign w:val="center"/>
          </w:tcPr>
          <w:p w14:paraId="2FFFB29D">
            <w:pPr>
              <w:pStyle w:val="18"/>
              <w:keepNext w:val="0"/>
              <w:keepLines w:val="0"/>
              <w:pageBreakBefore w:val="0"/>
              <w:widowControl/>
              <w:kinsoku w:val="0"/>
              <w:wordWrap/>
              <w:overflowPunct/>
              <w:topLinePunct w:val="0"/>
              <w:autoSpaceDE w:val="0"/>
              <w:autoSpaceDN w:val="0"/>
              <w:bidi w:val="0"/>
              <w:adjustRightInd w:val="0"/>
              <w:snapToGrid/>
              <w:spacing w:line="240" w:lineRule="auto"/>
              <w:ind w:left="232"/>
              <w:jc w:val="both"/>
              <w:textAlignment w:val="baseline"/>
              <w:rPr>
                <w:rFonts w:hint="default" w:eastAsia="宋体"/>
                <w:spacing w:val="-7"/>
                <w:lang w:val="en-US" w:eastAsia="zh-CN"/>
              </w:rPr>
            </w:pPr>
            <w:r>
              <w:rPr>
                <w:rFonts w:hint="eastAsia"/>
                <w:spacing w:val="-7"/>
                <w:lang w:val="en-US" w:eastAsia="zh-CN"/>
              </w:rPr>
              <w:t>18</w:t>
            </w:r>
          </w:p>
        </w:tc>
        <w:tc>
          <w:tcPr>
            <w:tcW w:w="6787" w:type="dxa"/>
            <w:vAlign w:val="top"/>
          </w:tcPr>
          <w:p w14:paraId="3FC9BD39">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建立完善的消防设施，包括自动喷水灭火系统、烟雾探测器等;定期进行消防演练，提高员工应急处理能力;加强消防设备的检查和维护，确保其正常运行</w:t>
            </w:r>
          </w:p>
        </w:tc>
        <w:tc>
          <w:tcPr>
            <w:tcW w:w="1678" w:type="dxa"/>
            <w:vAlign w:val="top"/>
          </w:tcPr>
          <w:p w14:paraId="1058FA76">
            <w:pPr>
              <w:rPr>
                <w:rFonts w:ascii="Arial"/>
                <w:sz w:val="21"/>
              </w:rPr>
            </w:pPr>
          </w:p>
        </w:tc>
      </w:tr>
      <w:tr w14:paraId="7E0D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66F016D0">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19</w:t>
            </w:r>
          </w:p>
        </w:tc>
        <w:tc>
          <w:tcPr>
            <w:tcW w:w="6787" w:type="dxa"/>
            <w:vAlign w:val="top"/>
          </w:tcPr>
          <w:p w14:paraId="3FF9AC0E">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检查冷库内部的透明标识是否清晰可见，如紧急退出标识、禁止进入标识</w:t>
            </w:r>
          </w:p>
        </w:tc>
        <w:tc>
          <w:tcPr>
            <w:tcW w:w="1678" w:type="dxa"/>
            <w:vAlign w:val="top"/>
          </w:tcPr>
          <w:p w14:paraId="46D9BD40">
            <w:pPr>
              <w:rPr>
                <w:rFonts w:ascii="Arial"/>
                <w:sz w:val="21"/>
              </w:rPr>
            </w:pPr>
          </w:p>
        </w:tc>
      </w:tr>
      <w:tr w14:paraId="5CF0C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3CEFA83B">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20</w:t>
            </w:r>
          </w:p>
        </w:tc>
        <w:tc>
          <w:tcPr>
            <w:tcW w:w="6787" w:type="dxa"/>
            <w:vAlign w:val="top"/>
          </w:tcPr>
          <w:p w14:paraId="19594E7A">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冷库制冷系统上在用的各类安全监察仪表是否进行校验和检查，其中压力表、真空压力表、温度计、安全阀都应每年送当地法定检验部门进行校验1次</w:t>
            </w:r>
          </w:p>
        </w:tc>
        <w:tc>
          <w:tcPr>
            <w:tcW w:w="1678" w:type="dxa"/>
            <w:vAlign w:val="top"/>
          </w:tcPr>
          <w:p w14:paraId="152353DC">
            <w:pPr>
              <w:rPr>
                <w:rFonts w:ascii="Arial"/>
                <w:sz w:val="21"/>
              </w:rPr>
            </w:pPr>
          </w:p>
        </w:tc>
      </w:tr>
      <w:tr w14:paraId="24B2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68827ECF">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21</w:t>
            </w:r>
          </w:p>
        </w:tc>
        <w:tc>
          <w:tcPr>
            <w:tcW w:w="6787" w:type="dxa"/>
            <w:vAlign w:val="top"/>
          </w:tcPr>
          <w:p w14:paraId="46899296">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对在冷库一线生产作业的冷藏工、制冷工除参加企业组织的定期外，还应对其的健康状况，脊柱健康状况，口腔咽部健康状况作增项检查</w:t>
            </w:r>
          </w:p>
        </w:tc>
        <w:tc>
          <w:tcPr>
            <w:tcW w:w="1678" w:type="dxa"/>
            <w:vAlign w:val="top"/>
          </w:tcPr>
          <w:p w14:paraId="1C8236EA">
            <w:pPr>
              <w:rPr>
                <w:rFonts w:ascii="Arial"/>
                <w:sz w:val="21"/>
              </w:rPr>
            </w:pPr>
          </w:p>
        </w:tc>
      </w:tr>
      <w:tr w14:paraId="113E1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1984EB08">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22</w:t>
            </w:r>
          </w:p>
        </w:tc>
        <w:tc>
          <w:tcPr>
            <w:tcW w:w="6787" w:type="dxa"/>
            <w:vAlign w:val="center"/>
          </w:tcPr>
          <w:p w14:paraId="397CE9B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rPr>
                <w:rFonts w:hint="eastAsia"/>
              </w:rPr>
              <w:t>是否设置蓄电式应急照明灯、可见的安全出口标志</w:t>
            </w:r>
          </w:p>
        </w:tc>
        <w:tc>
          <w:tcPr>
            <w:tcW w:w="1678" w:type="dxa"/>
            <w:vAlign w:val="top"/>
          </w:tcPr>
          <w:p w14:paraId="64604EFC">
            <w:pPr>
              <w:rPr>
                <w:rFonts w:ascii="Arial"/>
                <w:sz w:val="21"/>
              </w:rPr>
            </w:pPr>
          </w:p>
        </w:tc>
      </w:tr>
      <w:tr w14:paraId="4798D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38E8A962">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23</w:t>
            </w:r>
          </w:p>
        </w:tc>
        <w:tc>
          <w:tcPr>
            <w:tcW w:w="6787" w:type="dxa"/>
            <w:vAlign w:val="center"/>
          </w:tcPr>
          <w:p w14:paraId="57951DC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78" w:type="dxa"/>
            <w:vAlign w:val="top"/>
          </w:tcPr>
          <w:p w14:paraId="032A80A7">
            <w:pPr>
              <w:rPr>
                <w:rFonts w:ascii="Arial"/>
                <w:sz w:val="21"/>
              </w:rPr>
            </w:pPr>
          </w:p>
        </w:tc>
      </w:tr>
      <w:tr w14:paraId="422A8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3B60E75E">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24</w:t>
            </w:r>
          </w:p>
        </w:tc>
        <w:tc>
          <w:tcPr>
            <w:tcW w:w="6787" w:type="dxa"/>
            <w:vAlign w:val="center"/>
          </w:tcPr>
          <w:p w14:paraId="7302F49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678" w:type="dxa"/>
            <w:vAlign w:val="top"/>
          </w:tcPr>
          <w:p w14:paraId="2E861C62">
            <w:pPr>
              <w:rPr>
                <w:rFonts w:ascii="Arial"/>
                <w:sz w:val="21"/>
              </w:rPr>
            </w:pPr>
          </w:p>
        </w:tc>
      </w:tr>
      <w:tr w14:paraId="3B0A3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771D2EC3">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25</w:t>
            </w:r>
          </w:p>
        </w:tc>
        <w:tc>
          <w:tcPr>
            <w:tcW w:w="6787" w:type="dxa"/>
            <w:vAlign w:val="center"/>
          </w:tcPr>
          <w:p w14:paraId="01D55D0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678" w:type="dxa"/>
            <w:vAlign w:val="top"/>
          </w:tcPr>
          <w:p w14:paraId="388BC8D4">
            <w:pPr>
              <w:rPr>
                <w:rFonts w:ascii="Arial"/>
                <w:sz w:val="21"/>
              </w:rPr>
            </w:pPr>
          </w:p>
        </w:tc>
      </w:tr>
      <w:tr w14:paraId="7A99A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7C7E6914">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26</w:t>
            </w:r>
          </w:p>
        </w:tc>
        <w:tc>
          <w:tcPr>
            <w:tcW w:w="6787" w:type="dxa"/>
            <w:vAlign w:val="center"/>
          </w:tcPr>
          <w:p w14:paraId="62860ED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678" w:type="dxa"/>
            <w:vAlign w:val="top"/>
          </w:tcPr>
          <w:p w14:paraId="08AAD641">
            <w:pPr>
              <w:rPr>
                <w:rFonts w:ascii="Arial"/>
                <w:sz w:val="21"/>
              </w:rPr>
            </w:pPr>
          </w:p>
        </w:tc>
      </w:tr>
      <w:tr w14:paraId="60D4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1F898903">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27</w:t>
            </w:r>
          </w:p>
        </w:tc>
        <w:tc>
          <w:tcPr>
            <w:tcW w:w="6787" w:type="dxa"/>
            <w:vAlign w:val="center"/>
          </w:tcPr>
          <w:p w14:paraId="0C6AB6E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678" w:type="dxa"/>
            <w:vAlign w:val="top"/>
          </w:tcPr>
          <w:p w14:paraId="4FF5072E">
            <w:pPr>
              <w:rPr>
                <w:rFonts w:ascii="Arial"/>
                <w:sz w:val="21"/>
              </w:rPr>
            </w:pPr>
          </w:p>
        </w:tc>
      </w:tr>
      <w:tr w14:paraId="4ED2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2C30B2ED">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28</w:t>
            </w:r>
          </w:p>
        </w:tc>
        <w:tc>
          <w:tcPr>
            <w:tcW w:w="6787" w:type="dxa"/>
            <w:vAlign w:val="center"/>
          </w:tcPr>
          <w:p w14:paraId="37E9078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678" w:type="dxa"/>
            <w:vAlign w:val="top"/>
          </w:tcPr>
          <w:p w14:paraId="760E8261">
            <w:pPr>
              <w:rPr>
                <w:rFonts w:ascii="Arial"/>
                <w:sz w:val="21"/>
              </w:rPr>
            </w:pPr>
          </w:p>
        </w:tc>
      </w:tr>
    </w:tbl>
    <w:p w14:paraId="6FF6AA43">
      <w:pPr>
        <w:spacing w:line="120" w:lineRule="exact"/>
        <w:rPr>
          <w:rFonts w:hint="eastAsia" w:eastAsia="宋体"/>
          <w:sz w:val="10"/>
          <w:szCs w:val="10"/>
          <w:lang w:val="en-US" w:eastAsia="zh-CN"/>
        </w:rPr>
      </w:pPr>
    </w:p>
    <w:p w14:paraId="21B1C46A">
      <w:pPr>
        <w:spacing w:line="12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3429FB28">
      <w:pPr>
        <w:spacing w:line="120" w:lineRule="exact"/>
        <w:rPr>
          <w:rFonts w:hint="eastAsia" w:ascii="黑体" w:hAnsi="黑体" w:eastAsia="黑体" w:cs="黑体"/>
          <w:sz w:val="32"/>
          <w:szCs w:val="32"/>
          <w:lang w:val="en-US" w:eastAsia="zh-CN"/>
        </w:rPr>
      </w:pPr>
    </w:p>
    <w:p w14:paraId="1545C78F">
      <w:pPr>
        <w:bidi w:val="0"/>
        <w:ind w:firstLine="723" w:firstLineChars="300"/>
        <w:rPr>
          <w:rFonts w:hint="eastAsia" w:ascii="黑体" w:hAnsi="黑体" w:eastAsia="黑体" w:cs="黑体"/>
          <w:b/>
          <w:bCs/>
          <w:sz w:val="24"/>
          <w:szCs w:val="24"/>
          <w:lang w:val="en-US" w:eastAsia="zh-CN"/>
        </w:rPr>
      </w:pPr>
    </w:p>
    <w:p w14:paraId="623C5B8E">
      <w:pPr>
        <w:bidi w:val="0"/>
        <w:ind w:firstLine="723" w:firstLineChars="300"/>
        <w:rPr>
          <w:rFonts w:hint="eastAsia" w:ascii="黑体" w:hAnsi="黑体" w:eastAsia="黑体" w:cs="黑体"/>
          <w:b/>
          <w:bCs/>
          <w:sz w:val="24"/>
          <w:szCs w:val="24"/>
          <w:lang w:val="en-US" w:eastAsia="zh-CN"/>
        </w:rPr>
        <w:sectPr>
          <w:footerReference r:id="rId46" w:type="default"/>
          <w:pgSz w:w="11900" w:h="16830"/>
          <w:pgMar w:top="1430" w:right="1365" w:bottom="1239" w:left="1335" w:header="0" w:footer="971" w:gutter="0"/>
          <w:pgNumType w:fmt="numberInDash"/>
          <w:cols w:equalWidth="0" w:num="1">
            <w:col w:w="9200"/>
          </w:cols>
        </w:sectPr>
      </w:pPr>
      <w:r>
        <w:rPr>
          <w:rFonts w:hint="eastAsia" w:ascii="黑体" w:hAnsi="黑体" w:eastAsia="黑体" w:cs="黑体"/>
          <w:b/>
          <w:bCs/>
          <w:sz w:val="24"/>
          <w:szCs w:val="24"/>
          <w:lang w:val="en-US" w:eastAsia="zh-CN"/>
        </w:rPr>
        <w:t>督导检查单位：                                    排查人员：</w:t>
      </w:r>
    </w:p>
    <w:p w14:paraId="3D20D847">
      <w:pPr>
        <w:spacing w:before="140" w:line="219" w:lineRule="auto"/>
        <w:ind w:firstLine="3050" w:firstLineChars="700"/>
        <w:outlineLvl w:val="0"/>
        <w:rPr>
          <w:rFonts w:ascii="宋体" w:hAnsi="宋体" w:eastAsia="宋体" w:cs="宋体"/>
          <w:sz w:val="44"/>
          <w:szCs w:val="44"/>
        </w:rPr>
      </w:pPr>
      <w:bookmarkStart w:id="40" w:name="_Toc18412"/>
      <w:r>
        <w:rPr>
          <w:rFonts w:hint="eastAsia" w:ascii="宋体" w:hAnsi="宋体" w:eastAsia="宋体" w:cs="宋体"/>
          <w:b/>
          <w:bCs/>
          <w:spacing w:val="-3"/>
          <w:sz w:val="44"/>
          <w:szCs w:val="44"/>
          <w:lang w:val="en-US" w:eastAsia="zh-CN"/>
        </w:rPr>
        <w:t>33</w:t>
      </w:r>
      <w:r>
        <w:rPr>
          <w:rFonts w:ascii="宋体" w:hAnsi="宋体" w:eastAsia="宋体" w:cs="宋体"/>
          <w:b/>
          <w:bCs/>
          <w:spacing w:val="-3"/>
          <w:sz w:val="44"/>
          <w:szCs w:val="44"/>
        </w:rPr>
        <w:t>.在建水利工程</w:t>
      </w:r>
      <w:bookmarkEnd w:id="40"/>
    </w:p>
    <w:p w14:paraId="1C591FCA">
      <w:pPr>
        <w:spacing w:before="41"/>
      </w:pPr>
    </w:p>
    <w:p w14:paraId="4B223833">
      <w:pPr>
        <w:spacing w:before="40"/>
      </w:pPr>
    </w:p>
    <w:p w14:paraId="089ECD00">
      <w:pPr>
        <w:sectPr>
          <w:footerReference r:id="rId47" w:type="default"/>
          <w:pgSz w:w="11900" w:h="16830"/>
          <w:pgMar w:top="1430" w:right="1203" w:bottom="978" w:left="1214" w:header="0" w:footer="740" w:gutter="0"/>
          <w:pgNumType w:fmt="numberInDash"/>
          <w:cols w:equalWidth="0" w:num="1">
            <w:col w:w="9482"/>
          </w:cols>
        </w:sectPr>
      </w:pPr>
    </w:p>
    <w:p w14:paraId="6A9DE164">
      <w:pPr>
        <w:spacing w:before="48" w:line="411" w:lineRule="exact"/>
        <w:ind w:left="128"/>
        <w:rPr>
          <w:rFonts w:ascii="黑体" w:hAnsi="黑体" w:eastAsia="黑体" w:cs="黑体"/>
          <w:sz w:val="24"/>
          <w:szCs w:val="24"/>
        </w:rPr>
      </w:pPr>
      <w:r>
        <w:rPr>
          <w:rFonts w:ascii="黑体" w:hAnsi="黑体" w:eastAsia="黑体" w:cs="黑体"/>
          <w:b/>
          <w:bCs/>
          <w:spacing w:val="8"/>
          <w:position w:val="12"/>
          <w:sz w:val="24"/>
          <w:szCs w:val="24"/>
        </w:rPr>
        <w:t>被排查对象(盖章/签名)</w:t>
      </w:r>
      <w:r>
        <w:rPr>
          <w:rFonts w:ascii="黑体" w:hAnsi="黑体" w:eastAsia="黑体" w:cs="黑体"/>
          <w:spacing w:val="-29"/>
          <w:position w:val="12"/>
          <w:sz w:val="24"/>
          <w:szCs w:val="24"/>
        </w:rPr>
        <w:t xml:space="preserve"> </w:t>
      </w:r>
      <w:r>
        <w:rPr>
          <w:rFonts w:ascii="黑体" w:hAnsi="黑体" w:eastAsia="黑体" w:cs="黑体"/>
          <w:color w:val="500002"/>
          <w:spacing w:val="8"/>
          <w:position w:val="12"/>
          <w:sz w:val="24"/>
          <w:szCs w:val="24"/>
        </w:rPr>
        <w:t>:</w:t>
      </w:r>
    </w:p>
    <w:p w14:paraId="31114BC2">
      <w:pPr>
        <w:spacing w:line="195" w:lineRule="auto"/>
        <w:ind w:left="138"/>
        <w:rPr>
          <w:rFonts w:ascii="黑体" w:hAnsi="黑体" w:eastAsia="黑体" w:cs="黑体"/>
          <w:sz w:val="24"/>
          <w:szCs w:val="24"/>
        </w:rPr>
      </w:pPr>
      <w:r>
        <w:rPr>
          <w:rFonts w:ascii="黑体" w:hAnsi="黑体" w:eastAsia="黑体" w:cs="黑体"/>
          <w:b/>
          <w:bCs/>
          <w:spacing w:val="-13"/>
          <w:sz w:val="24"/>
          <w:szCs w:val="24"/>
        </w:rPr>
        <w:t>单位地址：</w:t>
      </w:r>
    </w:p>
    <w:p w14:paraId="0449D946">
      <w:pPr>
        <w:pStyle w:val="9"/>
        <w:spacing w:line="14" w:lineRule="auto"/>
        <w:rPr>
          <w:sz w:val="24"/>
          <w:szCs w:val="24"/>
        </w:rPr>
      </w:pPr>
      <w:r>
        <w:rPr>
          <w:sz w:val="24"/>
          <w:szCs w:val="24"/>
        </w:rPr>
        <w:br w:type="column"/>
      </w:r>
    </w:p>
    <w:p w14:paraId="3F072CF4">
      <w:pPr>
        <w:spacing w:before="76" w:line="222" w:lineRule="auto"/>
        <w:ind w:left="19"/>
        <w:rPr>
          <w:rFonts w:ascii="黑体" w:hAnsi="黑体" w:eastAsia="黑体" w:cs="黑体"/>
          <w:sz w:val="24"/>
          <w:szCs w:val="24"/>
        </w:rPr>
      </w:pPr>
      <w:r>
        <w:rPr>
          <w:rFonts w:ascii="黑体" w:hAnsi="黑体" w:eastAsia="黑体" w:cs="黑体"/>
          <w:b/>
          <w:bCs/>
          <w:spacing w:val="-12"/>
          <w:sz w:val="24"/>
          <w:szCs w:val="24"/>
        </w:rPr>
        <w:t>联系电话：</w:t>
      </w:r>
    </w:p>
    <w:p w14:paraId="45050943">
      <w:pPr>
        <w:spacing w:before="92" w:line="196" w:lineRule="auto"/>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spacing w:val="-12"/>
          <w:sz w:val="24"/>
          <w:szCs w:val="24"/>
        </w:rPr>
        <w:t>排查日期</w:t>
      </w:r>
      <w:r>
        <w:rPr>
          <w:rFonts w:ascii="黑体" w:hAnsi="黑体" w:eastAsia="黑体" w:cs="黑体"/>
          <w:b/>
          <w:bCs/>
          <w:color w:val="E67C13"/>
          <w:spacing w:val="-12"/>
          <w:sz w:val="24"/>
          <w:szCs w:val="24"/>
        </w:rPr>
        <w:t>：</w:t>
      </w:r>
      <w:r>
        <w:rPr>
          <w:rFonts w:ascii="黑体" w:hAnsi="黑体" w:eastAsia="黑体" w:cs="黑体"/>
          <w:color w:val="E67C13"/>
          <w:spacing w:val="9"/>
          <w:sz w:val="24"/>
          <w:szCs w:val="24"/>
        </w:rPr>
        <w:t xml:space="preserve">    </w:t>
      </w:r>
      <w:r>
        <w:rPr>
          <w:rFonts w:ascii="黑体" w:hAnsi="黑体" w:eastAsia="黑体" w:cs="黑体"/>
          <w:b/>
          <w:bCs/>
          <w:color w:val="000000" w:themeColor="text1"/>
          <w:spacing w:val="-12"/>
          <w:sz w:val="24"/>
          <w:szCs w:val="24"/>
          <w14:textFill>
            <w14:solidFill>
              <w14:schemeClr w14:val="tx1"/>
            </w14:solidFill>
          </w14:textFill>
        </w:rPr>
        <w:t>年</w:t>
      </w:r>
      <w:r>
        <w:rPr>
          <w:rFonts w:ascii="黑体" w:hAnsi="黑体" w:eastAsia="黑体" w:cs="黑体"/>
          <w:color w:val="000000" w:themeColor="text1"/>
          <w:spacing w:val="7"/>
          <w:sz w:val="24"/>
          <w:szCs w:val="24"/>
          <w14:textFill>
            <w14:solidFill>
              <w14:schemeClr w14:val="tx1"/>
            </w14:solidFill>
          </w14:textFill>
        </w:rPr>
        <w:t xml:space="preserve">   </w:t>
      </w:r>
      <w:r>
        <w:rPr>
          <w:rFonts w:ascii="黑体" w:hAnsi="黑体" w:eastAsia="黑体" w:cs="黑体"/>
          <w:b/>
          <w:bCs/>
          <w:color w:val="000000" w:themeColor="text1"/>
          <w:spacing w:val="-12"/>
          <w:sz w:val="24"/>
          <w:szCs w:val="24"/>
          <w14:textFill>
            <w14:solidFill>
              <w14:schemeClr w14:val="tx1"/>
            </w14:solidFill>
          </w14:textFill>
        </w:rPr>
        <w:t>月</w:t>
      </w:r>
      <w:r>
        <w:rPr>
          <w:rFonts w:ascii="黑体" w:hAnsi="黑体" w:eastAsia="黑体" w:cs="黑体"/>
          <w:color w:val="000000" w:themeColor="text1"/>
          <w:spacing w:val="21"/>
          <w:sz w:val="24"/>
          <w:szCs w:val="24"/>
          <w14:textFill>
            <w14:solidFill>
              <w14:schemeClr w14:val="tx1"/>
            </w14:solidFill>
          </w14:textFill>
        </w:rPr>
        <w:t xml:space="preserve">   </w:t>
      </w:r>
      <w:r>
        <w:rPr>
          <w:rFonts w:ascii="黑体" w:hAnsi="黑体" w:eastAsia="黑体" w:cs="黑体"/>
          <w:b/>
          <w:bCs/>
          <w:color w:val="000000" w:themeColor="text1"/>
          <w:spacing w:val="-12"/>
          <w:sz w:val="24"/>
          <w:szCs w:val="24"/>
          <w14:textFill>
            <w14:solidFill>
              <w14:schemeClr w14:val="tx1"/>
            </w14:solidFill>
          </w14:textFill>
        </w:rPr>
        <w:t>日</w:t>
      </w:r>
    </w:p>
    <w:p w14:paraId="3C265F6B">
      <w:pPr>
        <w:spacing w:line="196" w:lineRule="auto"/>
        <w:rPr>
          <w:rFonts w:ascii="黑体" w:hAnsi="黑体" w:eastAsia="黑体" w:cs="黑体"/>
          <w:sz w:val="24"/>
          <w:szCs w:val="24"/>
        </w:rPr>
        <w:sectPr>
          <w:type w:val="continuous"/>
          <w:pgSz w:w="11900" w:h="16830"/>
          <w:pgMar w:top="1430" w:right="1203" w:bottom="978" w:left="1214" w:header="0" w:footer="740" w:gutter="0"/>
          <w:pgNumType w:fmt="numberInDash"/>
          <w:cols w:equalWidth="0" w:num="2">
            <w:col w:w="5769" w:space="100"/>
            <w:col w:w="3613"/>
          </w:cols>
        </w:sectPr>
      </w:pPr>
    </w:p>
    <w:p w14:paraId="2954FEB2">
      <w:pPr>
        <w:spacing w:line="104" w:lineRule="exact"/>
      </w:pPr>
    </w:p>
    <w:tbl>
      <w:tblPr>
        <w:tblStyle w:val="17"/>
        <w:tblW w:w="9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6813"/>
        <w:gridCol w:w="1933"/>
      </w:tblGrid>
      <w:tr w14:paraId="7A12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24" w:type="dxa"/>
            <w:vAlign w:val="top"/>
          </w:tcPr>
          <w:p w14:paraId="6758BF03">
            <w:pPr>
              <w:pStyle w:val="18"/>
              <w:spacing w:before="222" w:line="221" w:lineRule="auto"/>
              <w:ind w:left="128"/>
              <w:rPr>
                <w:rFonts w:hint="eastAsia" w:ascii="宋体" w:hAnsi="宋体" w:eastAsia="宋体" w:cs="宋体"/>
                <w:b/>
                <w:bCs/>
              </w:rPr>
            </w:pPr>
            <w:r>
              <w:rPr>
                <w:rFonts w:hint="eastAsia" w:ascii="宋体" w:hAnsi="宋体" w:eastAsia="宋体" w:cs="宋体"/>
                <w:b/>
                <w:bCs/>
                <w:spacing w:val="-5"/>
              </w:rPr>
              <w:t>序号</w:t>
            </w:r>
          </w:p>
        </w:tc>
        <w:tc>
          <w:tcPr>
            <w:tcW w:w="6813" w:type="dxa"/>
            <w:vAlign w:val="top"/>
          </w:tcPr>
          <w:p w14:paraId="526F12D2">
            <w:pPr>
              <w:pStyle w:val="18"/>
              <w:spacing w:before="221" w:line="219" w:lineRule="auto"/>
              <w:jc w:val="center"/>
              <w:rPr>
                <w:rFonts w:hint="eastAsia" w:ascii="宋体" w:hAnsi="宋体" w:eastAsia="宋体" w:cs="宋体"/>
                <w:b/>
                <w:bCs/>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933" w:type="dxa"/>
            <w:vAlign w:val="top"/>
          </w:tcPr>
          <w:p w14:paraId="5843BDE4">
            <w:pPr>
              <w:pStyle w:val="18"/>
              <w:spacing w:before="222" w:line="221" w:lineRule="auto"/>
              <w:ind w:firstLine="663" w:firstLineChars="300"/>
              <w:rPr>
                <w:rFonts w:hint="eastAsia" w:ascii="宋体" w:hAnsi="宋体" w:eastAsia="宋体" w:cs="宋体"/>
                <w:b/>
                <w:bCs/>
              </w:rPr>
            </w:pPr>
            <w:r>
              <w:rPr>
                <w:rFonts w:hint="eastAsia" w:ascii="宋体" w:hAnsi="宋体" w:eastAsia="宋体" w:cs="宋体"/>
                <w:b/>
                <w:bCs/>
                <w:snapToGrid w:val="0"/>
                <w:color w:val="000000"/>
                <w:spacing w:val="-5"/>
                <w:kern w:val="0"/>
                <w:sz w:val="23"/>
                <w:szCs w:val="23"/>
                <w:lang w:val="en-US" w:eastAsia="zh-CN" w:bidi="ar-SA"/>
              </w:rPr>
              <w:t>是/否</w:t>
            </w:r>
          </w:p>
        </w:tc>
      </w:tr>
      <w:tr w14:paraId="56C98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24" w:type="dxa"/>
            <w:vAlign w:val="top"/>
          </w:tcPr>
          <w:p w14:paraId="25A243D7">
            <w:pPr>
              <w:pStyle w:val="18"/>
              <w:spacing w:before="297" w:line="184" w:lineRule="auto"/>
              <w:ind w:left="294"/>
            </w:pPr>
            <w:r>
              <w:rPr>
                <w:color w:val="005393"/>
              </w:rPr>
              <w:t>1</w:t>
            </w:r>
          </w:p>
        </w:tc>
        <w:tc>
          <w:tcPr>
            <w:tcW w:w="6813" w:type="dxa"/>
            <w:vAlign w:val="top"/>
          </w:tcPr>
          <w:p w14:paraId="1F64AA6D">
            <w:pPr>
              <w:pStyle w:val="18"/>
              <w:spacing w:before="238" w:line="219" w:lineRule="auto"/>
              <w:ind w:left="170"/>
            </w:pPr>
            <w:r>
              <w:rPr>
                <w:spacing w:val="1"/>
              </w:rPr>
              <w:t>施工人员是否按要求</w:t>
            </w:r>
            <w:r>
              <w:rPr>
                <w:rFonts w:hint="eastAsia"/>
                <w:spacing w:val="1"/>
                <w:lang w:eastAsia="zh-CN"/>
              </w:rPr>
              <w:t>佩戴</w:t>
            </w:r>
            <w:r>
              <w:rPr>
                <w:spacing w:val="1"/>
              </w:rPr>
              <w:t>安全帽</w:t>
            </w:r>
          </w:p>
        </w:tc>
        <w:tc>
          <w:tcPr>
            <w:tcW w:w="1933" w:type="dxa"/>
            <w:vAlign w:val="top"/>
          </w:tcPr>
          <w:p w14:paraId="316EF310">
            <w:pPr>
              <w:rPr>
                <w:rFonts w:ascii="Arial"/>
                <w:sz w:val="21"/>
              </w:rPr>
            </w:pPr>
          </w:p>
        </w:tc>
      </w:tr>
      <w:tr w14:paraId="612B5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Align w:val="top"/>
          </w:tcPr>
          <w:p w14:paraId="37714F8A">
            <w:pPr>
              <w:pStyle w:val="18"/>
              <w:spacing w:before="309" w:line="183" w:lineRule="auto"/>
              <w:ind w:left="294"/>
            </w:pPr>
            <w:r>
              <w:t>2</w:t>
            </w:r>
          </w:p>
        </w:tc>
        <w:tc>
          <w:tcPr>
            <w:tcW w:w="6813" w:type="dxa"/>
            <w:vAlign w:val="top"/>
          </w:tcPr>
          <w:p w14:paraId="20D60FE5">
            <w:pPr>
              <w:pStyle w:val="18"/>
              <w:spacing w:before="250" w:line="219" w:lineRule="auto"/>
              <w:ind w:left="170"/>
            </w:pPr>
            <w:r>
              <w:rPr>
                <w:spacing w:val="1"/>
              </w:rPr>
              <w:t>危险部位是否设置安全警示标志</w:t>
            </w:r>
          </w:p>
        </w:tc>
        <w:tc>
          <w:tcPr>
            <w:tcW w:w="1933" w:type="dxa"/>
            <w:vAlign w:val="top"/>
          </w:tcPr>
          <w:p w14:paraId="688254A9">
            <w:pPr>
              <w:rPr>
                <w:rFonts w:ascii="Arial"/>
                <w:sz w:val="21"/>
              </w:rPr>
            </w:pPr>
          </w:p>
        </w:tc>
      </w:tr>
      <w:tr w14:paraId="5019A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Align w:val="top"/>
          </w:tcPr>
          <w:p w14:paraId="70E87652">
            <w:pPr>
              <w:pStyle w:val="18"/>
              <w:spacing w:before="310" w:line="183" w:lineRule="auto"/>
              <w:ind w:left="294"/>
            </w:pPr>
            <w:r>
              <w:t>3</w:t>
            </w:r>
          </w:p>
        </w:tc>
        <w:tc>
          <w:tcPr>
            <w:tcW w:w="6813" w:type="dxa"/>
            <w:vAlign w:val="center"/>
          </w:tcPr>
          <w:p w14:paraId="2F8C052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933" w:type="dxa"/>
            <w:vAlign w:val="top"/>
          </w:tcPr>
          <w:p w14:paraId="6EDD03B6">
            <w:pPr>
              <w:rPr>
                <w:rFonts w:ascii="Arial"/>
                <w:sz w:val="21"/>
              </w:rPr>
            </w:pPr>
          </w:p>
        </w:tc>
      </w:tr>
      <w:tr w14:paraId="715EA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24" w:type="dxa"/>
            <w:vAlign w:val="top"/>
          </w:tcPr>
          <w:p w14:paraId="6F314A9A">
            <w:pPr>
              <w:pStyle w:val="18"/>
              <w:spacing w:before="301" w:line="183" w:lineRule="auto"/>
              <w:ind w:left="294"/>
            </w:pPr>
            <w:r>
              <w:t>4</w:t>
            </w:r>
          </w:p>
        </w:tc>
        <w:tc>
          <w:tcPr>
            <w:tcW w:w="6813" w:type="dxa"/>
            <w:vAlign w:val="center"/>
          </w:tcPr>
          <w:p w14:paraId="4CC96A5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933" w:type="dxa"/>
            <w:vAlign w:val="top"/>
          </w:tcPr>
          <w:p w14:paraId="0184AE96">
            <w:pPr>
              <w:rPr>
                <w:rFonts w:ascii="Arial"/>
                <w:sz w:val="21"/>
              </w:rPr>
            </w:pPr>
          </w:p>
        </w:tc>
      </w:tr>
      <w:tr w14:paraId="1AD2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24" w:type="dxa"/>
            <w:vAlign w:val="top"/>
          </w:tcPr>
          <w:p w14:paraId="6655B89E">
            <w:pPr>
              <w:pStyle w:val="18"/>
              <w:spacing w:before="314" w:line="182" w:lineRule="auto"/>
              <w:ind w:left="294"/>
            </w:pPr>
            <w:r>
              <w:t>5</w:t>
            </w:r>
          </w:p>
        </w:tc>
        <w:tc>
          <w:tcPr>
            <w:tcW w:w="6813" w:type="dxa"/>
            <w:vAlign w:val="center"/>
          </w:tcPr>
          <w:p w14:paraId="35EF501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933" w:type="dxa"/>
            <w:vAlign w:val="top"/>
          </w:tcPr>
          <w:p w14:paraId="012B8020">
            <w:pPr>
              <w:rPr>
                <w:rFonts w:ascii="Arial"/>
                <w:sz w:val="21"/>
              </w:rPr>
            </w:pPr>
          </w:p>
        </w:tc>
      </w:tr>
      <w:tr w14:paraId="09435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Align w:val="top"/>
          </w:tcPr>
          <w:p w14:paraId="454E55F3">
            <w:pPr>
              <w:pStyle w:val="18"/>
              <w:spacing w:before="312" w:line="183" w:lineRule="auto"/>
              <w:ind w:left="294"/>
            </w:pPr>
            <w:r>
              <w:t>6</w:t>
            </w:r>
          </w:p>
        </w:tc>
        <w:tc>
          <w:tcPr>
            <w:tcW w:w="6813" w:type="dxa"/>
            <w:vAlign w:val="center"/>
          </w:tcPr>
          <w:p w14:paraId="6AAF528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933" w:type="dxa"/>
            <w:vAlign w:val="top"/>
          </w:tcPr>
          <w:p w14:paraId="1D5316E7">
            <w:pPr>
              <w:rPr>
                <w:rFonts w:ascii="Arial"/>
                <w:sz w:val="21"/>
              </w:rPr>
            </w:pPr>
          </w:p>
        </w:tc>
      </w:tr>
      <w:tr w14:paraId="541A6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24" w:type="dxa"/>
            <w:vAlign w:val="top"/>
          </w:tcPr>
          <w:p w14:paraId="6B6A2556">
            <w:pPr>
              <w:pStyle w:val="18"/>
              <w:spacing w:before="315" w:line="182" w:lineRule="auto"/>
              <w:ind w:left="294"/>
            </w:pPr>
            <w:r>
              <w:t>7</w:t>
            </w:r>
          </w:p>
        </w:tc>
        <w:tc>
          <w:tcPr>
            <w:tcW w:w="6813" w:type="dxa"/>
            <w:vAlign w:val="center"/>
          </w:tcPr>
          <w:p w14:paraId="26C3161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933" w:type="dxa"/>
            <w:vAlign w:val="top"/>
          </w:tcPr>
          <w:p w14:paraId="467D4600">
            <w:pPr>
              <w:rPr>
                <w:rFonts w:ascii="Arial"/>
                <w:sz w:val="21"/>
              </w:rPr>
            </w:pPr>
          </w:p>
        </w:tc>
      </w:tr>
      <w:tr w14:paraId="67DE3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24" w:type="dxa"/>
            <w:vAlign w:val="top"/>
          </w:tcPr>
          <w:p w14:paraId="20750023">
            <w:pPr>
              <w:pStyle w:val="18"/>
              <w:spacing w:before="293" w:line="183" w:lineRule="auto"/>
              <w:ind w:left="294"/>
            </w:pPr>
            <w:r>
              <w:t>8</w:t>
            </w:r>
          </w:p>
        </w:tc>
        <w:tc>
          <w:tcPr>
            <w:tcW w:w="6813" w:type="dxa"/>
            <w:vAlign w:val="center"/>
          </w:tcPr>
          <w:p w14:paraId="671C67C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933" w:type="dxa"/>
            <w:vAlign w:val="top"/>
          </w:tcPr>
          <w:p w14:paraId="7882D735">
            <w:pPr>
              <w:rPr>
                <w:rFonts w:ascii="Arial"/>
                <w:sz w:val="21"/>
              </w:rPr>
            </w:pPr>
          </w:p>
        </w:tc>
      </w:tr>
      <w:tr w14:paraId="37C28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24" w:type="dxa"/>
            <w:vAlign w:val="top"/>
          </w:tcPr>
          <w:p w14:paraId="54449ECF">
            <w:pPr>
              <w:spacing w:line="288" w:lineRule="auto"/>
              <w:rPr>
                <w:rFonts w:ascii="Arial"/>
                <w:sz w:val="21"/>
              </w:rPr>
            </w:pPr>
          </w:p>
          <w:p w14:paraId="24BB72E9">
            <w:pPr>
              <w:pStyle w:val="18"/>
              <w:spacing w:before="75" w:line="183" w:lineRule="auto"/>
              <w:ind w:left="294"/>
            </w:pPr>
            <w:r>
              <w:t>9</w:t>
            </w:r>
          </w:p>
        </w:tc>
        <w:tc>
          <w:tcPr>
            <w:tcW w:w="6813" w:type="dxa"/>
            <w:vAlign w:val="center"/>
          </w:tcPr>
          <w:p w14:paraId="50DE0B9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933" w:type="dxa"/>
            <w:vAlign w:val="top"/>
          </w:tcPr>
          <w:p w14:paraId="20342FC0">
            <w:pPr>
              <w:rPr>
                <w:rFonts w:ascii="Arial"/>
                <w:sz w:val="21"/>
              </w:rPr>
            </w:pPr>
          </w:p>
        </w:tc>
      </w:tr>
      <w:tr w14:paraId="7773F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24" w:type="dxa"/>
            <w:vAlign w:val="top"/>
          </w:tcPr>
          <w:p w14:paraId="75B76DDA">
            <w:pPr>
              <w:pStyle w:val="18"/>
              <w:spacing w:before="304" w:line="184" w:lineRule="auto"/>
              <w:ind w:left="235"/>
            </w:pPr>
            <w:r>
              <w:rPr>
                <w:spacing w:val="-7"/>
              </w:rPr>
              <w:t>10</w:t>
            </w:r>
          </w:p>
        </w:tc>
        <w:tc>
          <w:tcPr>
            <w:tcW w:w="6813" w:type="dxa"/>
            <w:vAlign w:val="top"/>
          </w:tcPr>
          <w:p w14:paraId="23C7CD49">
            <w:pPr>
              <w:pStyle w:val="18"/>
              <w:spacing w:before="125" w:line="226" w:lineRule="auto"/>
              <w:ind w:left="170" w:right="444" w:hanging="39"/>
            </w:pPr>
            <w:r>
              <w:t>压力容器、压力管道、电梯、起重机等特种设备作业人员是否</w:t>
            </w:r>
            <w:r>
              <w:rPr>
                <w:spacing w:val="16"/>
              </w:rPr>
              <w:t xml:space="preserve"> </w:t>
            </w:r>
            <w:r>
              <w:rPr>
                <w:spacing w:val="6"/>
              </w:rPr>
              <w:t>持证上岗</w:t>
            </w:r>
          </w:p>
        </w:tc>
        <w:tc>
          <w:tcPr>
            <w:tcW w:w="1933" w:type="dxa"/>
            <w:vAlign w:val="top"/>
          </w:tcPr>
          <w:p w14:paraId="4969FFB7">
            <w:pPr>
              <w:rPr>
                <w:rFonts w:ascii="Arial"/>
                <w:sz w:val="21"/>
              </w:rPr>
            </w:pPr>
          </w:p>
        </w:tc>
      </w:tr>
      <w:tr w14:paraId="6BB63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24" w:type="dxa"/>
            <w:vAlign w:val="top"/>
          </w:tcPr>
          <w:p w14:paraId="2EF64A1C">
            <w:pPr>
              <w:pStyle w:val="18"/>
              <w:spacing w:before="315" w:line="184" w:lineRule="auto"/>
              <w:ind w:left="235"/>
            </w:pPr>
            <w:r>
              <w:rPr>
                <w:spacing w:val="-7"/>
              </w:rPr>
              <w:t>11</w:t>
            </w:r>
          </w:p>
        </w:tc>
        <w:tc>
          <w:tcPr>
            <w:tcW w:w="6813" w:type="dxa"/>
            <w:vAlign w:val="top"/>
          </w:tcPr>
          <w:p w14:paraId="7A27EF89">
            <w:pPr>
              <w:pStyle w:val="18"/>
              <w:spacing w:before="257" w:line="219" w:lineRule="auto"/>
              <w:ind w:left="170"/>
            </w:pPr>
            <w:r>
              <w:rPr>
                <w:spacing w:val="2"/>
              </w:rPr>
              <w:t>特种设备是否在有效期内</w:t>
            </w:r>
          </w:p>
        </w:tc>
        <w:tc>
          <w:tcPr>
            <w:tcW w:w="1933" w:type="dxa"/>
            <w:vAlign w:val="top"/>
          </w:tcPr>
          <w:p w14:paraId="01913C97">
            <w:pPr>
              <w:rPr>
                <w:rFonts w:ascii="Arial"/>
                <w:sz w:val="21"/>
              </w:rPr>
            </w:pPr>
          </w:p>
        </w:tc>
      </w:tr>
      <w:tr w14:paraId="429F4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24" w:type="dxa"/>
            <w:vAlign w:val="top"/>
          </w:tcPr>
          <w:p w14:paraId="61AAE7FA">
            <w:pPr>
              <w:pStyle w:val="18"/>
              <w:spacing w:before="306" w:line="184" w:lineRule="auto"/>
              <w:ind w:left="235"/>
            </w:pPr>
            <w:r>
              <w:rPr>
                <w:spacing w:val="-7"/>
              </w:rPr>
              <w:t>12</w:t>
            </w:r>
          </w:p>
        </w:tc>
        <w:tc>
          <w:tcPr>
            <w:tcW w:w="6813" w:type="dxa"/>
            <w:vAlign w:val="top"/>
          </w:tcPr>
          <w:p w14:paraId="67B25B24">
            <w:pPr>
              <w:pStyle w:val="18"/>
              <w:spacing w:before="248" w:line="219" w:lineRule="auto"/>
              <w:ind w:left="170"/>
            </w:pPr>
            <w:r>
              <w:rPr>
                <w:spacing w:val="1"/>
              </w:rPr>
              <w:t>有无检验合格天标志</w:t>
            </w:r>
          </w:p>
        </w:tc>
        <w:tc>
          <w:tcPr>
            <w:tcW w:w="1933" w:type="dxa"/>
            <w:vAlign w:val="top"/>
          </w:tcPr>
          <w:p w14:paraId="7432331E">
            <w:pPr>
              <w:rPr>
                <w:rFonts w:ascii="Arial"/>
                <w:sz w:val="21"/>
              </w:rPr>
            </w:pPr>
          </w:p>
        </w:tc>
      </w:tr>
    </w:tbl>
    <w:p w14:paraId="432F039D">
      <w:pPr>
        <w:pStyle w:val="9"/>
        <w:spacing w:line="161" w:lineRule="exact"/>
        <w:rPr>
          <w:sz w:val="13"/>
        </w:rPr>
      </w:pPr>
    </w:p>
    <w:p w14:paraId="1A4C7507">
      <w:pPr>
        <w:spacing w:line="161" w:lineRule="exact"/>
        <w:rPr>
          <w:sz w:val="13"/>
          <w:szCs w:val="13"/>
        </w:rPr>
        <w:sectPr>
          <w:type w:val="continuous"/>
          <w:pgSz w:w="11900" w:h="16830"/>
          <w:pgMar w:top="1430" w:right="1203" w:bottom="978" w:left="1214" w:header="0" w:footer="740" w:gutter="0"/>
          <w:pgNumType w:fmt="numberInDash"/>
          <w:cols w:equalWidth="0" w:num="1">
            <w:col w:w="9482"/>
          </w:cols>
        </w:sectPr>
      </w:pPr>
    </w:p>
    <w:p w14:paraId="69F23466">
      <w:pPr>
        <w:spacing w:before="51" w:line="187" w:lineRule="auto"/>
        <w:ind w:left="358" w:firstLine="438" w:firstLineChars="200"/>
        <w:rPr>
          <w:rFonts w:hint="eastAsia" w:ascii="黑体" w:hAnsi="黑体" w:eastAsia="黑体" w:cs="黑体"/>
          <w:b/>
          <w:bCs/>
          <w:spacing w:val="-11"/>
          <w:sz w:val="24"/>
          <w:szCs w:val="24"/>
          <w:lang w:val="en-US" w:eastAsia="zh-CN"/>
        </w:rPr>
      </w:pPr>
    </w:p>
    <w:p w14:paraId="572F1FDF">
      <w:pPr>
        <w:spacing w:before="51" w:line="187" w:lineRule="auto"/>
        <w:ind w:left="358" w:firstLine="438" w:firstLineChars="200"/>
        <w:rPr>
          <w:rFonts w:hint="eastAsia" w:ascii="黑体" w:hAnsi="黑体" w:eastAsia="黑体" w:cs="黑体"/>
          <w:b/>
          <w:bCs/>
          <w:spacing w:val="-11"/>
          <w:sz w:val="24"/>
          <w:szCs w:val="24"/>
          <w:lang w:val="en-US" w:eastAsia="zh-CN"/>
        </w:rPr>
      </w:pPr>
    </w:p>
    <w:p w14:paraId="3044FC67">
      <w:pPr>
        <w:spacing w:before="51" w:line="187" w:lineRule="auto"/>
        <w:ind w:left="35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r>
        <w:rPr>
          <w:rFonts w:hint="eastAsia" w:ascii="黑体" w:hAnsi="黑体" w:eastAsia="黑体" w:cs="黑体"/>
          <w:b/>
          <w:bCs/>
          <w:spacing w:val="-11"/>
          <w:sz w:val="24"/>
          <w:szCs w:val="24"/>
          <w:lang w:val="en-US" w:eastAsia="zh-CN"/>
        </w:rPr>
        <w:t xml:space="preserve">                                </w:t>
      </w:r>
      <w:r>
        <w:rPr>
          <w:rFonts w:ascii="黑体" w:hAnsi="黑体" w:eastAsia="黑体" w:cs="黑体"/>
          <w:b/>
          <w:bCs/>
          <w:spacing w:val="-11"/>
          <w:sz w:val="24"/>
          <w:szCs w:val="24"/>
        </w:rPr>
        <w:t>排查人员：</w:t>
      </w:r>
    </w:p>
    <w:p w14:paraId="62260775">
      <w:pPr>
        <w:spacing w:line="189" w:lineRule="auto"/>
        <w:rPr>
          <w:rFonts w:ascii="黑体" w:hAnsi="黑体" w:eastAsia="黑体" w:cs="黑体"/>
          <w:sz w:val="24"/>
          <w:szCs w:val="24"/>
        </w:rPr>
        <w:sectPr>
          <w:type w:val="continuous"/>
          <w:pgSz w:w="11900" w:h="16830"/>
          <w:pgMar w:top="1430" w:right="1203" w:bottom="978" w:left="1214" w:header="0" w:footer="740" w:gutter="0"/>
          <w:pgNumType w:fmt="numberInDash"/>
          <w:cols w:equalWidth="0" w:num="2">
            <w:col w:w="7059" w:space="100"/>
            <w:col w:w="2323"/>
          </w:cols>
        </w:sectPr>
      </w:pPr>
    </w:p>
    <w:p w14:paraId="40BD42C3">
      <w:pPr>
        <w:pStyle w:val="9"/>
        <w:spacing w:line="241" w:lineRule="auto"/>
      </w:pPr>
    </w:p>
    <w:p w14:paraId="424E548A">
      <w:pPr>
        <w:spacing w:before="139" w:line="220" w:lineRule="auto"/>
        <w:ind w:left="2861"/>
        <w:outlineLvl w:val="0"/>
        <w:rPr>
          <w:rFonts w:ascii="宋体" w:hAnsi="宋体" w:eastAsia="宋体" w:cs="宋体"/>
          <w:sz w:val="44"/>
          <w:szCs w:val="44"/>
        </w:rPr>
      </w:pPr>
      <w:bookmarkStart w:id="41" w:name="bookmark28"/>
      <w:bookmarkEnd w:id="41"/>
      <w:bookmarkStart w:id="42" w:name="_Toc23066"/>
      <w:r>
        <w:rPr>
          <w:rFonts w:hint="eastAsia" w:ascii="宋体" w:hAnsi="宋体" w:eastAsia="宋体" w:cs="宋体"/>
          <w:b/>
          <w:bCs/>
          <w:spacing w:val="-4"/>
          <w:sz w:val="44"/>
          <w:szCs w:val="44"/>
          <w:lang w:val="en-US" w:eastAsia="zh-CN"/>
        </w:rPr>
        <w:t>34</w:t>
      </w:r>
      <w:r>
        <w:rPr>
          <w:rFonts w:ascii="宋体" w:hAnsi="宋体" w:eastAsia="宋体" w:cs="宋体"/>
          <w:b/>
          <w:bCs/>
          <w:spacing w:val="-4"/>
          <w:sz w:val="44"/>
          <w:szCs w:val="44"/>
        </w:rPr>
        <w:t>.商住混合体建筑</w:t>
      </w:r>
      <w:bookmarkEnd w:id="42"/>
    </w:p>
    <w:p w14:paraId="1212288E">
      <w:pPr>
        <w:spacing w:before="49"/>
      </w:pPr>
    </w:p>
    <w:p w14:paraId="1A1ADF29">
      <w:pPr>
        <w:sectPr>
          <w:footerReference r:id="rId48" w:type="default"/>
          <w:pgSz w:w="11900" w:h="16830"/>
          <w:pgMar w:top="1430" w:right="1244" w:bottom="1218" w:left="1244" w:header="0" w:footer="980" w:gutter="0"/>
          <w:pgNumType w:fmt="numberInDash"/>
          <w:cols w:equalWidth="0" w:num="1">
            <w:col w:w="9411"/>
          </w:cols>
        </w:sectPr>
      </w:pPr>
    </w:p>
    <w:p w14:paraId="7A8FEA6B">
      <w:pPr>
        <w:spacing w:before="48" w:line="431" w:lineRule="exact"/>
        <w:ind w:left="128"/>
        <w:rPr>
          <w:rFonts w:ascii="黑体" w:hAnsi="黑体" w:eastAsia="黑体" w:cs="黑体"/>
          <w:sz w:val="24"/>
          <w:szCs w:val="24"/>
        </w:rPr>
      </w:pPr>
      <w:r>
        <w:rPr>
          <w:rFonts w:ascii="黑体" w:hAnsi="黑体" w:eastAsia="黑体" w:cs="黑体"/>
          <w:b/>
          <w:bCs/>
          <w:spacing w:val="7"/>
          <w:position w:val="14"/>
          <w:sz w:val="24"/>
          <w:szCs w:val="24"/>
        </w:rPr>
        <w:t>被排查对象(盖章/签名)</w:t>
      </w:r>
      <w:r>
        <w:rPr>
          <w:rFonts w:ascii="黑体" w:hAnsi="黑体" w:eastAsia="黑体" w:cs="黑体"/>
          <w:spacing w:val="-25"/>
          <w:position w:val="14"/>
          <w:sz w:val="24"/>
          <w:szCs w:val="24"/>
        </w:rPr>
        <w:t xml:space="preserve"> </w:t>
      </w:r>
      <w:r>
        <w:rPr>
          <w:rFonts w:ascii="黑体" w:hAnsi="黑体" w:eastAsia="黑体" w:cs="黑体"/>
          <w:b/>
          <w:bCs/>
          <w:color w:val="EB8A29"/>
          <w:spacing w:val="7"/>
          <w:position w:val="14"/>
          <w:sz w:val="24"/>
          <w:szCs w:val="24"/>
        </w:rPr>
        <w:t>:</w:t>
      </w:r>
    </w:p>
    <w:p w14:paraId="40E7A50E">
      <w:pPr>
        <w:spacing w:before="1" w:line="218" w:lineRule="auto"/>
        <w:ind w:left="118"/>
        <w:rPr>
          <w:rFonts w:ascii="黑体" w:hAnsi="黑体" w:eastAsia="黑体" w:cs="黑体"/>
          <w:sz w:val="24"/>
          <w:szCs w:val="24"/>
        </w:rPr>
      </w:pPr>
      <w:r>
        <w:rPr>
          <w:rFonts w:ascii="黑体" w:hAnsi="黑体" w:eastAsia="黑体" w:cs="黑体"/>
          <w:b/>
          <w:bCs/>
          <w:spacing w:val="-13"/>
          <w:sz w:val="24"/>
          <w:szCs w:val="24"/>
        </w:rPr>
        <w:t>单位地址：</w:t>
      </w:r>
    </w:p>
    <w:p w14:paraId="047AB00A">
      <w:pPr>
        <w:pStyle w:val="9"/>
        <w:spacing w:line="14" w:lineRule="auto"/>
        <w:rPr>
          <w:sz w:val="24"/>
          <w:szCs w:val="24"/>
        </w:rPr>
      </w:pPr>
      <w:r>
        <w:rPr>
          <w:sz w:val="24"/>
          <w:szCs w:val="24"/>
        </w:rPr>
        <w:br w:type="column"/>
      </w:r>
    </w:p>
    <w:p w14:paraId="56BBC24C">
      <w:pPr>
        <w:spacing w:before="86" w:line="222" w:lineRule="auto"/>
        <w:rPr>
          <w:rFonts w:ascii="黑体" w:hAnsi="黑体" w:eastAsia="黑体" w:cs="黑体"/>
          <w:sz w:val="24"/>
          <w:szCs w:val="24"/>
        </w:rPr>
      </w:pPr>
      <w:r>
        <w:rPr>
          <w:rFonts w:ascii="黑体" w:hAnsi="黑体" w:eastAsia="黑体" w:cs="黑体"/>
          <w:b/>
          <w:bCs/>
          <w:spacing w:val="-12"/>
          <w:sz w:val="24"/>
          <w:szCs w:val="24"/>
        </w:rPr>
        <w:t>联系电话：</w:t>
      </w:r>
    </w:p>
    <w:p w14:paraId="32F8CE61">
      <w:pPr>
        <w:spacing w:before="103" w:line="196" w:lineRule="auto"/>
        <w:rPr>
          <w:rFonts w:ascii="黑体" w:hAnsi="黑体" w:eastAsia="黑体" w:cs="黑体"/>
          <w:sz w:val="24"/>
          <w:szCs w:val="24"/>
        </w:rPr>
      </w:pPr>
      <w:r>
        <w:rPr>
          <w:rFonts w:ascii="黑体" w:hAnsi="黑体" w:eastAsia="黑体" w:cs="黑体"/>
          <w:b/>
          <w:bCs/>
          <w:spacing w:val="-19"/>
          <w:position w:val="1"/>
          <w:sz w:val="24"/>
          <w:szCs w:val="24"/>
        </w:rPr>
        <w:t>排查日期：</w:t>
      </w:r>
      <w:r>
        <w:rPr>
          <w:rFonts w:ascii="黑体" w:hAnsi="黑体" w:eastAsia="黑体" w:cs="黑体"/>
          <w:spacing w:val="31"/>
          <w:position w:val="1"/>
          <w:sz w:val="24"/>
          <w:szCs w:val="24"/>
        </w:rPr>
        <w:t xml:space="preserve">    </w:t>
      </w:r>
      <w:r>
        <w:rPr>
          <w:rFonts w:ascii="黑体" w:hAnsi="黑体" w:eastAsia="黑体" w:cs="黑体"/>
          <w:b/>
          <w:bCs/>
          <w:spacing w:val="-19"/>
          <w:position w:val="-2"/>
          <w:sz w:val="24"/>
          <w:szCs w:val="24"/>
        </w:rPr>
        <w:t>年</w:t>
      </w:r>
      <w:r>
        <w:rPr>
          <w:rFonts w:ascii="黑体" w:hAnsi="黑体" w:eastAsia="黑体" w:cs="黑体"/>
          <w:spacing w:val="6"/>
          <w:position w:val="-2"/>
          <w:sz w:val="24"/>
          <w:szCs w:val="24"/>
        </w:rPr>
        <w:t xml:space="preserve">   </w:t>
      </w:r>
      <w:r>
        <w:rPr>
          <w:rFonts w:ascii="黑体" w:hAnsi="黑体" w:eastAsia="黑体" w:cs="黑体"/>
          <w:b/>
          <w:bCs/>
          <w:spacing w:val="-19"/>
          <w:position w:val="-2"/>
          <w:sz w:val="24"/>
          <w:szCs w:val="24"/>
        </w:rPr>
        <w:t>月</w:t>
      </w:r>
      <w:r>
        <w:rPr>
          <w:rFonts w:ascii="黑体" w:hAnsi="黑体" w:eastAsia="黑体" w:cs="黑体"/>
          <w:spacing w:val="-19"/>
          <w:position w:val="-2"/>
          <w:sz w:val="24"/>
          <w:szCs w:val="24"/>
        </w:rPr>
        <w:t xml:space="preserve">    日</w:t>
      </w:r>
    </w:p>
    <w:p w14:paraId="2FD9B874">
      <w:pPr>
        <w:spacing w:line="196" w:lineRule="auto"/>
        <w:rPr>
          <w:rFonts w:ascii="黑体" w:hAnsi="黑体" w:eastAsia="黑体" w:cs="黑体"/>
          <w:sz w:val="24"/>
          <w:szCs w:val="24"/>
        </w:rPr>
        <w:sectPr>
          <w:type w:val="continuous"/>
          <w:pgSz w:w="11900" w:h="16830"/>
          <w:pgMar w:top="1430" w:right="1244" w:bottom="1218" w:left="1244" w:header="0" w:footer="980" w:gutter="0"/>
          <w:pgNumType w:fmt="numberInDash"/>
          <w:cols w:equalWidth="0" w:num="2">
            <w:col w:w="5789" w:space="100"/>
            <w:col w:w="3522"/>
          </w:cols>
        </w:sectPr>
      </w:pPr>
    </w:p>
    <w:p w14:paraId="5FDD5E29">
      <w:pPr>
        <w:spacing w:line="104" w:lineRule="exact"/>
      </w:pPr>
    </w:p>
    <w:tbl>
      <w:tblPr>
        <w:tblStyle w:val="17"/>
        <w:tblW w:w="93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7614"/>
        <w:gridCol w:w="1124"/>
      </w:tblGrid>
      <w:tr w14:paraId="37B8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55" w:type="dxa"/>
            <w:vAlign w:val="center"/>
          </w:tcPr>
          <w:p w14:paraId="626365FE">
            <w:pPr>
              <w:pStyle w:val="18"/>
              <w:keepNext w:val="0"/>
              <w:keepLines w:val="0"/>
              <w:pageBreakBefore w:val="0"/>
              <w:widowControl/>
              <w:kinsoku w:val="0"/>
              <w:wordWrap/>
              <w:overflowPunct/>
              <w:topLinePunct w:val="0"/>
              <w:autoSpaceDE w:val="0"/>
              <w:autoSpaceDN w:val="0"/>
              <w:bidi w:val="0"/>
              <w:spacing w:line="240" w:lineRule="auto"/>
              <w:ind w:left="79"/>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7614" w:type="dxa"/>
            <w:vAlign w:val="center"/>
          </w:tcPr>
          <w:p w14:paraId="7837609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124" w:type="dxa"/>
            <w:vAlign w:val="center"/>
          </w:tcPr>
          <w:p w14:paraId="096CAAD9">
            <w:pPr>
              <w:pStyle w:val="18"/>
              <w:keepNext w:val="0"/>
              <w:keepLines w:val="0"/>
              <w:pageBreakBefore w:val="0"/>
              <w:widowControl/>
              <w:kinsoku w:val="0"/>
              <w:wordWrap/>
              <w:overflowPunct/>
              <w:topLinePunct w:val="0"/>
              <w:autoSpaceDE w:val="0"/>
              <w:autoSpaceDN w:val="0"/>
              <w:bidi w:val="0"/>
              <w:adjustRightInd/>
              <w:snapToGrid/>
              <w:spacing w:line="240" w:lineRule="auto"/>
              <w:ind w:firstLine="231" w:firstLineChars="100"/>
              <w:jc w:val="both"/>
              <w:textAlignment w:val="baseline"/>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982E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655" w:type="dxa"/>
            <w:vAlign w:val="center"/>
          </w:tcPr>
          <w:p w14:paraId="2D989A6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w:t>
            </w:r>
          </w:p>
        </w:tc>
        <w:tc>
          <w:tcPr>
            <w:tcW w:w="7614" w:type="dxa"/>
            <w:vAlign w:val="center"/>
          </w:tcPr>
          <w:p w14:paraId="19EACF40">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122" w:firstLine="0" w:firstLineChars="0"/>
              <w:jc w:val="both"/>
              <w:textAlignment w:val="baseline"/>
            </w:pPr>
            <w:r>
              <w:rPr>
                <w:spacing w:val="-7"/>
              </w:rPr>
              <w:t>商住混合体建筑整体是否依法取得《建设工程规划</w:t>
            </w:r>
            <w:r>
              <w:rPr>
                <w:spacing w:val="-8"/>
              </w:rPr>
              <w:t>许可证》、《建</w:t>
            </w:r>
            <w:r>
              <w:t>设工程施工许可证》、《房屋所有权证》以及建设工程消防设计审</w:t>
            </w:r>
            <w:r>
              <w:rPr>
                <w:spacing w:val="-1"/>
              </w:rPr>
              <w:t>核、消防验收或备案抽查审批手续</w:t>
            </w:r>
          </w:p>
        </w:tc>
        <w:tc>
          <w:tcPr>
            <w:tcW w:w="1124" w:type="dxa"/>
            <w:vAlign w:val="center"/>
          </w:tcPr>
          <w:p w14:paraId="510423F6">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C9D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vAlign w:val="center"/>
          </w:tcPr>
          <w:p w14:paraId="55E51BF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2</w:t>
            </w:r>
          </w:p>
        </w:tc>
        <w:tc>
          <w:tcPr>
            <w:tcW w:w="7614" w:type="dxa"/>
            <w:vAlign w:val="center"/>
          </w:tcPr>
          <w:p w14:paraId="6585377C">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firstLine="0" w:firstLineChars="0"/>
              <w:jc w:val="both"/>
              <w:textAlignment w:val="baseline"/>
            </w:pPr>
            <w:r>
              <w:rPr>
                <w:spacing w:val="-3"/>
              </w:rPr>
              <w:t>在商住混合体建筑内开设的公众聚集场所是否依法经消防安全检查</w:t>
            </w:r>
            <w:r>
              <w:rPr>
                <w:spacing w:val="-2"/>
              </w:rPr>
              <w:t>合格，取得《公众聚集场使用、所投入营业前消防安全检查合格证》</w:t>
            </w:r>
          </w:p>
        </w:tc>
        <w:tc>
          <w:tcPr>
            <w:tcW w:w="1124" w:type="dxa"/>
            <w:vAlign w:val="center"/>
          </w:tcPr>
          <w:p w14:paraId="6E36603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6827D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655" w:type="dxa"/>
            <w:vAlign w:val="center"/>
          </w:tcPr>
          <w:p w14:paraId="09F7AC1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3</w:t>
            </w:r>
          </w:p>
        </w:tc>
        <w:tc>
          <w:tcPr>
            <w:tcW w:w="7614" w:type="dxa"/>
            <w:vAlign w:val="center"/>
          </w:tcPr>
          <w:p w14:paraId="5DE69E2B">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6" w:firstLine="0" w:firstLineChars="0"/>
              <w:jc w:val="both"/>
              <w:textAlignment w:val="baseline"/>
            </w:pPr>
            <w:r>
              <w:rPr>
                <w:spacing w:val="4"/>
              </w:rPr>
              <w:t>在商住混合体建筑内开设教育培训机构、民政服务机构</w:t>
            </w:r>
            <w:r>
              <w:rPr>
                <w:spacing w:val="3"/>
              </w:rPr>
              <w:t>、医疗机构、</w:t>
            </w:r>
            <w:r>
              <w:t>商贸行业、文化市场经营单位、人防工程、特种行业、寄递行业以</w:t>
            </w:r>
            <w:r>
              <w:rPr>
                <w:spacing w:val="4"/>
              </w:rPr>
              <w:t>及安装使用特种设备、燃气设备、电力设施，是否经教育、</w:t>
            </w:r>
            <w:r>
              <w:rPr>
                <w:spacing w:val="3"/>
              </w:rPr>
              <w:t>民政、</w:t>
            </w:r>
            <w:r>
              <w:t>卫体、商务、文旅、住建、公安、市场监管、能源等有关部门批准</w:t>
            </w:r>
            <w:r>
              <w:rPr>
                <w:spacing w:val="-1"/>
              </w:rPr>
              <w:t>或备案</w:t>
            </w:r>
          </w:p>
        </w:tc>
        <w:tc>
          <w:tcPr>
            <w:tcW w:w="1124" w:type="dxa"/>
            <w:vAlign w:val="center"/>
          </w:tcPr>
          <w:p w14:paraId="7EE4F6B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2FD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55" w:type="dxa"/>
            <w:vAlign w:val="center"/>
          </w:tcPr>
          <w:p w14:paraId="55D8004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4</w:t>
            </w:r>
          </w:p>
        </w:tc>
        <w:tc>
          <w:tcPr>
            <w:tcW w:w="7614" w:type="dxa"/>
            <w:vAlign w:val="center"/>
          </w:tcPr>
          <w:p w14:paraId="3086DFEB">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商住混合体建筑整体或实际使用功能是否与设计功能一致</w:t>
            </w:r>
          </w:p>
        </w:tc>
        <w:tc>
          <w:tcPr>
            <w:tcW w:w="1124" w:type="dxa"/>
            <w:vAlign w:val="center"/>
          </w:tcPr>
          <w:p w14:paraId="083E57F4">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66BC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vAlign w:val="center"/>
          </w:tcPr>
          <w:p w14:paraId="31A67DD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5</w:t>
            </w:r>
          </w:p>
        </w:tc>
        <w:tc>
          <w:tcPr>
            <w:tcW w:w="7614" w:type="dxa"/>
            <w:vAlign w:val="center"/>
          </w:tcPr>
          <w:p w14:paraId="3CB8104C">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1" w:firstLine="0" w:firstLineChars="0"/>
              <w:jc w:val="both"/>
              <w:textAlignment w:val="baseline"/>
            </w:pPr>
            <w:r>
              <w:t>内部装修改造是否擅自改变使用性质，导致建筑耐火等级、平面设</w:t>
            </w:r>
            <w:r>
              <w:rPr>
                <w:spacing w:val="-1"/>
              </w:rPr>
              <w:t>置、安全疏散、消防设施配置等不符合要求</w:t>
            </w:r>
          </w:p>
        </w:tc>
        <w:tc>
          <w:tcPr>
            <w:tcW w:w="1124" w:type="dxa"/>
            <w:vAlign w:val="center"/>
          </w:tcPr>
          <w:p w14:paraId="69C45206">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57A5B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655" w:type="dxa"/>
            <w:vAlign w:val="center"/>
          </w:tcPr>
          <w:p w14:paraId="3147163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6</w:t>
            </w:r>
          </w:p>
        </w:tc>
        <w:tc>
          <w:tcPr>
            <w:tcW w:w="7614" w:type="dxa"/>
            <w:vAlign w:val="center"/>
          </w:tcPr>
          <w:p w14:paraId="762670C7">
            <w:pPr>
              <w:pStyle w:val="18"/>
              <w:keepNext w:val="0"/>
              <w:keepLines w:val="0"/>
              <w:pageBreakBefore w:val="0"/>
              <w:widowControl/>
              <w:kinsoku w:val="0"/>
              <w:wordWrap/>
              <w:overflowPunct/>
              <w:topLinePunct w:val="0"/>
              <w:autoSpaceDE w:val="0"/>
              <w:autoSpaceDN w:val="0"/>
              <w:bidi w:val="0"/>
              <w:adjustRightInd/>
              <w:snapToGrid/>
              <w:spacing w:line="240" w:lineRule="auto"/>
              <w:ind w:left="280"/>
              <w:jc w:val="both"/>
              <w:textAlignment w:val="baseline"/>
            </w:pPr>
            <w:r>
              <w:t>是否按消防技术标准或经批准的特殊消防设计文件设置消防设施</w:t>
            </w:r>
          </w:p>
        </w:tc>
        <w:tc>
          <w:tcPr>
            <w:tcW w:w="1124" w:type="dxa"/>
            <w:vAlign w:val="center"/>
          </w:tcPr>
          <w:p w14:paraId="46F85D04">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5700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vAlign w:val="center"/>
          </w:tcPr>
          <w:p w14:paraId="7B07B06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7</w:t>
            </w:r>
          </w:p>
        </w:tc>
        <w:tc>
          <w:tcPr>
            <w:tcW w:w="7614" w:type="dxa"/>
            <w:vAlign w:val="center"/>
          </w:tcPr>
          <w:p w14:paraId="7C62B8B8">
            <w:pPr>
              <w:pStyle w:val="18"/>
              <w:keepNext w:val="0"/>
              <w:keepLines w:val="0"/>
              <w:pageBreakBefore w:val="0"/>
              <w:widowControl/>
              <w:kinsoku w:val="0"/>
              <w:wordWrap/>
              <w:overflowPunct/>
              <w:topLinePunct w:val="0"/>
              <w:autoSpaceDE w:val="0"/>
              <w:autoSpaceDN w:val="0"/>
              <w:bidi w:val="0"/>
              <w:adjustRightInd/>
              <w:snapToGrid/>
              <w:spacing w:line="240" w:lineRule="auto"/>
              <w:ind w:left="280"/>
              <w:jc w:val="both"/>
              <w:textAlignment w:val="baseline"/>
            </w:pPr>
            <w:r>
              <w:t>是否对建筑消防设施定期维护保养，每年至少进行一次全面检测</w:t>
            </w:r>
          </w:p>
        </w:tc>
        <w:tc>
          <w:tcPr>
            <w:tcW w:w="1124" w:type="dxa"/>
            <w:vAlign w:val="center"/>
          </w:tcPr>
          <w:p w14:paraId="035D43FF">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4B86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655" w:type="dxa"/>
            <w:vAlign w:val="center"/>
          </w:tcPr>
          <w:p w14:paraId="54480AA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8</w:t>
            </w:r>
          </w:p>
        </w:tc>
        <w:tc>
          <w:tcPr>
            <w:tcW w:w="7614" w:type="dxa"/>
            <w:vAlign w:val="center"/>
          </w:tcPr>
          <w:p w14:paraId="12A61BD9">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firstLine="0" w:firstLineChars="0"/>
              <w:jc w:val="both"/>
              <w:textAlignment w:val="baseline"/>
            </w:pPr>
            <w:r>
              <w:t>从事消防设施检测、维修、保养的机构是否具备符合从业条件，经维修、保养的建筑消防设施是否符合国家标准、行业标准，是否违</w:t>
            </w:r>
            <w:r>
              <w:rPr>
                <w:spacing w:val="-1"/>
              </w:rPr>
              <w:t>规出具虚假、失实文件</w:t>
            </w:r>
          </w:p>
        </w:tc>
        <w:tc>
          <w:tcPr>
            <w:tcW w:w="1124" w:type="dxa"/>
            <w:vAlign w:val="top"/>
          </w:tcPr>
          <w:p w14:paraId="64F612E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57D1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vAlign w:val="center"/>
          </w:tcPr>
          <w:p w14:paraId="6AE67DE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9</w:t>
            </w:r>
          </w:p>
        </w:tc>
        <w:tc>
          <w:tcPr>
            <w:tcW w:w="7614" w:type="dxa"/>
            <w:vAlign w:val="center"/>
          </w:tcPr>
          <w:p w14:paraId="5ABAA985">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0" w:firstLine="0" w:firstLineChars="0"/>
              <w:jc w:val="both"/>
              <w:textAlignment w:val="baseline"/>
            </w:pPr>
            <w:r>
              <w:t>自动消防设施是否正常运行，报警、控制、模拟灭火测试等功能是</w:t>
            </w:r>
            <w:r>
              <w:rPr>
                <w:spacing w:val="-1"/>
              </w:rPr>
              <w:t>否符合要求</w:t>
            </w:r>
          </w:p>
        </w:tc>
        <w:tc>
          <w:tcPr>
            <w:tcW w:w="1124" w:type="dxa"/>
            <w:vAlign w:val="top"/>
          </w:tcPr>
          <w:p w14:paraId="5E14A2B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58DC7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55" w:type="dxa"/>
            <w:vAlign w:val="center"/>
          </w:tcPr>
          <w:p w14:paraId="373FD7D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10</w:t>
            </w:r>
          </w:p>
        </w:tc>
        <w:tc>
          <w:tcPr>
            <w:tcW w:w="7614" w:type="dxa"/>
            <w:vAlign w:val="center"/>
          </w:tcPr>
          <w:p w14:paraId="468239C2">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是否按消防技术标准或经批准的特殊消防设计文件设</w:t>
            </w:r>
            <w:r>
              <w:rPr>
                <w:spacing w:val="-1"/>
              </w:rPr>
              <w:t>置消防设施</w:t>
            </w:r>
          </w:p>
        </w:tc>
        <w:tc>
          <w:tcPr>
            <w:tcW w:w="1124" w:type="dxa"/>
            <w:vAlign w:val="top"/>
          </w:tcPr>
          <w:p w14:paraId="7DD94B41">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DFC1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vAlign w:val="center"/>
          </w:tcPr>
          <w:p w14:paraId="603113A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11</w:t>
            </w:r>
          </w:p>
        </w:tc>
        <w:tc>
          <w:tcPr>
            <w:tcW w:w="7614" w:type="dxa"/>
            <w:vAlign w:val="center"/>
          </w:tcPr>
          <w:p w14:paraId="02005CDD">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是否对建筑消防设施定期维护保养，每年至少进行一次全面检测</w:t>
            </w:r>
          </w:p>
        </w:tc>
        <w:tc>
          <w:tcPr>
            <w:tcW w:w="1124" w:type="dxa"/>
            <w:vAlign w:val="top"/>
          </w:tcPr>
          <w:p w14:paraId="63B5145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2C87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655" w:type="dxa"/>
            <w:vAlign w:val="center"/>
          </w:tcPr>
          <w:p w14:paraId="56C1009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12</w:t>
            </w:r>
          </w:p>
        </w:tc>
        <w:tc>
          <w:tcPr>
            <w:tcW w:w="7614" w:type="dxa"/>
            <w:vAlign w:val="center"/>
          </w:tcPr>
          <w:p w14:paraId="5FFCD0FC">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1" w:firstLine="0" w:firstLineChars="0"/>
              <w:jc w:val="both"/>
              <w:textAlignment w:val="baseline"/>
            </w:pPr>
            <w:r>
              <w:t>从事消防设施检测、维修、保养的机构是否具备符合从业条件，经</w:t>
            </w:r>
            <w:r>
              <w:rPr>
                <w:spacing w:val="4"/>
              </w:rPr>
              <w:t>维修、保养的建筑消防设施是否符合国家标准、行业标准，是否违</w:t>
            </w:r>
            <w:r>
              <w:rPr>
                <w:spacing w:val="-1"/>
              </w:rPr>
              <w:t>规出具虚假、失实文件</w:t>
            </w:r>
          </w:p>
        </w:tc>
        <w:tc>
          <w:tcPr>
            <w:tcW w:w="1124" w:type="dxa"/>
            <w:vAlign w:val="top"/>
          </w:tcPr>
          <w:p w14:paraId="109704B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64B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655" w:type="dxa"/>
            <w:vAlign w:val="center"/>
          </w:tcPr>
          <w:p w14:paraId="4C231B9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13</w:t>
            </w:r>
          </w:p>
        </w:tc>
        <w:tc>
          <w:tcPr>
            <w:tcW w:w="7614" w:type="dxa"/>
            <w:vAlign w:val="center"/>
          </w:tcPr>
          <w:p w14:paraId="5AF28948">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0" w:firstLine="0" w:firstLineChars="0"/>
              <w:jc w:val="both"/>
              <w:textAlignment w:val="baseline"/>
            </w:pPr>
            <w:r>
              <w:t>自动消防设施是否正常运行，报警、控制、模拟灭火测试等功能是</w:t>
            </w:r>
            <w:r>
              <w:rPr>
                <w:spacing w:val="-1"/>
              </w:rPr>
              <w:t>否符合要求</w:t>
            </w:r>
          </w:p>
        </w:tc>
        <w:tc>
          <w:tcPr>
            <w:tcW w:w="1124" w:type="dxa"/>
            <w:vAlign w:val="top"/>
          </w:tcPr>
          <w:p w14:paraId="36E3A03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bl>
    <w:p w14:paraId="281D7012">
      <w:pPr>
        <w:pStyle w:val="9"/>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sz w:val="2"/>
        </w:rPr>
      </w:pPr>
    </w:p>
    <w:p w14:paraId="6BDA0CD1">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sz w:val="2"/>
          <w:szCs w:val="2"/>
        </w:rPr>
        <w:sectPr>
          <w:type w:val="continuous"/>
          <w:pgSz w:w="11900" w:h="16830"/>
          <w:pgMar w:top="1430" w:right="1244" w:bottom="1218" w:left="1244" w:header="0" w:footer="980" w:gutter="0"/>
          <w:pgNumType w:fmt="numberInDash"/>
          <w:cols w:equalWidth="0" w:num="1">
            <w:col w:w="9411"/>
          </w:cols>
        </w:sectPr>
      </w:pPr>
    </w:p>
    <w:tbl>
      <w:tblPr>
        <w:tblStyle w:val="17"/>
        <w:tblW w:w="9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7162"/>
        <w:gridCol w:w="1773"/>
      </w:tblGrid>
      <w:tr w14:paraId="68BF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465" w:type="dxa"/>
            <w:vAlign w:val="center"/>
          </w:tcPr>
          <w:p w14:paraId="6D1BA845">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14</w:t>
            </w:r>
          </w:p>
        </w:tc>
        <w:tc>
          <w:tcPr>
            <w:tcW w:w="7162" w:type="dxa"/>
            <w:vAlign w:val="center"/>
          </w:tcPr>
          <w:p w14:paraId="5E88E6EB">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建筑之间的防火间距是否符合消防技术标准要求，</w:t>
            </w:r>
            <w:r>
              <w:rPr>
                <w:spacing w:val="-1"/>
              </w:rPr>
              <w:t>是否被占用</w:t>
            </w:r>
          </w:p>
        </w:tc>
        <w:tc>
          <w:tcPr>
            <w:tcW w:w="1773" w:type="dxa"/>
            <w:vAlign w:val="top"/>
          </w:tcPr>
          <w:p w14:paraId="53CF4D4F">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9592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65" w:type="dxa"/>
            <w:vAlign w:val="center"/>
          </w:tcPr>
          <w:p w14:paraId="0AB1390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15</w:t>
            </w:r>
          </w:p>
        </w:tc>
        <w:tc>
          <w:tcPr>
            <w:tcW w:w="7162" w:type="dxa"/>
            <w:vAlign w:val="center"/>
          </w:tcPr>
          <w:p w14:paraId="2C12478A">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350" w:firstLine="0" w:firstLineChars="0"/>
              <w:jc w:val="both"/>
              <w:textAlignment w:val="baseline"/>
            </w:pPr>
            <w:r>
              <w:t>防火分区是否符合消防技术标准或经批准的特殊消防设计文件要</w:t>
            </w:r>
            <w:r>
              <w:rPr>
                <w:spacing w:val="10"/>
              </w:rPr>
              <w:t xml:space="preserve"> </w:t>
            </w:r>
            <w:r>
              <w:rPr>
                <w:spacing w:val="-2"/>
              </w:rPr>
              <w:t>求</w:t>
            </w:r>
          </w:p>
        </w:tc>
        <w:tc>
          <w:tcPr>
            <w:tcW w:w="1773" w:type="dxa"/>
            <w:vAlign w:val="top"/>
          </w:tcPr>
          <w:p w14:paraId="2DB7CF2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DF3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65" w:type="dxa"/>
            <w:vAlign w:val="center"/>
          </w:tcPr>
          <w:p w14:paraId="3BF9B5C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16</w:t>
            </w:r>
          </w:p>
        </w:tc>
        <w:tc>
          <w:tcPr>
            <w:tcW w:w="7162" w:type="dxa"/>
            <w:vAlign w:val="center"/>
          </w:tcPr>
          <w:p w14:paraId="5EF7AA74">
            <w:pPr>
              <w:pStyle w:val="18"/>
              <w:keepNext w:val="0"/>
              <w:keepLines w:val="0"/>
              <w:pageBreakBefore w:val="0"/>
              <w:widowControl/>
              <w:kinsoku w:val="0"/>
              <w:wordWrap/>
              <w:overflowPunct/>
              <w:topLinePunct w:val="0"/>
              <w:autoSpaceDE w:val="0"/>
              <w:autoSpaceDN w:val="0"/>
              <w:bidi w:val="0"/>
              <w:adjustRightInd/>
              <w:snapToGrid/>
              <w:spacing w:line="240" w:lineRule="auto"/>
              <w:ind w:firstLine="228" w:firstLineChars="100"/>
              <w:jc w:val="both"/>
              <w:textAlignment w:val="baseline"/>
            </w:pPr>
            <w:r>
              <w:rPr>
                <w:spacing w:val="-1"/>
              </w:rPr>
              <w:t>防火门、防火卷帘等防火分隔设施是否完整有效</w:t>
            </w:r>
          </w:p>
        </w:tc>
        <w:tc>
          <w:tcPr>
            <w:tcW w:w="1773" w:type="dxa"/>
            <w:vAlign w:val="top"/>
          </w:tcPr>
          <w:p w14:paraId="1F698DE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C0A2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65" w:type="dxa"/>
            <w:vAlign w:val="center"/>
          </w:tcPr>
          <w:p w14:paraId="0E3FD54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17</w:t>
            </w:r>
          </w:p>
        </w:tc>
        <w:tc>
          <w:tcPr>
            <w:tcW w:w="7162" w:type="dxa"/>
            <w:vAlign w:val="center"/>
          </w:tcPr>
          <w:p w14:paraId="47292325">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31" w:firstLine="0" w:firstLineChars="0"/>
              <w:jc w:val="both"/>
              <w:textAlignment w:val="baseline"/>
            </w:pPr>
            <w:r>
              <w:t>建筑外墙设置外装饰面或幕墙时，其空腔部位是否在每层楼板处采</w:t>
            </w:r>
            <w:r>
              <w:rPr>
                <w:spacing w:val="9"/>
              </w:rPr>
              <w:t xml:space="preserve"> </w:t>
            </w:r>
            <w:r>
              <w:rPr>
                <w:spacing w:val="-1"/>
              </w:rPr>
              <w:t>用防火封堵材料封堵</w:t>
            </w:r>
          </w:p>
        </w:tc>
        <w:tc>
          <w:tcPr>
            <w:tcW w:w="1773" w:type="dxa"/>
            <w:vAlign w:val="top"/>
          </w:tcPr>
          <w:p w14:paraId="300F062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6E3D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465" w:type="dxa"/>
            <w:vAlign w:val="center"/>
          </w:tcPr>
          <w:p w14:paraId="686D681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18</w:t>
            </w:r>
          </w:p>
        </w:tc>
        <w:tc>
          <w:tcPr>
            <w:tcW w:w="7162" w:type="dxa"/>
            <w:vAlign w:val="center"/>
          </w:tcPr>
          <w:p w14:paraId="1A40CE5B">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餐饮场所内的厨房与就餐区之间是否设置防火墙、防火</w:t>
            </w:r>
            <w:r>
              <w:rPr>
                <w:spacing w:val="-1"/>
              </w:rPr>
              <w:t>门、防火窗</w:t>
            </w:r>
          </w:p>
        </w:tc>
        <w:tc>
          <w:tcPr>
            <w:tcW w:w="1773" w:type="dxa"/>
            <w:vAlign w:val="top"/>
          </w:tcPr>
          <w:p w14:paraId="52C31D9A">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765E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465" w:type="dxa"/>
            <w:vAlign w:val="center"/>
          </w:tcPr>
          <w:p w14:paraId="2F966495">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19</w:t>
            </w:r>
          </w:p>
        </w:tc>
        <w:tc>
          <w:tcPr>
            <w:tcW w:w="7162" w:type="dxa"/>
            <w:vAlign w:val="center"/>
          </w:tcPr>
          <w:p w14:paraId="04D67901">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51" w:firstLine="0" w:firstLineChars="0"/>
              <w:jc w:val="both"/>
              <w:textAlignment w:val="baseline"/>
            </w:pPr>
            <w:r>
              <w:rPr>
                <w:spacing w:val="-1"/>
              </w:rPr>
              <w:t>疏散楼梯、安全出口数量、疏散楼梯间设置形式是否符合标准；疏</w:t>
            </w:r>
            <w:r>
              <w:rPr>
                <w:spacing w:val="18"/>
              </w:rPr>
              <w:t xml:space="preserve"> </w:t>
            </w:r>
            <w:r>
              <w:rPr>
                <w:spacing w:val="-1"/>
              </w:rPr>
              <w:t>散通道、疏散楼梯间防排烟设施是否完整有效</w:t>
            </w:r>
          </w:p>
        </w:tc>
        <w:tc>
          <w:tcPr>
            <w:tcW w:w="1773" w:type="dxa"/>
            <w:vAlign w:val="top"/>
          </w:tcPr>
          <w:p w14:paraId="02BE391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C735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65" w:type="dxa"/>
            <w:vAlign w:val="center"/>
          </w:tcPr>
          <w:p w14:paraId="2148B84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20</w:t>
            </w:r>
          </w:p>
        </w:tc>
        <w:tc>
          <w:tcPr>
            <w:tcW w:w="7162" w:type="dxa"/>
            <w:vAlign w:val="center"/>
          </w:tcPr>
          <w:p w14:paraId="5771683E">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3" w:firstLine="0" w:firstLineChars="0"/>
              <w:jc w:val="both"/>
              <w:textAlignment w:val="baseline"/>
            </w:pPr>
            <w:r>
              <w:t>是否占用、堵塞、封闭疏散通道、安全出口；防火门损坏或构件缺</w:t>
            </w:r>
            <w:r>
              <w:rPr>
                <w:spacing w:val="8"/>
              </w:rPr>
              <w:t xml:space="preserve"> </w:t>
            </w:r>
            <w:r>
              <w:rPr>
                <w:spacing w:val="4"/>
              </w:rPr>
              <w:t>失影响防火防烟功能；应急照明、疏散指示标志和楼层指示标识的</w:t>
            </w:r>
            <w:r>
              <w:rPr>
                <w:spacing w:val="-1"/>
              </w:rPr>
              <w:t>设置位置、数量、照度等不符合标准</w:t>
            </w:r>
          </w:p>
        </w:tc>
        <w:tc>
          <w:tcPr>
            <w:tcW w:w="1773" w:type="dxa"/>
            <w:vAlign w:val="top"/>
          </w:tcPr>
          <w:p w14:paraId="53005214">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2144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65" w:type="dxa"/>
            <w:vAlign w:val="center"/>
          </w:tcPr>
          <w:p w14:paraId="150A41E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21</w:t>
            </w:r>
          </w:p>
        </w:tc>
        <w:tc>
          <w:tcPr>
            <w:tcW w:w="7162" w:type="dxa"/>
            <w:vAlign w:val="center"/>
          </w:tcPr>
          <w:p w14:paraId="676CA283">
            <w:pPr>
              <w:pStyle w:val="18"/>
              <w:keepNext w:val="0"/>
              <w:keepLines w:val="0"/>
              <w:pageBreakBefore w:val="0"/>
              <w:widowControl/>
              <w:kinsoku w:val="0"/>
              <w:wordWrap/>
              <w:overflowPunct/>
              <w:topLinePunct w:val="0"/>
              <w:autoSpaceDE w:val="0"/>
              <w:autoSpaceDN w:val="0"/>
              <w:bidi w:val="0"/>
              <w:adjustRightInd/>
              <w:snapToGrid/>
              <w:spacing w:line="240" w:lineRule="auto"/>
              <w:ind w:firstLine="228" w:firstLineChars="100"/>
              <w:jc w:val="both"/>
              <w:textAlignment w:val="baseline"/>
            </w:pPr>
            <w:r>
              <w:rPr>
                <w:spacing w:val="-1"/>
              </w:rPr>
              <w:t>疏散走道、楼梯间内部装修材料是否符合标准</w:t>
            </w:r>
          </w:p>
        </w:tc>
        <w:tc>
          <w:tcPr>
            <w:tcW w:w="1773" w:type="dxa"/>
            <w:vAlign w:val="top"/>
          </w:tcPr>
          <w:p w14:paraId="5DA564C8">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48C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465" w:type="dxa"/>
            <w:vAlign w:val="center"/>
          </w:tcPr>
          <w:p w14:paraId="61D116C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22</w:t>
            </w:r>
          </w:p>
        </w:tc>
        <w:tc>
          <w:tcPr>
            <w:tcW w:w="7162" w:type="dxa"/>
            <w:vAlign w:val="center"/>
          </w:tcPr>
          <w:p w14:paraId="39EA4380">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6" w:firstLine="0" w:firstLineChars="0"/>
              <w:jc w:val="both"/>
              <w:textAlignment w:val="baseline"/>
            </w:pPr>
            <w:r>
              <w:t>产权单位、委托管理单位、物业服务企业以</w:t>
            </w:r>
            <w:r>
              <w:rPr>
                <w:spacing w:val="-1"/>
              </w:rPr>
              <w:t>及各经营主体、使用单</w:t>
            </w:r>
            <w:r>
              <w:t xml:space="preserve"> </w:t>
            </w:r>
            <w:r>
              <w:rPr>
                <w:spacing w:val="4"/>
              </w:rPr>
              <w:t>位是否分别明确消防安全责任人、管理人；是否设立消防安全工作归口管理部门，并逐级明确消防安全管理职责；是否建立消防安全</w:t>
            </w:r>
            <w:r>
              <w:rPr>
                <w:spacing w:val="3"/>
              </w:rPr>
              <w:t xml:space="preserve"> </w:t>
            </w:r>
            <w:r>
              <w:rPr>
                <w:spacing w:val="-1"/>
              </w:rPr>
              <w:t>制度和消防安全操作规程</w:t>
            </w:r>
          </w:p>
        </w:tc>
        <w:tc>
          <w:tcPr>
            <w:tcW w:w="1773" w:type="dxa"/>
            <w:vAlign w:val="top"/>
          </w:tcPr>
          <w:p w14:paraId="331F5D5A">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37C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65" w:type="dxa"/>
            <w:vAlign w:val="center"/>
          </w:tcPr>
          <w:p w14:paraId="6A6095F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23</w:t>
            </w:r>
          </w:p>
        </w:tc>
        <w:tc>
          <w:tcPr>
            <w:tcW w:w="7162" w:type="dxa"/>
            <w:vAlign w:val="center"/>
          </w:tcPr>
          <w:p w14:paraId="52E4E4C8">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6" w:firstLine="0" w:firstLineChars="0"/>
              <w:jc w:val="both"/>
              <w:textAlignment w:val="baseline"/>
            </w:pPr>
            <w:r>
              <w:t>消防安全责任人、管理人是否经过消防安全培训，消防控制室操作</w:t>
            </w:r>
            <w:r>
              <w:rPr>
                <w:spacing w:val="13"/>
              </w:rPr>
              <w:t xml:space="preserve"> </w:t>
            </w:r>
            <w:r>
              <w:rPr>
                <w:spacing w:val="-1"/>
              </w:rPr>
              <w:t>员是否取得中级及以上国家职业资格证书</w:t>
            </w:r>
          </w:p>
        </w:tc>
        <w:tc>
          <w:tcPr>
            <w:tcW w:w="1773" w:type="dxa"/>
            <w:vAlign w:val="top"/>
          </w:tcPr>
          <w:p w14:paraId="3CDCD6A0">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6F2D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65" w:type="dxa"/>
            <w:vAlign w:val="center"/>
          </w:tcPr>
          <w:p w14:paraId="28511D1D">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24</w:t>
            </w:r>
          </w:p>
        </w:tc>
        <w:tc>
          <w:tcPr>
            <w:tcW w:w="7162" w:type="dxa"/>
            <w:vAlign w:val="center"/>
          </w:tcPr>
          <w:p w14:paraId="2DA1E8DD">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19" w:firstLine="0" w:firstLineChars="0"/>
              <w:jc w:val="both"/>
              <w:textAlignment w:val="baseline"/>
            </w:pPr>
            <w:r>
              <w:rPr>
                <w:spacing w:val="1"/>
              </w:rPr>
              <w:t>是否逐楼层、逐区域、逐级、逐岗位明确重点岗</w:t>
            </w:r>
            <w:r>
              <w:t xml:space="preserve">位人员和员工的消 </w:t>
            </w:r>
            <w:r>
              <w:rPr>
                <w:spacing w:val="-1"/>
              </w:rPr>
              <w:t>防安全职责</w:t>
            </w:r>
          </w:p>
        </w:tc>
        <w:tc>
          <w:tcPr>
            <w:tcW w:w="1773" w:type="dxa"/>
            <w:vAlign w:val="top"/>
          </w:tcPr>
          <w:p w14:paraId="3DAB18DA">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7ADCE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65" w:type="dxa"/>
            <w:vAlign w:val="center"/>
          </w:tcPr>
          <w:p w14:paraId="31695DB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25</w:t>
            </w:r>
          </w:p>
        </w:tc>
        <w:tc>
          <w:tcPr>
            <w:tcW w:w="7162" w:type="dxa"/>
            <w:vAlign w:val="center"/>
          </w:tcPr>
          <w:p w14:paraId="60901772">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31" w:firstLine="0" w:firstLineChars="0"/>
              <w:jc w:val="both"/>
              <w:textAlignment w:val="baseline"/>
            </w:pPr>
            <w:r>
              <w:t>是否组织开展消防安全教育培训，制定灭火和应急疏散预案并实施</w:t>
            </w:r>
            <w:r>
              <w:rPr>
                <w:spacing w:val="9"/>
              </w:rPr>
              <w:t xml:space="preserve"> </w:t>
            </w:r>
            <w:r>
              <w:rPr>
                <w:spacing w:val="-1"/>
              </w:rPr>
              <w:t>演练；是否落实防火检查巡查，及时整改火灾隐患</w:t>
            </w:r>
          </w:p>
        </w:tc>
        <w:tc>
          <w:tcPr>
            <w:tcW w:w="1773" w:type="dxa"/>
            <w:vAlign w:val="top"/>
          </w:tcPr>
          <w:p w14:paraId="678CD275">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87A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65" w:type="dxa"/>
            <w:vAlign w:val="center"/>
          </w:tcPr>
          <w:p w14:paraId="2C63F8C8">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26</w:t>
            </w:r>
          </w:p>
        </w:tc>
        <w:tc>
          <w:tcPr>
            <w:tcW w:w="7162" w:type="dxa"/>
            <w:vAlign w:val="center"/>
          </w:tcPr>
          <w:p w14:paraId="1F1C007B">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是否违规住人、违规设置库房或者超量存放易燃可</w:t>
            </w:r>
            <w:r>
              <w:rPr>
                <w:spacing w:val="-1"/>
              </w:rPr>
              <w:t>燃商品货物</w:t>
            </w:r>
          </w:p>
        </w:tc>
        <w:tc>
          <w:tcPr>
            <w:tcW w:w="1773" w:type="dxa"/>
            <w:vAlign w:val="top"/>
          </w:tcPr>
          <w:p w14:paraId="175C3816">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2215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5" w:type="dxa"/>
            <w:vAlign w:val="center"/>
          </w:tcPr>
          <w:p w14:paraId="7B88180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27</w:t>
            </w:r>
          </w:p>
        </w:tc>
        <w:tc>
          <w:tcPr>
            <w:tcW w:w="7162" w:type="dxa"/>
            <w:vAlign w:val="center"/>
          </w:tcPr>
          <w:p w14:paraId="0FE44D45">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77" w:firstLine="0" w:firstLineChars="0"/>
              <w:jc w:val="both"/>
              <w:textAlignment w:val="baseline"/>
            </w:pPr>
            <w:r>
              <w:t>局部施工需要使用明火时，施工单位和使用单位是否</w:t>
            </w:r>
            <w:r>
              <w:rPr>
                <w:spacing w:val="-1"/>
              </w:rPr>
              <w:t>共同采取措施，将施工区和使用区进行防火分隔</w:t>
            </w:r>
          </w:p>
        </w:tc>
        <w:tc>
          <w:tcPr>
            <w:tcW w:w="1773" w:type="dxa"/>
            <w:vAlign w:val="top"/>
          </w:tcPr>
          <w:p w14:paraId="339E4C8A">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50CDB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465" w:type="dxa"/>
            <w:vAlign w:val="center"/>
          </w:tcPr>
          <w:p w14:paraId="04938B6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28</w:t>
            </w:r>
          </w:p>
        </w:tc>
        <w:tc>
          <w:tcPr>
            <w:tcW w:w="7162" w:type="dxa"/>
            <w:vAlign w:val="center"/>
          </w:tcPr>
          <w:p w14:paraId="44BDA902">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30" w:firstLine="0" w:firstLineChars="0"/>
              <w:jc w:val="both"/>
              <w:textAlignment w:val="baseline"/>
            </w:pPr>
            <w:r>
              <w:t>电气线路敷设是否符合规范，是否乱拉乱接，电器设备容量负荷是</w:t>
            </w:r>
            <w:r>
              <w:rPr>
                <w:spacing w:val="10"/>
              </w:rPr>
              <w:t xml:space="preserve"> </w:t>
            </w:r>
            <w:r>
              <w:rPr>
                <w:spacing w:val="-1"/>
              </w:rPr>
              <w:t>否超标或安装不规范</w:t>
            </w:r>
          </w:p>
        </w:tc>
        <w:tc>
          <w:tcPr>
            <w:tcW w:w="1773" w:type="dxa"/>
            <w:vAlign w:val="top"/>
          </w:tcPr>
          <w:p w14:paraId="27C2A09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B402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65" w:type="dxa"/>
            <w:vAlign w:val="center"/>
          </w:tcPr>
          <w:p w14:paraId="3DF3698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29</w:t>
            </w:r>
          </w:p>
        </w:tc>
        <w:tc>
          <w:tcPr>
            <w:tcW w:w="7162" w:type="dxa"/>
            <w:vAlign w:val="center"/>
          </w:tcPr>
          <w:p w14:paraId="5A935410">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4" w:firstLine="0" w:firstLineChars="0"/>
              <w:jc w:val="both"/>
              <w:textAlignment w:val="baseline"/>
            </w:pPr>
            <w:r>
              <w:t>消防供电负荷是否符合消防技术标准，是否落实任何情况下不得切</w:t>
            </w:r>
            <w:r>
              <w:rPr>
                <w:spacing w:val="-1"/>
              </w:rPr>
              <w:t>断消防电源的安全保障措施</w:t>
            </w:r>
          </w:p>
        </w:tc>
        <w:tc>
          <w:tcPr>
            <w:tcW w:w="1773" w:type="dxa"/>
            <w:vAlign w:val="top"/>
          </w:tcPr>
          <w:p w14:paraId="3A1D427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0905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65" w:type="dxa"/>
            <w:vAlign w:val="center"/>
          </w:tcPr>
          <w:p w14:paraId="6A312B3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30</w:t>
            </w:r>
          </w:p>
        </w:tc>
        <w:tc>
          <w:tcPr>
            <w:tcW w:w="7162" w:type="dxa"/>
            <w:vAlign w:val="center"/>
          </w:tcPr>
          <w:p w14:paraId="1C4B0B62">
            <w:pPr>
              <w:pStyle w:val="18"/>
              <w:keepNext w:val="0"/>
              <w:keepLines w:val="0"/>
              <w:pageBreakBefore w:val="0"/>
              <w:widowControl/>
              <w:kinsoku w:val="0"/>
              <w:wordWrap/>
              <w:overflowPunct/>
              <w:topLinePunct w:val="0"/>
              <w:autoSpaceDE w:val="0"/>
              <w:autoSpaceDN w:val="0"/>
              <w:bidi w:val="0"/>
              <w:adjustRightInd/>
              <w:snapToGrid/>
              <w:spacing w:line="240" w:lineRule="auto"/>
              <w:ind w:firstLine="232" w:firstLineChars="100"/>
              <w:jc w:val="both"/>
              <w:textAlignment w:val="baseline"/>
            </w:pPr>
            <w:r>
              <w:rPr>
                <w:spacing w:val="1"/>
              </w:rPr>
              <w:t>使用燃气的场所、部位是否符合相关技术标准；燃气管线、</w:t>
            </w:r>
            <w:r>
              <w:t>燃气用</w:t>
            </w:r>
          </w:p>
          <w:p w14:paraId="17479FF1">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6" w:firstLine="0" w:firstLineChars="0"/>
              <w:jc w:val="both"/>
              <w:textAlignment w:val="baseline"/>
            </w:pPr>
            <w:r>
              <w:t>具的敷设、安装等是否符合相关安全技术标准；公共建筑使用燃气</w:t>
            </w:r>
            <w:r>
              <w:rPr>
                <w:spacing w:val="13"/>
              </w:rPr>
              <w:t xml:space="preserve"> </w:t>
            </w:r>
            <w:r>
              <w:rPr>
                <w:spacing w:val="-1"/>
              </w:rPr>
              <w:t>部位未设置燃气泄漏报警装置和紧急切断装置</w:t>
            </w:r>
          </w:p>
        </w:tc>
        <w:tc>
          <w:tcPr>
            <w:tcW w:w="1773" w:type="dxa"/>
            <w:vAlign w:val="top"/>
          </w:tcPr>
          <w:p w14:paraId="380B957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A62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465" w:type="dxa"/>
            <w:vAlign w:val="center"/>
          </w:tcPr>
          <w:p w14:paraId="4DAC472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31</w:t>
            </w:r>
          </w:p>
        </w:tc>
        <w:tc>
          <w:tcPr>
            <w:tcW w:w="7162" w:type="dxa"/>
            <w:vAlign w:val="center"/>
          </w:tcPr>
          <w:p w14:paraId="6C07D2CA">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对电气、燃气设施设备的日常维护保养、检测等管理措</w:t>
            </w:r>
            <w:r>
              <w:rPr>
                <w:spacing w:val="-1"/>
              </w:rPr>
              <w:t>施是否落实</w:t>
            </w:r>
          </w:p>
        </w:tc>
        <w:tc>
          <w:tcPr>
            <w:tcW w:w="1773" w:type="dxa"/>
            <w:vAlign w:val="top"/>
          </w:tcPr>
          <w:p w14:paraId="281C7415">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bl>
    <w:p w14:paraId="14EE905F">
      <w:pPr>
        <w:pStyle w:val="9"/>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pPr>
    </w:p>
    <w:p w14:paraId="5A27CFC0">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sectPr>
          <w:footerReference r:id="rId49" w:type="default"/>
          <w:pgSz w:w="11900" w:h="16830"/>
          <w:pgMar w:top="1425" w:right="1243" w:bottom="1250" w:left="1234" w:header="0" w:footer="981" w:gutter="0"/>
          <w:pgNumType w:fmt="numberInDash"/>
          <w:cols w:space="720" w:num="1"/>
        </w:sectPr>
      </w:pPr>
    </w:p>
    <w:p w14:paraId="47600781">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pPr>
    </w:p>
    <w:tbl>
      <w:tblPr>
        <w:tblStyle w:val="17"/>
        <w:tblW w:w="941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7162"/>
        <w:gridCol w:w="1793"/>
      </w:tblGrid>
      <w:tr w14:paraId="277C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455" w:type="dxa"/>
            <w:vAlign w:val="center"/>
          </w:tcPr>
          <w:p w14:paraId="7B8C63E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bookmarkStart w:id="43" w:name="bookmark29"/>
            <w:bookmarkEnd w:id="43"/>
            <w:r>
              <w:rPr>
                <w:rFonts w:hint="eastAsia"/>
                <w:lang w:val="en-US" w:eastAsia="zh-CN"/>
              </w:rPr>
              <w:t>32</w:t>
            </w:r>
          </w:p>
        </w:tc>
        <w:tc>
          <w:tcPr>
            <w:tcW w:w="7162" w:type="dxa"/>
            <w:vAlign w:val="center"/>
          </w:tcPr>
          <w:p w14:paraId="6CB6C774">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电动自行车是否存在“飞线充电”或违规在门厅、楼道</w:t>
            </w:r>
            <w:r>
              <w:rPr>
                <w:spacing w:val="-1"/>
              </w:rPr>
              <w:t>充电等问题</w:t>
            </w:r>
          </w:p>
        </w:tc>
        <w:tc>
          <w:tcPr>
            <w:tcW w:w="1793" w:type="dxa"/>
            <w:vAlign w:val="top"/>
          </w:tcPr>
          <w:p w14:paraId="0ABB4DFA">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B940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455" w:type="dxa"/>
            <w:vAlign w:val="center"/>
          </w:tcPr>
          <w:p w14:paraId="62AF2546">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33</w:t>
            </w:r>
          </w:p>
        </w:tc>
        <w:tc>
          <w:tcPr>
            <w:tcW w:w="7162" w:type="dxa"/>
            <w:vAlign w:val="center"/>
          </w:tcPr>
          <w:p w14:paraId="50DE3B16">
            <w:pPr>
              <w:pStyle w:val="18"/>
              <w:keepNext w:val="0"/>
              <w:keepLines w:val="0"/>
              <w:pageBreakBefore w:val="0"/>
              <w:widowControl/>
              <w:kinsoku w:val="0"/>
              <w:wordWrap/>
              <w:overflowPunct/>
              <w:topLinePunct w:val="0"/>
              <w:autoSpaceDE w:val="0"/>
              <w:autoSpaceDN w:val="0"/>
              <w:bidi w:val="0"/>
              <w:adjustRightInd/>
              <w:snapToGrid/>
              <w:spacing w:line="240" w:lineRule="auto"/>
              <w:ind w:firstLine="216" w:firstLineChars="100"/>
              <w:jc w:val="both"/>
              <w:textAlignment w:val="baseline"/>
            </w:pPr>
            <w:r>
              <w:rPr>
                <w:spacing w:val="-7"/>
              </w:rPr>
              <w:t>建筑外墙、外窗是否违规设置影响逃生、自然排烟和灭火救援的障</w:t>
            </w:r>
          </w:p>
          <w:p w14:paraId="2713DBD2">
            <w:pPr>
              <w:pStyle w:val="18"/>
              <w:keepNext w:val="0"/>
              <w:keepLines w:val="0"/>
              <w:pageBreakBefore w:val="0"/>
              <w:widowControl/>
              <w:kinsoku w:val="0"/>
              <w:wordWrap/>
              <w:overflowPunct/>
              <w:topLinePunct w:val="0"/>
              <w:autoSpaceDE w:val="0"/>
              <w:autoSpaceDN w:val="0"/>
              <w:bidi w:val="0"/>
              <w:adjustRightInd/>
              <w:snapToGrid/>
              <w:spacing w:line="240" w:lineRule="auto"/>
              <w:ind w:firstLine="226" w:firstLineChars="100"/>
              <w:jc w:val="both"/>
              <w:textAlignment w:val="baseline"/>
            </w:pPr>
            <w:r>
              <w:rPr>
                <w:spacing w:val="-2"/>
              </w:rPr>
              <w:t>碍物</w:t>
            </w:r>
          </w:p>
        </w:tc>
        <w:tc>
          <w:tcPr>
            <w:tcW w:w="1793" w:type="dxa"/>
            <w:vAlign w:val="top"/>
          </w:tcPr>
          <w:p w14:paraId="783BEAA4">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670C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455" w:type="dxa"/>
            <w:vAlign w:val="center"/>
          </w:tcPr>
          <w:p w14:paraId="0BB6884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34</w:t>
            </w:r>
          </w:p>
        </w:tc>
        <w:tc>
          <w:tcPr>
            <w:tcW w:w="7162" w:type="dxa"/>
            <w:vAlign w:val="center"/>
          </w:tcPr>
          <w:p w14:paraId="339D9ABB">
            <w:pPr>
              <w:pStyle w:val="18"/>
              <w:keepNext w:val="0"/>
              <w:keepLines w:val="0"/>
              <w:pageBreakBefore w:val="0"/>
              <w:widowControl/>
              <w:kinsoku w:val="0"/>
              <w:wordWrap/>
              <w:overflowPunct/>
              <w:topLinePunct w:val="0"/>
              <w:autoSpaceDE w:val="0"/>
              <w:autoSpaceDN w:val="0"/>
              <w:bidi w:val="0"/>
              <w:adjustRightInd/>
              <w:snapToGrid/>
              <w:spacing w:line="240" w:lineRule="auto"/>
              <w:ind w:firstLine="228" w:firstLineChars="100"/>
              <w:jc w:val="both"/>
              <w:textAlignment w:val="baseline"/>
            </w:pPr>
            <w:r>
              <w:rPr>
                <w:spacing w:val="-1"/>
              </w:rPr>
              <w:t>是否根据需要设置灭火救援窗，有无明显标识</w:t>
            </w:r>
          </w:p>
        </w:tc>
        <w:tc>
          <w:tcPr>
            <w:tcW w:w="1793" w:type="dxa"/>
            <w:vAlign w:val="top"/>
          </w:tcPr>
          <w:p w14:paraId="7D9B082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94D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455" w:type="dxa"/>
            <w:vAlign w:val="center"/>
          </w:tcPr>
          <w:p w14:paraId="75420D4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35</w:t>
            </w:r>
          </w:p>
        </w:tc>
        <w:tc>
          <w:tcPr>
            <w:tcW w:w="7162" w:type="dxa"/>
            <w:vAlign w:val="center"/>
          </w:tcPr>
          <w:p w14:paraId="4648F5E1">
            <w:pPr>
              <w:pStyle w:val="18"/>
              <w:keepNext w:val="0"/>
              <w:keepLines w:val="0"/>
              <w:pageBreakBefore w:val="0"/>
              <w:widowControl/>
              <w:kinsoku w:val="0"/>
              <w:wordWrap/>
              <w:overflowPunct/>
              <w:topLinePunct w:val="0"/>
              <w:autoSpaceDE w:val="0"/>
              <w:autoSpaceDN w:val="0"/>
              <w:bidi w:val="0"/>
              <w:adjustRightInd/>
              <w:snapToGrid/>
              <w:spacing w:line="240" w:lineRule="auto"/>
              <w:ind w:firstLine="228" w:firstLineChars="100"/>
              <w:jc w:val="both"/>
              <w:textAlignment w:val="baseline"/>
            </w:pPr>
            <w:r>
              <w:rPr>
                <w:spacing w:val="-1"/>
              </w:rPr>
              <w:t>室外消火栓、水泵接合器是否被圈占、埋压</w:t>
            </w:r>
          </w:p>
        </w:tc>
        <w:tc>
          <w:tcPr>
            <w:tcW w:w="1793" w:type="dxa"/>
            <w:vAlign w:val="top"/>
          </w:tcPr>
          <w:p w14:paraId="69067F9A">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61125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55" w:type="dxa"/>
            <w:vAlign w:val="center"/>
          </w:tcPr>
          <w:p w14:paraId="5176C22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36</w:t>
            </w:r>
          </w:p>
        </w:tc>
        <w:tc>
          <w:tcPr>
            <w:tcW w:w="7162" w:type="dxa"/>
            <w:vAlign w:val="center"/>
          </w:tcPr>
          <w:p w14:paraId="1F98EA10">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消防车道、消防车登高操作场地是否满足火</w:t>
            </w:r>
            <w:r>
              <w:rPr>
                <w:spacing w:val="-1"/>
              </w:rPr>
              <w:t>灾扑救要求</w:t>
            </w:r>
          </w:p>
        </w:tc>
        <w:tc>
          <w:tcPr>
            <w:tcW w:w="1793" w:type="dxa"/>
            <w:vAlign w:val="top"/>
          </w:tcPr>
          <w:p w14:paraId="4ACC729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0780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455" w:type="dxa"/>
            <w:vAlign w:val="center"/>
          </w:tcPr>
          <w:p w14:paraId="523275F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37</w:t>
            </w:r>
          </w:p>
        </w:tc>
        <w:tc>
          <w:tcPr>
            <w:tcW w:w="7162" w:type="dxa"/>
            <w:vAlign w:val="center"/>
          </w:tcPr>
          <w:p w14:paraId="2112DC71">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firstLine="0" w:firstLineChars="0"/>
              <w:jc w:val="both"/>
              <w:textAlignment w:val="baseline"/>
            </w:pPr>
            <w:r>
              <w:rPr>
                <w:spacing w:val="3"/>
              </w:rPr>
              <w:t>志愿消防队或微型消防站建设是否符合标准，是否落实管理、训练、</w:t>
            </w:r>
            <w:r>
              <w:rPr>
                <w:spacing w:val="-1"/>
              </w:rPr>
              <w:t>值守、联动等工作制度，是否具备及时处置初期火灾能力</w:t>
            </w:r>
          </w:p>
        </w:tc>
        <w:tc>
          <w:tcPr>
            <w:tcW w:w="1793" w:type="dxa"/>
            <w:vAlign w:val="top"/>
          </w:tcPr>
          <w:p w14:paraId="08819155">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bl>
    <w:p w14:paraId="0BD9B9E9">
      <w:pPr>
        <w:pStyle w:val="9"/>
        <w:spacing w:line="240" w:lineRule="exact"/>
        <w:rPr>
          <w:sz w:val="20"/>
        </w:rPr>
      </w:pPr>
    </w:p>
    <w:p w14:paraId="61B5BDE9">
      <w:pPr>
        <w:spacing w:line="240" w:lineRule="exact"/>
        <w:rPr>
          <w:sz w:val="20"/>
          <w:szCs w:val="20"/>
        </w:rPr>
        <w:sectPr>
          <w:footerReference r:id="rId50" w:type="default"/>
          <w:pgSz w:w="11900" w:h="16830"/>
          <w:pgMar w:top="1430" w:right="1234" w:bottom="1239" w:left="1243" w:header="0" w:footer="971" w:gutter="0"/>
          <w:pgNumType w:fmt="numberInDash"/>
          <w:cols w:equalWidth="0" w:num="1">
            <w:col w:w="9422"/>
          </w:cols>
        </w:sectPr>
      </w:pPr>
    </w:p>
    <w:p w14:paraId="07D27C7B">
      <w:pPr>
        <w:spacing w:before="49" w:line="195" w:lineRule="auto"/>
        <w:ind w:left="440"/>
        <w:rPr>
          <w:rFonts w:ascii="黑体" w:hAnsi="黑体" w:eastAsia="黑体" w:cs="黑体"/>
          <w:b/>
          <w:bCs/>
          <w:spacing w:val="-5"/>
          <w:sz w:val="24"/>
          <w:szCs w:val="24"/>
        </w:rPr>
      </w:pPr>
    </w:p>
    <w:p w14:paraId="52D6A808">
      <w:pPr>
        <w:spacing w:before="49" w:line="195" w:lineRule="auto"/>
        <w:ind w:left="440"/>
        <w:rPr>
          <w:rFonts w:hint="default" w:ascii="黑体" w:hAnsi="黑体" w:eastAsia="黑体" w:cs="黑体"/>
          <w:sz w:val="24"/>
          <w:szCs w:val="24"/>
          <w:lang w:val="en-US"/>
        </w:rPr>
      </w:pPr>
      <w:r>
        <w:rPr>
          <w:rFonts w:hint="eastAsia" w:ascii="黑体" w:hAnsi="黑体" w:eastAsia="黑体" w:cs="黑体"/>
          <w:b/>
          <w:bCs/>
          <w:spacing w:val="-5"/>
          <w:sz w:val="24"/>
          <w:szCs w:val="24"/>
          <w:lang w:val="en-US" w:eastAsia="zh-CN"/>
        </w:rPr>
        <w:t>督导检</w:t>
      </w:r>
      <w:r>
        <w:rPr>
          <w:rFonts w:ascii="黑体" w:hAnsi="黑体" w:eastAsia="黑体" w:cs="黑体"/>
          <w:b/>
          <w:bCs/>
          <w:spacing w:val="-5"/>
          <w:sz w:val="24"/>
          <w:szCs w:val="24"/>
        </w:rPr>
        <w:t>查单位</w:t>
      </w:r>
      <w:r>
        <w:rPr>
          <w:rFonts w:ascii="黑体" w:hAnsi="黑体" w:eastAsia="黑体" w:cs="黑体"/>
          <w:b/>
          <w:bCs/>
          <w:color w:val="DD6E00"/>
          <w:spacing w:val="-5"/>
          <w:sz w:val="24"/>
          <w:szCs w:val="24"/>
        </w:rPr>
        <w:t>，</w:t>
      </w:r>
      <w:r>
        <w:rPr>
          <w:rFonts w:hint="eastAsia" w:ascii="黑体" w:hAnsi="黑体" w:eastAsia="黑体" w:cs="黑体"/>
          <w:b/>
          <w:bCs/>
          <w:color w:val="DD6E00"/>
          <w:spacing w:val="-5"/>
          <w:sz w:val="24"/>
          <w:szCs w:val="24"/>
          <w:lang w:val="en-US" w:eastAsia="zh-CN"/>
        </w:rPr>
        <w:t xml:space="preserve">                                   </w:t>
      </w:r>
      <w:r>
        <w:rPr>
          <w:rFonts w:hint="eastAsia" w:ascii="黑体" w:hAnsi="黑体" w:eastAsia="黑体" w:cs="黑体"/>
          <w:b/>
          <w:bCs/>
          <w:color w:val="000000" w:themeColor="text1"/>
          <w:spacing w:val="-5"/>
          <w:sz w:val="24"/>
          <w:szCs w:val="24"/>
          <w:lang w:val="en-US" w:eastAsia="zh-CN"/>
          <w14:textFill>
            <w14:solidFill>
              <w14:schemeClr w14:val="tx1"/>
            </w14:solidFill>
          </w14:textFill>
        </w:rPr>
        <w:t>排查人员：</w:t>
      </w:r>
    </w:p>
    <w:p w14:paraId="7FC68337">
      <w:pPr>
        <w:spacing w:line="187" w:lineRule="auto"/>
        <w:rPr>
          <w:rFonts w:hint="eastAsia" w:ascii="黑体" w:hAnsi="黑体" w:eastAsia="黑体" w:cs="黑体"/>
          <w:sz w:val="24"/>
          <w:szCs w:val="24"/>
          <w:lang w:eastAsia="zh-CN"/>
        </w:rPr>
        <w:sectPr>
          <w:type w:val="continuous"/>
          <w:pgSz w:w="11900" w:h="16830"/>
          <w:pgMar w:top="1430" w:right="1234" w:bottom="1239" w:left="1243" w:header="0" w:footer="971" w:gutter="0"/>
          <w:pgNumType w:fmt="numberInDash"/>
          <w:cols w:equalWidth="0" w:num="2">
            <w:col w:w="7171" w:space="100"/>
            <w:col w:w="2152"/>
          </w:cols>
        </w:sectPr>
      </w:pPr>
    </w:p>
    <w:p w14:paraId="788E2225">
      <w:pPr>
        <w:pStyle w:val="9"/>
        <w:spacing w:line="299" w:lineRule="auto"/>
      </w:pPr>
    </w:p>
    <w:p w14:paraId="2BD209A9">
      <w:pPr>
        <w:pStyle w:val="9"/>
        <w:spacing w:line="299" w:lineRule="auto"/>
      </w:pPr>
    </w:p>
    <w:p w14:paraId="7FC8676E">
      <w:pPr>
        <w:spacing w:before="140" w:line="220" w:lineRule="auto"/>
        <w:ind w:left="3431"/>
        <w:outlineLvl w:val="0"/>
        <w:rPr>
          <w:rFonts w:ascii="宋体" w:hAnsi="宋体" w:eastAsia="宋体" w:cs="宋体"/>
          <w:sz w:val="44"/>
          <w:szCs w:val="44"/>
        </w:rPr>
      </w:pPr>
      <w:bookmarkStart w:id="44" w:name="bookmark30"/>
      <w:bookmarkEnd w:id="44"/>
      <w:bookmarkStart w:id="45" w:name="_Toc28705"/>
      <w:r>
        <w:rPr>
          <w:rFonts w:hint="eastAsia" w:ascii="宋体" w:hAnsi="宋体" w:eastAsia="宋体" w:cs="宋体"/>
          <w:b/>
          <w:bCs/>
          <w:spacing w:val="-5"/>
          <w:sz w:val="44"/>
          <w:szCs w:val="44"/>
          <w:lang w:val="en-US" w:eastAsia="zh-CN"/>
        </w:rPr>
        <w:t>35</w:t>
      </w:r>
      <w:r>
        <w:rPr>
          <w:rFonts w:ascii="宋体" w:hAnsi="宋体" w:eastAsia="宋体" w:cs="宋体"/>
          <w:b/>
          <w:bCs/>
          <w:spacing w:val="-5"/>
          <w:sz w:val="44"/>
          <w:szCs w:val="44"/>
        </w:rPr>
        <w:t>.仓储物流</w:t>
      </w:r>
      <w:bookmarkEnd w:id="45"/>
    </w:p>
    <w:p w14:paraId="0193ECBC">
      <w:pPr>
        <w:spacing w:before="129" w:line="222" w:lineRule="auto"/>
        <w:ind w:left="138"/>
        <w:rPr>
          <w:rFonts w:hint="eastAsia" w:ascii="黑体" w:hAnsi="黑体" w:eastAsia="黑体" w:cs="黑体"/>
          <w:b/>
          <w:bCs/>
          <w:sz w:val="24"/>
          <w:szCs w:val="24"/>
        </w:rPr>
      </w:pPr>
      <w:r>
        <w:rPr>
          <w:rFonts w:hint="eastAsia" w:ascii="黑体" w:hAnsi="黑体" w:eastAsia="黑体" w:cs="黑体"/>
          <w:b/>
          <w:bCs/>
          <w:spacing w:val="6"/>
          <w:sz w:val="24"/>
          <w:szCs w:val="24"/>
        </w:rPr>
        <w:t>被排查对象(盖章/签名):</w:t>
      </w:r>
      <w:r>
        <w:rPr>
          <w:rFonts w:hint="eastAsia" w:ascii="黑体" w:hAnsi="黑体" w:eastAsia="黑体" w:cs="黑体"/>
          <w:b/>
          <w:bCs/>
          <w:spacing w:val="1"/>
          <w:sz w:val="24"/>
          <w:szCs w:val="24"/>
        </w:rPr>
        <w:t xml:space="preserve">                     </w:t>
      </w:r>
      <w:r>
        <w:rPr>
          <w:rFonts w:hint="eastAsia" w:ascii="黑体" w:hAnsi="黑体" w:eastAsia="黑体" w:cs="黑体"/>
          <w:b/>
          <w:bCs/>
          <w:sz w:val="24"/>
          <w:szCs w:val="24"/>
        </w:rPr>
        <w:t xml:space="preserve">    </w:t>
      </w:r>
      <w:r>
        <w:rPr>
          <w:rFonts w:hint="eastAsia" w:ascii="黑体" w:hAnsi="黑体" w:eastAsia="黑体" w:cs="黑体"/>
          <w:b/>
          <w:bCs/>
          <w:spacing w:val="6"/>
          <w:sz w:val="24"/>
          <w:szCs w:val="24"/>
        </w:rPr>
        <w:t>联系电话：</w:t>
      </w:r>
    </w:p>
    <w:p w14:paraId="5A76826C">
      <w:pPr>
        <w:spacing w:before="145" w:line="226" w:lineRule="auto"/>
        <w:ind w:left="138"/>
        <w:rPr>
          <w:rFonts w:hint="eastAsia" w:ascii="黑体" w:hAnsi="黑体" w:eastAsia="黑体" w:cs="黑体"/>
          <w:b/>
          <w:bCs/>
          <w:sz w:val="24"/>
          <w:szCs w:val="24"/>
          <w:lang w:val="en-US" w:eastAsia="zh-CN"/>
        </w:rPr>
      </w:pPr>
      <w:r>
        <w:rPr>
          <w:rFonts w:hint="eastAsia" w:ascii="黑体" w:hAnsi="黑体" w:eastAsia="黑体" w:cs="黑体"/>
          <w:b/>
          <w:bCs/>
          <w:spacing w:val="-24"/>
          <w:sz w:val="24"/>
          <w:szCs w:val="24"/>
        </w:rPr>
        <w:t>单位地址：</w:t>
      </w:r>
      <w:r>
        <w:rPr>
          <w:rFonts w:hint="eastAsia" w:ascii="黑体" w:hAnsi="黑体" w:eastAsia="黑体" w:cs="黑体"/>
          <w:b/>
          <w:bCs/>
          <w:spacing w:val="1"/>
          <w:sz w:val="24"/>
          <w:szCs w:val="24"/>
        </w:rPr>
        <w:t xml:space="preserve">                                      </w:t>
      </w:r>
      <w:r>
        <w:rPr>
          <w:rFonts w:hint="eastAsia" w:ascii="黑体" w:hAnsi="黑体" w:eastAsia="黑体" w:cs="黑体"/>
          <w:b/>
          <w:bCs/>
          <w:spacing w:val="1"/>
          <w:sz w:val="24"/>
          <w:szCs w:val="24"/>
          <w:lang w:val="en-US" w:eastAsia="zh-CN"/>
        </w:rPr>
        <w:t xml:space="preserve"> </w:t>
      </w:r>
      <w:r>
        <w:rPr>
          <w:rFonts w:hint="eastAsia" w:ascii="黑体" w:hAnsi="黑体" w:eastAsia="黑体" w:cs="黑体"/>
          <w:b/>
          <w:bCs/>
          <w:spacing w:val="-24"/>
          <w:sz w:val="24"/>
          <w:szCs w:val="24"/>
        </w:rPr>
        <w:t>排查日期：</w:t>
      </w:r>
      <w:r>
        <w:rPr>
          <w:rFonts w:hint="eastAsia" w:ascii="黑体" w:hAnsi="黑体" w:eastAsia="黑体" w:cs="黑体"/>
          <w:b/>
          <w:bCs/>
          <w:spacing w:val="24"/>
          <w:sz w:val="24"/>
          <w:szCs w:val="24"/>
        </w:rPr>
        <w:t xml:space="preserve">   </w:t>
      </w:r>
      <w:r>
        <w:rPr>
          <w:rFonts w:hint="eastAsia" w:ascii="黑体" w:hAnsi="黑体" w:eastAsia="黑体" w:cs="黑体"/>
          <w:b/>
          <w:bCs/>
          <w:spacing w:val="-24"/>
          <w:position w:val="2"/>
          <w:sz w:val="24"/>
          <w:szCs w:val="24"/>
        </w:rPr>
        <w:t>年</w:t>
      </w:r>
      <w:r>
        <w:rPr>
          <w:rFonts w:hint="eastAsia" w:ascii="黑体" w:hAnsi="黑体" w:eastAsia="黑体" w:cs="黑体"/>
          <w:b/>
          <w:bCs/>
          <w:spacing w:val="22"/>
          <w:position w:val="2"/>
          <w:sz w:val="24"/>
          <w:szCs w:val="24"/>
        </w:rPr>
        <w:t xml:space="preserve">   </w:t>
      </w:r>
      <w:r>
        <w:rPr>
          <w:rFonts w:hint="eastAsia" w:ascii="黑体" w:hAnsi="黑体" w:eastAsia="黑体" w:cs="黑体"/>
          <w:b/>
          <w:bCs/>
          <w:spacing w:val="-24"/>
          <w:position w:val="2"/>
          <w:sz w:val="24"/>
          <w:szCs w:val="24"/>
        </w:rPr>
        <w:t>月</w:t>
      </w:r>
      <w:r>
        <w:rPr>
          <w:rFonts w:hint="eastAsia" w:ascii="黑体" w:hAnsi="黑体" w:eastAsia="黑体" w:cs="黑体"/>
          <w:b/>
          <w:bCs/>
          <w:spacing w:val="-24"/>
          <w:position w:val="2"/>
          <w:sz w:val="24"/>
          <w:szCs w:val="24"/>
          <w:lang w:val="en-US" w:eastAsia="zh-CN"/>
        </w:rPr>
        <w:t xml:space="preserve">    日</w:t>
      </w:r>
    </w:p>
    <w:p w14:paraId="77ACE750">
      <w:pPr>
        <w:spacing w:line="54" w:lineRule="exact"/>
      </w:pPr>
    </w:p>
    <w:tbl>
      <w:tblPr>
        <w:tblStyle w:val="17"/>
        <w:tblW w:w="9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7791"/>
        <w:gridCol w:w="814"/>
      </w:tblGrid>
      <w:tr w14:paraId="68D96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24" w:type="dxa"/>
            <w:vAlign w:val="center"/>
          </w:tcPr>
          <w:p w14:paraId="28C6913A">
            <w:pPr>
              <w:pStyle w:val="18"/>
              <w:keepNext w:val="0"/>
              <w:keepLines w:val="0"/>
              <w:pageBreakBefore w:val="0"/>
              <w:widowControl/>
              <w:kinsoku w:val="0"/>
              <w:wordWrap/>
              <w:overflowPunct/>
              <w:topLinePunct w:val="0"/>
              <w:autoSpaceDE w:val="0"/>
              <w:autoSpaceDN w:val="0"/>
              <w:bidi w:val="0"/>
              <w:adjustRightInd/>
              <w:snapToGrid/>
              <w:spacing w:line="240" w:lineRule="auto"/>
              <w:ind w:left="109"/>
              <w:jc w:val="both"/>
              <w:textAlignment w:val="baseline"/>
              <w:rPr>
                <w:rFonts w:hint="eastAsia" w:ascii="黑体" w:hAnsi="黑体" w:eastAsia="黑体" w:cs="黑体"/>
              </w:rPr>
            </w:pPr>
            <w:r>
              <w:rPr>
                <w:rFonts w:hint="eastAsia" w:ascii="黑体" w:hAnsi="黑体" w:eastAsia="黑体" w:cs="黑体"/>
                <w:b/>
                <w:bCs/>
                <w:spacing w:val="-3"/>
              </w:rPr>
              <w:t>序号</w:t>
            </w:r>
          </w:p>
        </w:tc>
        <w:tc>
          <w:tcPr>
            <w:tcW w:w="7791" w:type="dxa"/>
            <w:vAlign w:val="center"/>
          </w:tcPr>
          <w:p w14:paraId="118AA386">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黑体" w:hAnsi="黑体" w:eastAsia="黑体" w:cs="黑体"/>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814" w:type="dxa"/>
            <w:vAlign w:val="center"/>
          </w:tcPr>
          <w:p w14:paraId="0BC67E6F">
            <w:pPr>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黑体" w:hAnsi="黑体" w:eastAsia="黑体" w:cs="黑体"/>
                <w:sz w:val="21"/>
              </w:rPr>
            </w:pPr>
            <w:r>
              <w:rPr>
                <w:rFonts w:hint="eastAsia" w:ascii="黑体" w:hAnsi="黑体" w:eastAsia="黑体" w:cs="黑体"/>
                <w:b/>
                <w:bCs/>
                <w:snapToGrid w:val="0"/>
                <w:color w:val="000000"/>
                <w:spacing w:val="-5"/>
                <w:kern w:val="0"/>
                <w:sz w:val="23"/>
                <w:szCs w:val="23"/>
                <w:lang w:val="en-US" w:eastAsia="zh-CN" w:bidi="ar-SA"/>
              </w:rPr>
              <w:t>是/否</w:t>
            </w:r>
          </w:p>
        </w:tc>
      </w:tr>
      <w:tr w14:paraId="78181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top"/>
          </w:tcPr>
          <w:p w14:paraId="7E2B7D37">
            <w:pPr>
              <w:pStyle w:val="18"/>
              <w:spacing w:before="248" w:line="184" w:lineRule="auto"/>
              <w:ind w:left="245"/>
            </w:pPr>
            <w:r>
              <w:rPr>
                <w:color w:val="005697"/>
              </w:rPr>
              <w:t>1</w:t>
            </w:r>
          </w:p>
        </w:tc>
        <w:tc>
          <w:tcPr>
            <w:tcW w:w="7791" w:type="dxa"/>
            <w:vAlign w:val="top"/>
          </w:tcPr>
          <w:p w14:paraId="1A0797A7">
            <w:pPr>
              <w:pStyle w:val="18"/>
              <w:spacing w:before="190" w:line="219" w:lineRule="auto"/>
              <w:ind w:left="171"/>
            </w:pPr>
            <w:r>
              <w:rPr>
                <w:spacing w:val="1"/>
              </w:rPr>
              <w:t>是否持有工商营业执照</w:t>
            </w:r>
          </w:p>
        </w:tc>
        <w:tc>
          <w:tcPr>
            <w:tcW w:w="814" w:type="dxa"/>
            <w:vAlign w:val="top"/>
          </w:tcPr>
          <w:p w14:paraId="449FA6C2">
            <w:pPr>
              <w:rPr>
                <w:rFonts w:ascii="Arial"/>
                <w:sz w:val="21"/>
              </w:rPr>
            </w:pPr>
          </w:p>
        </w:tc>
      </w:tr>
      <w:tr w14:paraId="56CFF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24" w:type="dxa"/>
            <w:vAlign w:val="top"/>
          </w:tcPr>
          <w:p w14:paraId="0C1C2291">
            <w:pPr>
              <w:pStyle w:val="18"/>
              <w:spacing w:before="240" w:line="183" w:lineRule="auto"/>
              <w:ind w:left="245"/>
            </w:pPr>
            <w:r>
              <w:t>2</w:t>
            </w:r>
          </w:p>
        </w:tc>
        <w:tc>
          <w:tcPr>
            <w:tcW w:w="7791" w:type="dxa"/>
            <w:vAlign w:val="top"/>
          </w:tcPr>
          <w:p w14:paraId="728D859E">
            <w:pPr>
              <w:pStyle w:val="18"/>
              <w:spacing w:before="179" w:line="219" w:lineRule="auto"/>
              <w:ind w:left="171"/>
            </w:pPr>
            <w:r>
              <w:rPr>
                <w:spacing w:val="1"/>
              </w:rPr>
              <w:t>压力容器、压力管道、电梯、起重机等特种设备作业人员</w:t>
            </w:r>
            <w:r>
              <w:t>是否持证上岗</w:t>
            </w:r>
          </w:p>
        </w:tc>
        <w:tc>
          <w:tcPr>
            <w:tcW w:w="814" w:type="dxa"/>
            <w:vAlign w:val="top"/>
          </w:tcPr>
          <w:p w14:paraId="477D79A9">
            <w:pPr>
              <w:rPr>
                <w:rFonts w:ascii="Arial"/>
                <w:sz w:val="21"/>
              </w:rPr>
            </w:pPr>
          </w:p>
        </w:tc>
      </w:tr>
      <w:tr w14:paraId="07D0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24" w:type="dxa"/>
            <w:vAlign w:val="top"/>
          </w:tcPr>
          <w:p w14:paraId="19977F2E">
            <w:pPr>
              <w:pStyle w:val="18"/>
              <w:spacing w:before="250" w:line="183" w:lineRule="auto"/>
              <w:ind w:left="245"/>
            </w:pPr>
            <w:r>
              <w:t>3</w:t>
            </w:r>
          </w:p>
        </w:tc>
        <w:tc>
          <w:tcPr>
            <w:tcW w:w="7791" w:type="dxa"/>
            <w:vAlign w:val="top"/>
          </w:tcPr>
          <w:p w14:paraId="6D63E3F8">
            <w:pPr>
              <w:pStyle w:val="18"/>
              <w:spacing w:before="191" w:line="219" w:lineRule="auto"/>
              <w:ind w:left="171"/>
            </w:pPr>
            <w:r>
              <w:rPr>
                <w:spacing w:val="2"/>
              </w:rPr>
              <w:t>特种设备是否在有效期内</w:t>
            </w:r>
          </w:p>
        </w:tc>
        <w:tc>
          <w:tcPr>
            <w:tcW w:w="814" w:type="dxa"/>
            <w:vAlign w:val="top"/>
          </w:tcPr>
          <w:p w14:paraId="176C37FB">
            <w:pPr>
              <w:rPr>
                <w:rFonts w:ascii="Arial"/>
                <w:sz w:val="21"/>
              </w:rPr>
            </w:pPr>
          </w:p>
        </w:tc>
      </w:tr>
      <w:tr w14:paraId="3EA57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top"/>
          </w:tcPr>
          <w:p w14:paraId="124E374B">
            <w:pPr>
              <w:pStyle w:val="18"/>
              <w:spacing w:before="251" w:line="183" w:lineRule="auto"/>
              <w:ind w:left="245"/>
            </w:pPr>
            <w:r>
              <w:t>4</w:t>
            </w:r>
          </w:p>
        </w:tc>
        <w:tc>
          <w:tcPr>
            <w:tcW w:w="7791" w:type="dxa"/>
            <w:vAlign w:val="top"/>
          </w:tcPr>
          <w:p w14:paraId="1201C247">
            <w:pPr>
              <w:pStyle w:val="18"/>
              <w:spacing w:before="192" w:line="219" w:lineRule="auto"/>
              <w:ind w:left="171"/>
            </w:pPr>
            <w:r>
              <w:rPr>
                <w:spacing w:val="1"/>
              </w:rPr>
              <w:t>特种设备是否有检验合格标志</w:t>
            </w:r>
          </w:p>
        </w:tc>
        <w:tc>
          <w:tcPr>
            <w:tcW w:w="814" w:type="dxa"/>
            <w:vAlign w:val="top"/>
          </w:tcPr>
          <w:p w14:paraId="4D8D68BE">
            <w:pPr>
              <w:rPr>
                <w:rFonts w:ascii="Arial"/>
                <w:sz w:val="21"/>
              </w:rPr>
            </w:pPr>
          </w:p>
        </w:tc>
      </w:tr>
      <w:tr w14:paraId="526C9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624" w:type="dxa"/>
            <w:vAlign w:val="top"/>
          </w:tcPr>
          <w:p w14:paraId="25F9D62C">
            <w:pPr>
              <w:pStyle w:val="18"/>
              <w:spacing w:before="243" w:line="182" w:lineRule="auto"/>
              <w:ind w:left="245"/>
            </w:pPr>
            <w:r>
              <w:t>5</w:t>
            </w:r>
          </w:p>
        </w:tc>
        <w:tc>
          <w:tcPr>
            <w:tcW w:w="7791" w:type="dxa"/>
            <w:vAlign w:val="top"/>
          </w:tcPr>
          <w:p w14:paraId="571D98DF">
            <w:pPr>
              <w:pStyle w:val="18"/>
              <w:spacing w:before="183" w:line="220" w:lineRule="auto"/>
              <w:ind w:left="171"/>
            </w:pPr>
            <w:r>
              <w:rPr>
                <w:spacing w:val="1"/>
              </w:rPr>
              <w:t>是否建立消防安全制度</w:t>
            </w:r>
          </w:p>
        </w:tc>
        <w:tc>
          <w:tcPr>
            <w:tcW w:w="814" w:type="dxa"/>
            <w:vAlign w:val="top"/>
          </w:tcPr>
          <w:p w14:paraId="332E14A9">
            <w:pPr>
              <w:rPr>
                <w:rFonts w:ascii="Arial"/>
                <w:sz w:val="21"/>
              </w:rPr>
            </w:pPr>
          </w:p>
        </w:tc>
      </w:tr>
      <w:tr w14:paraId="6F6C4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24" w:type="dxa"/>
            <w:vAlign w:val="top"/>
          </w:tcPr>
          <w:p w14:paraId="425EB886">
            <w:pPr>
              <w:pStyle w:val="18"/>
              <w:spacing w:before="252" w:line="183" w:lineRule="auto"/>
              <w:ind w:left="245"/>
            </w:pPr>
            <w:r>
              <w:t>6</w:t>
            </w:r>
          </w:p>
        </w:tc>
        <w:tc>
          <w:tcPr>
            <w:tcW w:w="7791" w:type="dxa"/>
            <w:vAlign w:val="center"/>
          </w:tcPr>
          <w:p w14:paraId="43E1C8B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814" w:type="dxa"/>
            <w:vAlign w:val="top"/>
          </w:tcPr>
          <w:p w14:paraId="5F60C120">
            <w:pPr>
              <w:rPr>
                <w:rFonts w:ascii="Arial"/>
                <w:sz w:val="21"/>
              </w:rPr>
            </w:pPr>
          </w:p>
        </w:tc>
      </w:tr>
      <w:tr w14:paraId="79152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24" w:type="dxa"/>
            <w:vAlign w:val="top"/>
          </w:tcPr>
          <w:p w14:paraId="14B1FA52">
            <w:pPr>
              <w:pStyle w:val="18"/>
              <w:spacing w:before="244" w:line="182" w:lineRule="auto"/>
              <w:ind w:left="245"/>
            </w:pPr>
            <w:r>
              <w:t>7</w:t>
            </w:r>
          </w:p>
        </w:tc>
        <w:tc>
          <w:tcPr>
            <w:tcW w:w="7791" w:type="dxa"/>
            <w:vAlign w:val="center"/>
          </w:tcPr>
          <w:p w14:paraId="3FFB8A3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814" w:type="dxa"/>
            <w:vAlign w:val="top"/>
          </w:tcPr>
          <w:p w14:paraId="468FAE32">
            <w:pPr>
              <w:rPr>
                <w:rFonts w:ascii="Arial"/>
                <w:sz w:val="21"/>
              </w:rPr>
            </w:pPr>
          </w:p>
        </w:tc>
      </w:tr>
      <w:tr w14:paraId="76FC0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24" w:type="dxa"/>
            <w:vAlign w:val="top"/>
          </w:tcPr>
          <w:p w14:paraId="0EAC4437">
            <w:pPr>
              <w:pStyle w:val="18"/>
              <w:spacing w:before="254" w:line="183" w:lineRule="auto"/>
              <w:ind w:left="245"/>
            </w:pPr>
            <w:r>
              <w:t>8</w:t>
            </w:r>
          </w:p>
        </w:tc>
        <w:tc>
          <w:tcPr>
            <w:tcW w:w="7791" w:type="dxa"/>
            <w:vAlign w:val="center"/>
          </w:tcPr>
          <w:p w14:paraId="72A8661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814" w:type="dxa"/>
            <w:vAlign w:val="top"/>
          </w:tcPr>
          <w:p w14:paraId="44DA71FE">
            <w:pPr>
              <w:rPr>
                <w:rFonts w:ascii="Arial"/>
                <w:sz w:val="21"/>
              </w:rPr>
            </w:pPr>
          </w:p>
        </w:tc>
      </w:tr>
      <w:tr w14:paraId="059CD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24" w:type="dxa"/>
            <w:vAlign w:val="top"/>
          </w:tcPr>
          <w:p w14:paraId="7B14F223">
            <w:pPr>
              <w:pStyle w:val="18"/>
              <w:spacing w:before="245" w:line="183" w:lineRule="auto"/>
              <w:ind w:left="245"/>
            </w:pPr>
            <w:r>
              <w:t>9</w:t>
            </w:r>
          </w:p>
        </w:tc>
        <w:tc>
          <w:tcPr>
            <w:tcW w:w="7791" w:type="dxa"/>
            <w:vAlign w:val="center"/>
          </w:tcPr>
          <w:p w14:paraId="7EF9065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814" w:type="dxa"/>
            <w:vAlign w:val="top"/>
          </w:tcPr>
          <w:p w14:paraId="5DB45070">
            <w:pPr>
              <w:rPr>
                <w:rFonts w:ascii="Arial"/>
                <w:sz w:val="21"/>
              </w:rPr>
            </w:pPr>
          </w:p>
        </w:tc>
      </w:tr>
      <w:tr w14:paraId="046FE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top"/>
          </w:tcPr>
          <w:p w14:paraId="3221A25A">
            <w:pPr>
              <w:pStyle w:val="18"/>
              <w:spacing w:before="254" w:line="184" w:lineRule="auto"/>
              <w:ind w:left="185"/>
            </w:pPr>
            <w:r>
              <w:rPr>
                <w:spacing w:val="-7"/>
              </w:rPr>
              <w:t>10</w:t>
            </w:r>
          </w:p>
        </w:tc>
        <w:tc>
          <w:tcPr>
            <w:tcW w:w="7791" w:type="dxa"/>
            <w:vAlign w:val="center"/>
          </w:tcPr>
          <w:p w14:paraId="2ABD5CD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814" w:type="dxa"/>
            <w:vAlign w:val="top"/>
          </w:tcPr>
          <w:p w14:paraId="1C4CC627">
            <w:pPr>
              <w:rPr>
                <w:rFonts w:ascii="Arial"/>
                <w:sz w:val="21"/>
              </w:rPr>
            </w:pPr>
          </w:p>
        </w:tc>
      </w:tr>
      <w:tr w14:paraId="768A7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top"/>
          </w:tcPr>
          <w:p w14:paraId="1EB21F45">
            <w:pPr>
              <w:pStyle w:val="18"/>
              <w:spacing w:before="254" w:line="184" w:lineRule="auto"/>
              <w:ind w:left="185"/>
            </w:pPr>
            <w:r>
              <w:rPr>
                <w:spacing w:val="-7"/>
              </w:rPr>
              <w:t>11</w:t>
            </w:r>
          </w:p>
        </w:tc>
        <w:tc>
          <w:tcPr>
            <w:tcW w:w="7791" w:type="dxa"/>
            <w:vAlign w:val="center"/>
          </w:tcPr>
          <w:p w14:paraId="4D9B254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814" w:type="dxa"/>
            <w:vAlign w:val="top"/>
          </w:tcPr>
          <w:p w14:paraId="68141DD4">
            <w:pPr>
              <w:rPr>
                <w:rFonts w:ascii="Arial"/>
                <w:sz w:val="21"/>
              </w:rPr>
            </w:pPr>
          </w:p>
        </w:tc>
      </w:tr>
      <w:tr w14:paraId="4040A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24" w:type="dxa"/>
            <w:vAlign w:val="top"/>
          </w:tcPr>
          <w:p w14:paraId="4B513228">
            <w:pPr>
              <w:pStyle w:val="18"/>
              <w:spacing w:before="244" w:line="184" w:lineRule="auto"/>
              <w:ind w:left="185"/>
            </w:pPr>
            <w:r>
              <w:rPr>
                <w:spacing w:val="-7"/>
              </w:rPr>
              <w:t>12</w:t>
            </w:r>
          </w:p>
        </w:tc>
        <w:tc>
          <w:tcPr>
            <w:tcW w:w="7791" w:type="dxa"/>
            <w:vAlign w:val="center"/>
          </w:tcPr>
          <w:p w14:paraId="64E2D5D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814" w:type="dxa"/>
            <w:vAlign w:val="top"/>
          </w:tcPr>
          <w:p w14:paraId="01110212">
            <w:pPr>
              <w:rPr>
                <w:rFonts w:ascii="Arial"/>
                <w:sz w:val="21"/>
              </w:rPr>
            </w:pPr>
          </w:p>
        </w:tc>
      </w:tr>
      <w:tr w14:paraId="5D98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top"/>
          </w:tcPr>
          <w:p w14:paraId="3B176E0F">
            <w:pPr>
              <w:pStyle w:val="18"/>
              <w:spacing w:before="255" w:line="184" w:lineRule="auto"/>
              <w:ind w:left="185"/>
            </w:pPr>
            <w:r>
              <w:rPr>
                <w:spacing w:val="-7"/>
              </w:rPr>
              <w:t>13</w:t>
            </w:r>
          </w:p>
        </w:tc>
        <w:tc>
          <w:tcPr>
            <w:tcW w:w="7791" w:type="dxa"/>
            <w:vAlign w:val="top"/>
          </w:tcPr>
          <w:p w14:paraId="378BDFD8">
            <w:pPr>
              <w:pStyle w:val="18"/>
              <w:spacing w:before="195" w:line="218" w:lineRule="auto"/>
              <w:ind w:left="171"/>
            </w:pPr>
            <w:r>
              <w:rPr>
                <w:color w:val="000000" w:themeColor="text1"/>
                <w:spacing w:val="2"/>
                <w14:textFill>
                  <w14:solidFill>
                    <w14:schemeClr w14:val="tx1"/>
                  </w14:solidFill>
                </w14:textFill>
              </w:rPr>
              <w:t>生产、储存、经营易燃易爆危险品场所内是否住</w:t>
            </w:r>
            <w:r>
              <w:rPr>
                <w:color w:val="000000" w:themeColor="text1"/>
                <w:spacing w:val="1"/>
                <w14:textFill>
                  <w14:solidFill>
                    <w14:schemeClr w14:val="tx1"/>
                  </w14:solidFill>
                </w14:textFill>
              </w:rPr>
              <w:t>人(不准住人)</w:t>
            </w:r>
          </w:p>
        </w:tc>
        <w:tc>
          <w:tcPr>
            <w:tcW w:w="814" w:type="dxa"/>
            <w:vAlign w:val="top"/>
          </w:tcPr>
          <w:p w14:paraId="7DA63E2A">
            <w:pPr>
              <w:rPr>
                <w:rFonts w:ascii="Arial"/>
                <w:sz w:val="21"/>
              </w:rPr>
            </w:pPr>
          </w:p>
        </w:tc>
      </w:tr>
      <w:tr w14:paraId="5252E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center"/>
          </w:tcPr>
          <w:p w14:paraId="7544CEC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14</w:t>
            </w:r>
          </w:p>
        </w:tc>
        <w:tc>
          <w:tcPr>
            <w:tcW w:w="7791" w:type="dxa"/>
            <w:vAlign w:val="top"/>
          </w:tcPr>
          <w:p w14:paraId="5E605C08">
            <w:pPr>
              <w:pStyle w:val="18"/>
              <w:spacing w:before="197" w:line="219" w:lineRule="auto"/>
              <w:ind w:left="171"/>
            </w:pPr>
            <w:r>
              <w:rPr>
                <w:spacing w:val="2"/>
              </w:rPr>
              <w:t>是否在营业期间进行装修施工，动火、电焊等(不准</w:t>
            </w:r>
            <w:r>
              <w:rPr>
                <w:spacing w:val="1"/>
              </w:rPr>
              <w:t>进行)</w:t>
            </w:r>
          </w:p>
        </w:tc>
        <w:tc>
          <w:tcPr>
            <w:tcW w:w="814" w:type="dxa"/>
            <w:vAlign w:val="top"/>
          </w:tcPr>
          <w:p w14:paraId="0C20A3CF">
            <w:pPr>
              <w:rPr>
                <w:rFonts w:ascii="Arial"/>
                <w:sz w:val="21"/>
              </w:rPr>
            </w:pPr>
          </w:p>
        </w:tc>
      </w:tr>
      <w:tr w14:paraId="1274C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624" w:type="dxa"/>
            <w:vAlign w:val="center"/>
          </w:tcPr>
          <w:p w14:paraId="471E8855">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z w:val="6"/>
                <w:szCs w:val="6"/>
                <w:lang w:val="en-US" w:eastAsia="zh-CN"/>
              </w:rPr>
            </w:pPr>
            <w:r>
              <w:rPr>
                <w:rFonts w:hint="eastAsia"/>
                <w:sz w:val="22"/>
                <w:szCs w:val="22"/>
                <w:lang w:val="en-US" w:eastAsia="zh-CN"/>
              </w:rPr>
              <w:t>15</w:t>
            </w:r>
          </w:p>
        </w:tc>
        <w:tc>
          <w:tcPr>
            <w:tcW w:w="7791" w:type="dxa"/>
            <w:vAlign w:val="top"/>
          </w:tcPr>
          <w:p w14:paraId="4E4777A9">
            <w:pPr>
              <w:pStyle w:val="18"/>
              <w:spacing w:before="188" w:line="219" w:lineRule="auto"/>
              <w:ind w:left="171"/>
            </w:pPr>
            <w:r>
              <w:rPr>
                <w:spacing w:val="-1"/>
              </w:rPr>
              <w:t>工作人员是否能够使用灭火器，是否知道安全出口和疏散通道位置</w:t>
            </w:r>
          </w:p>
        </w:tc>
        <w:tc>
          <w:tcPr>
            <w:tcW w:w="814" w:type="dxa"/>
            <w:vAlign w:val="top"/>
          </w:tcPr>
          <w:p w14:paraId="4938593B">
            <w:pPr>
              <w:rPr>
                <w:rFonts w:ascii="Arial"/>
                <w:sz w:val="21"/>
              </w:rPr>
            </w:pPr>
          </w:p>
        </w:tc>
      </w:tr>
      <w:tr w14:paraId="668AE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top"/>
          </w:tcPr>
          <w:p w14:paraId="0C05D9E2">
            <w:pPr>
              <w:pStyle w:val="18"/>
              <w:spacing w:before="257" w:line="184" w:lineRule="auto"/>
              <w:ind w:left="185"/>
            </w:pPr>
            <w:r>
              <w:rPr>
                <w:spacing w:val="-7"/>
              </w:rPr>
              <w:t>16</w:t>
            </w:r>
          </w:p>
        </w:tc>
        <w:tc>
          <w:tcPr>
            <w:tcW w:w="7791" w:type="dxa"/>
            <w:vAlign w:val="top"/>
          </w:tcPr>
          <w:p w14:paraId="31A3D307">
            <w:pPr>
              <w:pStyle w:val="18"/>
              <w:spacing w:before="197" w:line="218" w:lineRule="auto"/>
              <w:ind w:left="171"/>
            </w:pPr>
            <w:r>
              <w:t>2017年1月起营业的是否有环评报告</w:t>
            </w:r>
          </w:p>
        </w:tc>
        <w:tc>
          <w:tcPr>
            <w:tcW w:w="814" w:type="dxa"/>
            <w:vAlign w:val="top"/>
          </w:tcPr>
          <w:p w14:paraId="43D9AC4D">
            <w:pPr>
              <w:rPr>
                <w:rFonts w:ascii="Arial"/>
                <w:sz w:val="21"/>
              </w:rPr>
            </w:pPr>
          </w:p>
        </w:tc>
      </w:tr>
      <w:tr w14:paraId="52E84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24" w:type="dxa"/>
            <w:vAlign w:val="top"/>
          </w:tcPr>
          <w:p w14:paraId="31F4CDE9">
            <w:pPr>
              <w:pStyle w:val="18"/>
              <w:spacing w:before="257" w:line="184" w:lineRule="auto"/>
              <w:ind w:left="185"/>
            </w:pPr>
            <w:r>
              <w:rPr>
                <w:spacing w:val="-7"/>
              </w:rPr>
              <w:t>17</w:t>
            </w:r>
          </w:p>
        </w:tc>
        <w:tc>
          <w:tcPr>
            <w:tcW w:w="7791" w:type="dxa"/>
            <w:vAlign w:val="top"/>
          </w:tcPr>
          <w:p w14:paraId="133996AD">
            <w:pPr>
              <w:pStyle w:val="18"/>
              <w:spacing w:before="199" w:line="219" w:lineRule="auto"/>
              <w:ind w:left="171"/>
            </w:pPr>
            <w:r>
              <w:t>2018年1月起营业的是否交纳排污费</w:t>
            </w:r>
          </w:p>
        </w:tc>
        <w:tc>
          <w:tcPr>
            <w:tcW w:w="814" w:type="dxa"/>
            <w:vAlign w:val="top"/>
          </w:tcPr>
          <w:p w14:paraId="79FF8F81">
            <w:pPr>
              <w:rPr>
                <w:rFonts w:ascii="Arial"/>
                <w:sz w:val="21"/>
              </w:rPr>
            </w:pPr>
          </w:p>
        </w:tc>
      </w:tr>
    </w:tbl>
    <w:p w14:paraId="41C1FC85">
      <w:pPr>
        <w:pStyle w:val="9"/>
      </w:pPr>
    </w:p>
    <w:p w14:paraId="277985A4">
      <w:pPr>
        <w:spacing w:line="21" w:lineRule="exact"/>
      </w:pPr>
    </w:p>
    <w:p w14:paraId="623A13D9">
      <w:pPr>
        <w:spacing w:line="21" w:lineRule="exact"/>
        <w:sectPr>
          <w:footerReference r:id="rId51" w:type="default"/>
          <w:pgSz w:w="11900" w:h="16830"/>
          <w:pgMar w:top="1430" w:right="1323" w:bottom="1238" w:left="1324" w:header="0" w:footer="1000" w:gutter="0"/>
          <w:pgNumType w:fmt="numberInDash"/>
          <w:cols w:equalWidth="0" w:num="1">
            <w:col w:w="9252"/>
          </w:cols>
        </w:sectPr>
      </w:pPr>
    </w:p>
    <w:p w14:paraId="61FF9B8B">
      <w:pPr>
        <w:spacing w:before="48" w:line="194" w:lineRule="auto"/>
        <w:ind w:left="388" w:firstLine="219" w:firstLineChars="1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31A9D1CC">
      <w:pPr>
        <w:pStyle w:val="9"/>
        <w:spacing w:line="14" w:lineRule="auto"/>
        <w:rPr>
          <w:sz w:val="2"/>
        </w:rPr>
      </w:pPr>
      <w:r>
        <w:rPr>
          <w:sz w:val="2"/>
          <w:szCs w:val="2"/>
        </w:rPr>
        <w:br w:type="column"/>
      </w:r>
    </w:p>
    <w:p w14:paraId="5DD23907">
      <w:pPr>
        <w:spacing w:before="56" w:line="187" w:lineRule="auto"/>
        <w:rPr>
          <w:rFonts w:ascii="黑体" w:hAnsi="黑体" w:eastAsia="黑体" w:cs="黑体"/>
          <w:sz w:val="24"/>
          <w:szCs w:val="24"/>
        </w:rPr>
      </w:pPr>
      <w:r>
        <w:rPr>
          <w:rFonts w:ascii="黑体" w:hAnsi="黑体" w:eastAsia="黑体" w:cs="黑体"/>
          <w:b/>
          <w:bCs/>
          <w:spacing w:val="-11"/>
          <w:sz w:val="24"/>
          <w:szCs w:val="24"/>
        </w:rPr>
        <w:t>排查人员：</w:t>
      </w:r>
    </w:p>
    <w:p w14:paraId="7B14E9BB">
      <w:pPr>
        <w:spacing w:line="187" w:lineRule="auto"/>
        <w:rPr>
          <w:rFonts w:ascii="黑体" w:hAnsi="黑体" w:eastAsia="黑体" w:cs="黑体"/>
          <w:sz w:val="24"/>
          <w:szCs w:val="24"/>
        </w:rPr>
        <w:sectPr>
          <w:type w:val="continuous"/>
          <w:pgSz w:w="11900" w:h="16830"/>
          <w:pgMar w:top="1430" w:right="1323" w:bottom="1238" w:left="1324" w:header="0" w:footer="1000" w:gutter="0"/>
          <w:pgNumType w:fmt="numberInDash"/>
          <w:cols w:equalWidth="0" w:num="2">
            <w:col w:w="6519" w:space="100"/>
            <w:col w:w="2633"/>
          </w:cols>
        </w:sectPr>
      </w:pPr>
    </w:p>
    <w:p w14:paraId="3E23FA24">
      <w:pPr>
        <w:pStyle w:val="9"/>
        <w:spacing w:line="243" w:lineRule="auto"/>
      </w:pPr>
    </w:p>
    <w:p w14:paraId="3EB1484C">
      <w:pPr>
        <w:spacing w:before="136" w:line="219" w:lineRule="auto"/>
        <w:ind w:left="3556"/>
        <w:outlineLvl w:val="0"/>
        <w:rPr>
          <w:rFonts w:ascii="宋体" w:hAnsi="宋体" w:eastAsia="宋体" w:cs="宋体"/>
          <w:b/>
          <w:bCs/>
          <w:sz w:val="44"/>
          <w:szCs w:val="44"/>
        </w:rPr>
      </w:pPr>
      <w:bookmarkStart w:id="46" w:name="bookmark31"/>
      <w:bookmarkEnd w:id="46"/>
      <w:bookmarkStart w:id="47" w:name="_Toc24203"/>
      <w:r>
        <w:rPr>
          <w:rFonts w:hint="eastAsia" w:ascii="宋体" w:hAnsi="宋体" w:eastAsia="宋体" w:cs="宋体"/>
          <w:b/>
          <w:bCs/>
          <w:spacing w:val="3"/>
          <w:sz w:val="44"/>
          <w:szCs w:val="44"/>
          <w:lang w:val="en-US" w:eastAsia="zh-CN"/>
        </w:rPr>
        <w:t>36</w:t>
      </w:r>
      <w:r>
        <w:rPr>
          <w:rFonts w:ascii="宋体" w:hAnsi="宋体" w:eastAsia="宋体" w:cs="宋体"/>
          <w:b/>
          <w:bCs/>
          <w:spacing w:val="3"/>
          <w:sz w:val="44"/>
          <w:szCs w:val="44"/>
        </w:rPr>
        <w:t>.集贸市场</w:t>
      </w:r>
      <w:bookmarkEnd w:id="47"/>
    </w:p>
    <w:p w14:paraId="6660161C">
      <w:pPr>
        <w:spacing w:before="65"/>
      </w:pPr>
    </w:p>
    <w:p w14:paraId="3F17B9C4">
      <w:pPr>
        <w:sectPr>
          <w:footerReference r:id="rId52" w:type="default"/>
          <w:pgSz w:w="11900" w:h="16830"/>
          <w:pgMar w:top="1430" w:right="1244" w:bottom="1218" w:left="1219" w:header="0" w:footer="980" w:gutter="0"/>
          <w:pgNumType w:fmt="numberInDash"/>
          <w:cols w:equalWidth="0" w:num="1">
            <w:col w:w="9436"/>
          </w:cols>
        </w:sectPr>
      </w:pPr>
    </w:p>
    <w:p w14:paraId="7E855293">
      <w:pPr>
        <w:spacing w:before="48" w:line="481" w:lineRule="exact"/>
        <w:ind w:left="143"/>
        <w:rPr>
          <w:rFonts w:hint="eastAsia" w:ascii="黑体" w:hAnsi="黑体" w:eastAsia="黑体" w:cs="黑体"/>
          <w:sz w:val="24"/>
          <w:szCs w:val="24"/>
        </w:rPr>
      </w:pPr>
      <w:r>
        <w:rPr>
          <w:rFonts w:hint="eastAsia" w:ascii="黑体" w:hAnsi="黑体" w:eastAsia="黑体" w:cs="黑体"/>
          <w:b/>
          <w:bCs/>
          <w:spacing w:val="7"/>
          <w:position w:val="18"/>
          <w:sz w:val="24"/>
          <w:szCs w:val="24"/>
        </w:rPr>
        <w:t>被排查对象(盖章/签名)</w:t>
      </w:r>
      <w:r>
        <w:rPr>
          <w:rFonts w:hint="eastAsia" w:ascii="黑体" w:hAnsi="黑体" w:eastAsia="黑体" w:cs="黑体"/>
          <w:spacing w:val="-35"/>
          <w:position w:val="18"/>
          <w:sz w:val="24"/>
          <w:szCs w:val="24"/>
        </w:rPr>
        <w:t xml:space="preserve"> </w:t>
      </w:r>
      <w:r>
        <w:rPr>
          <w:rFonts w:hint="eastAsia" w:ascii="黑体" w:hAnsi="黑体" w:eastAsia="黑体" w:cs="黑体"/>
          <w:b/>
          <w:bCs/>
          <w:color w:val="ED9033"/>
          <w:spacing w:val="7"/>
          <w:position w:val="18"/>
          <w:sz w:val="24"/>
          <w:szCs w:val="24"/>
        </w:rPr>
        <w:t>:</w:t>
      </w:r>
    </w:p>
    <w:p w14:paraId="1216D56F">
      <w:pPr>
        <w:spacing w:line="187" w:lineRule="auto"/>
        <w:ind w:left="153"/>
        <w:rPr>
          <w:rFonts w:hint="eastAsia" w:ascii="黑体" w:hAnsi="黑体" w:eastAsia="黑体" w:cs="黑体"/>
          <w:b/>
          <w:bCs/>
          <w:sz w:val="24"/>
          <w:szCs w:val="24"/>
        </w:rPr>
      </w:pPr>
      <w:r>
        <w:rPr>
          <w:rFonts w:hint="eastAsia" w:ascii="黑体" w:hAnsi="黑体" w:eastAsia="黑体" w:cs="黑体"/>
          <w:b/>
          <w:bCs/>
          <w:spacing w:val="-13"/>
          <w:sz w:val="24"/>
          <w:szCs w:val="24"/>
        </w:rPr>
        <w:t>单位地址：</w:t>
      </w:r>
    </w:p>
    <w:p w14:paraId="50E5BC52">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1E489DAF">
      <w:pPr>
        <w:spacing w:before="86" w:line="222" w:lineRule="auto"/>
        <w:ind w:left="13"/>
        <w:rPr>
          <w:rFonts w:hint="eastAsia" w:ascii="黑体" w:hAnsi="黑体" w:eastAsia="黑体" w:cs="黑体"/>
          <w:b/>
          <w:bCs/>
          <w:sz w:val="24"/>
          <w:szCs w:val="24"/>
        </w:rPr>
      </w:pPr>
      <w:r>
        <w:rPr>
          <w:rFonts w:hint="eastAsia" w:ascii="黑体" w:hAnsi="黑体" w:eastAsia="黑体" w:cs="黑体"/>
          <w:b/>
          <w:bCs/>
          <w:spacing w:val="-12"/>
          <w:sz w:val="24"/>
          <w:szCs w:val="24"/>
        </w:rPr>
        <w:t>联系电话：</w:t>
      </w:r>
    </w:p>
    <w:p w14:paraId="0C161577">
      <w:pPr>
        <w:spacing w:before="116" w:line="200" w:lineRule="auto"/>
        <w:rPr>
          <w:rFonts w:hint="eastAsia" w:ascii="黑体" w:hAnsi="黑体" w:eastAsia="黑体" w:cs="黑体"/>
          <w:b/>
          <w:bCs/>
          <w:sz w:val="24"/>
          <w:szCs w:val="24"/>
        </w:rPr>
      </w:pPr>
      <w:r>
        <w:rPr>
          <w:rFonts w:hint="eastAsia" w:ascii="黑体" w:hAnsi="黑体" w:eastAsia="黑体" w:cs="黑体"/>
          <w:b/>
          <w:bCs/>
          <w:spacing w:val="-25"/>
          <w:position w:val="1"/>
          <w:sz w:val="24"/>
          <w:szCs w:val="24"/>
        </w:rPr>
        <w:t>排查日期：</w:t>
      </w:r>
      <w:r>
        <w:rPr>
          <w:rFonts w:hint="eastAsia" w:ascii="黑体" w:hAnsi="黑体" w:eastAsia="黑体" w:cs="黑体"/>
          <w:b/>
          <w:bCs/>
          <w:spacing w:val="6"/>
          <w:position w:val="1"/>
          <w:sz w:val="24"/>
          <w:szCs w:val="24"/>
        </w:rPr>
        <w:t xml:space="preserve">     </w:t>
      </w:r>
      <w:r>
        <w:rPr>
          <w:rFonts w:hint="eastAsia" w:ascii="黑体" w:hAnsi="黑体" w:eastAsia="黑体" w:cs="黑体"/>
          <w:b/>
          <w:bCs/>
          <w:spacing w:val="-25"/>
          <w:position w:val="-1"/>
          <w:sz w:val="24"/>
          <w:szCs w:val="24"/>
        </w:rPr>
        <w:t>年</w:t>
      </w:r>
      <w:r>
        <w:rPr>
          <w:rFonts w:hint="eastAsia" w:ascii="黑体" w:hAnsi="黑体" w:eastAsia="黑体" w:cs="黑体"/>
          <w:b/>
          <w:bCs/>
          <w:spacing w:val="4"/>
          <w:position w:val="-1"/>
          <w:sz w:val="24"/>
          <w:szCs w:val="24"/>
        </w:rPr>
        <w:t xml:space="preserve">   </w:t>
      </w:r>
      <w:r>
        <w:rPr>
          <w:rFonts w:hint="eastAsia" w:ascii="黑体" w:hAnsi="黑体" w:eastAsia="黑体" w:cs="黑体"/>
          <w:b/>
          <w:bCs/>
          <w:spacing w:val="-25"/>
          <w:position w:val="-1"/>
          <w:sz w:val="24"/>
          <w:szCs w:val="24"/>
        </w:rPr>
        <w:t>月</w:t>
      </w:r>
      <w:r>
        <w:rPr>
          <w:rFonts w:hint="eastAsia" w:ascii="黑体" w:hAnsi="黑体" w:eastAsia="黑体" w:cs="黑体"/>
          <w:b/>
          <w:bCs/>
          <w:spacing w:val="24"/>
          <w:position w:val="-1"/>
          <w:sz w:val="24"/>
          <w:szCs w:val="24"/>
        </w:rPr>
        <w:t xml:space="preserve">    </w:t>
      </w:r>
      <w:r>
        <w:rPr>
          <w:rFonts w:hint="eastAsia" w:ascii="黑体" w:hAnsi="黑体" w:eastAsia="黑体" w:cs="黑体"/>
          <w:b/>
          <w:bCs/>
          <w:spacing w:val="-25"/>
          <w:position w:val="-1"/>
          <w:sz w:val="24"/>
          <w:szCs w:val="24"/>
        </w:rPr>
        <w:t>日</w:t>
      </w:r>
    </w:p>
    <w:p w14:paraId="3A94A185">
      <w:pPr>
        <w:spacing w:line="200" w:lineRule="auto"/>
        <w:rPr>
          <w:rFonts w:ascii="黑体" w:hAnsi="黑体" w:eastAsia="黑体" w:cs="黑体"/>
          <w:sz w:val="24"/>
          <w:szCs w:val="24"/>
        </w:rPr>
        <w:sectPr>
          <w:type w:val="continuous"/>
          <w:pgSz w:w="11900" w:h="16830"/>
          <w:pgMar w:top="1430" w:right="1244" w:bottom="1218" w:left="1219" w:header="0" w:footer="980" w:gutter="0"/>
          <w:pgNumType w:fmt="numberInDash"/>
          <w:cols w:equalWidth="0" w:num="2">
            <w:col w:w="5781" w:space="100"/>
            <w:col w:w="3556"/>
          </w:cols>
        </w:sectPr>
      </w:pPr>
    </w:p>
    <w:p w14:paraId="23F32E34">
      <w:pPr>
        <w:spacing w:line="105" w:lineRule="exact"/>
      </w:pPr>
    </w:p>
    <w:tbl>
      <w:tblPr>
        <w:tblStyle w:val="17"/>
        <w:tblW w:w="942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963"/>
        <w:gridCol w:w="1633"/>
      </w:tblGrid>
      <w:tr w14:paraId="04E3A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24" w:type="dxa"/>
            <w:vAlign w:val="top"/>
          </w:tcPr>
          <w:p w14:paraId="0EDEC7CB">
            <w:pPr>
              <w:pStyle w:val="18"/>
              <w:spacing w:before="222" w:line="221" w:lineRule="auto"/>
              <w:ind w:left="178"/>
              <w:jc w:val="both"/>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963" w:type="dxa"/>
            <w:vAlign w:val="top"/>
          </w:tcPr>
          <w:p w14:paraId="01F2614A">
            <w:pPr>
              <w:pStyle w:val="18"/>
              <w:spacing w:before="22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633" w:type="dxa"/>
            <w:vAlign w:val="top"/>
          </w:tcPr>
          <w:p w14:paraId="6F1A7970">
            <w:pPr>
              <w:pStyle w:val="18"/>
              <w:spacing w:before="222" w:line="221" w:lineRule="auto"/>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0BB63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824" w:type="dxa"/>
            <w:vAlign w:val="top"/>
          </w:tcPr>
          <w:p w14:paraId="2AC438E6">
            <w:pPr>
              <w:spacing w:line="380" w:lineRule="auto"/>
              <w:rPr>
                <w:rFonts w:ascii="Arial"/>
                <w:sz w:val="21"/>
              </w:rPr>
            </w:pPr>
          </w:p>
          <w:p w14:paraId="279FF17D">
            <w:pPr>
              <w:pStyle w:val="18"/>
              <w:spacing w:before="75" w:line="184" w:lineRule="auto"/>
              <w:ind w:left="344"/>
            </w:pPr>
            <w:r>
              <w:rPr>
                <w:color w:val="005393"/>
              </w:rPr>
              <w:t>1</w:t>
            </w:r>
          </w:p>
        </w:tc>
        <w:tc>
          <w:tcPr>
            <w:tcW w:w="6963" w:type="dxa"/>
            <w:vAlign w:val="top"/>
          </w:tcPr>
          <w:p w14:paraId="7E803932">
            <w:pPr>
              <w:pStyle w:val="18"/>
              <w:spacing w:before="117" w:line="234" w:lineRule="auto"/>
              <w:ind w:left="229" w:leftChars="109" w:right="248" w:firstLine="0" w:firstLineChars="0"/>
              <w:jc w:val="both"/>
            </w:pPr>
            <w:r>
              <w:rPr>
                <w:spacing w:val="-1"/>
              </w:rPr>
              <w:t>集贸市场是否建立消防管理机构；多家合办的是否成立有关单位</w:t>
            </w:r>
            <w:r>
              <w:rPr>
                <w:spacing w:val="18"/>
              </w:rPr>
              <w:t xml:space="preserve"> </w:t>
            </w:r>
            <w:r>
              <w:rPr>
                <w:spacing w:val="4"/>
              </w:rPr>
              <w:t>负责人参加的防火领导机构，统一管理消防安全工作；集贸市场</w:t>
            </w:r>
            <w:r>
              <w:t xml:space="preserve"> 的负责人是否为该市场的防火负责人</w:t>
            </w:r>
          </w:p>
        </w:tc>
        <w:tc>
          <w:tcPr>
            <w:tcW w:w="1633" w:type="dxa"/>
            <w:vAlign w:val="top"/>
          </w:tcPr>
          <w:p w14:paraId="51FE06D5">
            <w:pPr>
              <w:rPr>
                <w:rFonts w:ascii="Arial"/>
                <w:sz w:val="21"/>
              </w:rPr>
            </w:pPr>
          </w:p>
        </w:tc>
      </w:tr>
      <w:tr w14:paraId="331C3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14:paraId="3810D440">
            <w:pPr>
              <w:spacing w:line="243" w:lineRule="auto"/>
              <w:rPr>
                <w:rFonts w:ascii="Arial"/>
                <w:sz w:val="21"/>
              </w:rPr>
            </w:pPr>
          </w:p>
          <w:p w14:paraId="2A6C1958">
            <w:pPr>
              <w:pStyle w:val="18"/>
              <w:spacing w:before="75" w:line="183" w:lineRule="auto"/>
              <w:ind w:left="344"/>
            </w:pPr>
            <w:r>
              <w:t>2</w:t>
            </w:r>
          </w:p>
        </w:tc>
        <w:tc>
          <w:tcPr>
            <w:tcW w:w="6963" w:type="dxa"/>
            <w:vAlign w:val="top"/>
          </w:tcPr>
          <w:p w14:paraId="3F4D214A">
            <w:pPr>
              <w:pStyle w:val="18"/>
              <w:spacing w:before="140" w:line="230" w:lineRule="auto"/>
              <w:ind w:left="229" w:leftChars="109" w:right="272" w:firstLine="0" w:firstLineChars="0"/>
            </w:pPr>
            <w:r>
              <w:rPr>
                <w:spacing w:val="-1"/>
              </w:rPr>
              <w:t>按商品的种类和火灾危险性，划分若干区域，区域之间是否保持</w:t>
            </w:r>
            <w:r>
              <w:rPr>
                <w:spacing w:val="16"/>
              </w:rPr>
              <w:t xml:space="preserve"> </w:t>
            </w:r>
            <w:r>
              <w:rPr>
                <w:spacing w:val="-1"/>
              </w:rPr>
              <w:t>相应的安全疏散通道</w:t>
            </w:r>
          </w:p>
        </w:tc>
        <w:tc>
          <w:tcPr>
            <w:tcW w:w="1633" w:type="dxa"/>
            <w:vAlign w:val="top"/>
          </w:tcPr>
          <w:p w14:paraId="052C49A8">
            <w:pPr>
              <w:rPr>
                <w:rFonts w:ascii="Arial"/>
                <w:sz w:val="21"/>
              </w:rPr>
            </w:pPr>
          </w:p>
        </w:tc>
      </w:tr>
      <w:tr w14:paraId="77CD3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17F65A0C">
            <w:pPr>
              <w:spacing w:line="254" w:lineRule="auto"/>
              <w:rPr>
                <w:rFonts w:ascii="Arial"/>
                <w:sz w:val="21"/>
              </w:rPr>
            </w:pPr>
          </w:p>
          <w:p w14:paraId="7CF423D3">
            <w:pPr>
              <w:pStyle w:val="18"/>
              <w:spacing w:before="75" w:line="183" w:lineRule="auto"/>
              <w:ind w:left="344"/>
            </w:pPr>
            <w:r>
              <w:t>3</w:t>
            </w:r>
          </w:p>
        </w:tc>
        <w:tc>
          <w:tcPr>
            <w:tcW w:w="6963" w:type="dxa"/>
            <w:vAlign w:val="top"/>
          </w:tcPr>
          <w:p w14:paraId="6777EAF6">
            <w:pPr>
              <w:pStyle w:val="18"/>
              <w:spacing w:before="271" w:line="219" w:lineRule="auto"/>
              <w:ind w:firstLine="230" w:firstLineChars="100"/>
            </w:pPr>
            <w:r>
              <w:t>是否实行消防安全值班和巡逻检查制度</w:t>
            </w:r>
          </w:p>
        </w:tc>
        <w:tc>
          <w:tcPr>
            <w:tcW w:w="1633" w:type="dxa"/>
            <w:vAlign w:val="top"/>
          </w:tcPr>
          <w:p w14:paraId="2AEC9F83">
            <w:pPr>
              <w:rPr>
                <w:rFonts w:ascii="Arial"/>
                <w:sz w:val="21"/>
              </w:rPr>
            </w:pPr>
          </w:p>
        </w:tc>
      </w:tr>
      <w:tr w14:paraId="17BDD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58F49F4D">
            <w:pPr>
              <w:spacing w:line="255" w:lineRule="auto"/>
              <w:rPr>
                <w:rFonts w:ascii="Arial"/>
                <w:sz w:val="21"/>
              </w:rPr>
            </w:pPr>
          </w:p>
          <w:p w14:paraId="12CDEE60">
            <w:pPr>
              <w:pStyle w:val="18"/>
              <w:spacing w:before="75" w:line="183" w:lineRule="auto"/>
              <w:ind w:left="344"/>
            </w:pPr>
            <w:r>
              <w:t>4</w:t>
            </w:r>
          </w:p>
        </w:tc>
        <w:tc>
          <w:tcPr>
            <w:tcW w:w="6963" w:type="dxa"/>
            <w:vAlign w:val="top"/>
          </w:tcPr>
          <w:p w14:paraId="419D9B25">
            <w:pPr>
              <w:pStyle w:val="18"/>
              <w:spacing w:before="143" w:line="229" w:lineRule="auto"/>
              <w:ind w:left="229" w:leftChars="109" w:right="252" w:firstLine="0" w:firstLineChars="0"/>
            </w:pPr>
            <w:r>
              <w:t>各摊位是否在市场主办或合办单位的组织下，配置相应的灭火器</w:t>
            </w:r>
            <w:r>
              <w:rPr>
                <w:spacing w:val="8"/>
              </w:rPr>
              <w:t xml:space="preserve"> </w:t>
            </w:r>
            <w:r>
              <w:rPr>
                <w:spacing w:val="-1"/>
              </w:rPr>
              <w:t>材，并学握使用方法</w:t>
            </w:r>
          </w:p>
        </w:tc>
        <w:tc>
          <w:tcPr>
            <w:tcW w:w="1633" w:type="dxa"/>
            <w:vAlign w:val="top"/>
          </w:tcPr>
          <w:p w14:paraId="6EF31385">
            <w:pPr>
              <w:rPr>
                <w:rFonts w:ascii="Arial"/>
                <w:sz w:val="21"/>
              </w:rPr>
            </w:pPr>
          </w:p>
        </w:tc>
      </w:tr>
      <w:tr w14:paraId="2A68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4" w:type="dxa"/>
            <w:vAlign w:val="top"/>
          </w:tcPr>
          <w:p w14:paraId="6B1466CB">
            <w:pPr>
              <w:spacing w:line="257" w:lineRule="auto"/>
              <w:rPr>
                <w:rFonts w:ascii="Arial"/>
                <w:sz w:val="21"/>
              </w:rPr>
            </w:pPr>
          </w:p>
          <w:p w14:paraId="0A00CB2A">
            <w:pPr>
              <w:pStyle w:val="18"/>
              <w:spacing w:before="75" w:line="182" w:lineRule="auto"/>
              <w:ind w:left="344"/>
            </w:pPr>
            <w:r>
              <w:t>5</w:t>
            </w:r>
          </w:p>
        </w:tc>
        <w:tc>
          <w:tcPr>
            <w:tcW w:w="6963" w:type="dxa"/>
            <w:vAlign w:val="top"/>
          </w:tcPr>
          <w:p w14:paraId="61678B79">
            <w:pPr>
              <w:pStyle w:val="18"/>
              <w:spacing w:before="143" w:line="226" w:lineRule="auto"/>
              <w:ind w:left="229" w:leftChars="109" w:right="249" w:firstLine="0" w:firstLineChars="0"/>
            </w:pPr>
            <w:r>
              <w:t>公共消防设施、器材是否布置在明显和便于取用的地点，明确专</w:t>
            </w:r>
            <w:r>
              <w:rPr>
                <w:spacing w:val="11"/>
              </w:rPr>
              <w:t xml:space="preserve"> </w:t>
            </w:r>
            <w:r>
              <w:rPr>
                <w:spacing w:val="1"/>
              </w:rPr>
              <w:t>人管理，任何人不得将公共消火栓圈入摊位内</w:t>
            </w:r>
          </w:p>
        </w:tc>
        <w:tc>
          <w:tcPr>
            <w:tcW w:w="1633" w:type="dxa"/>
            <w:vAlign w:val="top"/>
          </w:tcPr>
          <w:p w14:paraId="4F78B8F6">
            <w:pPr>
              <w:rPr>
                <w:rFonts w:ascii="Arial"/>
                <w:sz w:val="21"/>
              </w:rPr>
            </w:pPr>
          </w:p>
        </w:tc>
      </w:tr>
      <w:tr w14:paraId="4FD7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29305006">
            <w:pPr>
              <w:spacing w:line="257" w:lineRule="auto"/>
              <w:rPr>
                <w:rFonts w:ascii="Arial"/>
                <w:sz w:val="21"/>
              </w:rPr>
            </w:pPr>
          </w:p>
          <w:p w14:paraId="7F21DBA3">
            <w:pPr>
              <w:pStyle w:val="18"/>
              <w:spacing w:before="75" w:line="183" w:lineRule="auto"/>
              <w:ind w:left="344"/>
            </w:pPr>
            <w:r>
              <w:t>6</w:t>
            </w:r>
          </w:p>
        </w:tc>
        <w:tc>
          <w:tcPr>
            <w:tcW w:w="6963" w:type="dxa"/>
            <w:vAlign w:val="top"/>
          </w:tcPr>
          <w:p w14:paraId="314FC968">
            <w:pPr>
              <w:pStyle w:val="18"/>
              <w:spacing w:before="154" w:line="206" w:lineRule="auto"/>
              <w:ind w:left="229" w:leftChars="109" w:right="248" w:firstLine="0" w:firstLineChars="0"/>
            </w:pPr>
            <w:r>
              <w:rPr>
                <w:spacing w:val="-6"/>
              </w:rPr>
              <w:t>是否配备基本的消防通讯和报警装置，</w:t>
            </w:r>
            <w:r>
              <w:rPr>
                <w:spacing w:val="65"/>
              </w:rPr>
              <w:t xml:space="preserve"> </w:t>
            </w:r>
            <w:r>
              <w:rPr>
                <w:spacing w:val="-6"/>
              </w:rPr>
              <w:t>一旦发生火灾能做到及时</w:t>
            </w:r>
            <w:r>
              <w:t xml:space="preserve"> </w:t>
            </w:r>
            <w:r>
              <w:rPr>
                <w:spacing w:val="-2"/>
              </w:rPr>
              <w:t>报警</w:t>
            </w:r>
          </w:p>
        </w:tc>
        <w:tc>
          <w:tcPr>
            <w:tcW w:w="1633" w:type="dxa"/>
            <w:vAlign w:val="top"/>
          </w:tcPr>
          <w:p w14:paraId="48FC9F19">
            <w:pPr>
              <w:rPr>
                <w:rFonts w:ascii="Arial"/>
                <w:sz w:val="21"/>
              </w:rPr>
            </w:pPr>
          </w:p>
        </w:tc>
      </w:tr>
      <w:tr w14:paraId="1548F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14:paraId="0C15C281">
            <w:pPr>
              <w:spacing w:line="249" w:lineRule="auto"/>
              <w:rPr>
                <w:rFonts w:ascii="Arial"/>
                <w:sz w:val="21"/>
              </w:rPr>
            </w:pPr>
          </w:p>
          <w:p w14:paraId="33577AF5">
            <w:pPr>
              <w:pStyle w:val="18"/>
              <w:spacing w:before="75" w:line="182" w:lineRule="auto"/>
              <w:ind w:left="344"/>
            </w:pPr>
            <w:r>
              <w:t>7</w:t>
            </w:r>
          </w:p>
        </w:tc>
        <w:tc>
          <w:tcPr>
            <w:tcW w:w="6963" w:type="dxa"/>
            <w:vAlign w:val="top"/>
          </w:tcPr>
          <w:p w14:paraId="01667C9F">
            <w:pPr>
              <w:pStyle w:val="18"/>
              <w:spacing w:before="263" w:line="218" w:lineRule="auto"/>
              <w:ind w:firstLine="232" w:firstLineChars="100"/>
            </w:pPr>
            <w:r>
              <w:rPr>
                <w:spacing w:val="1"/>
              </w:rPr>
              <w:t>是否严禁经营易燃易爆物品</w:t>
            </w:r>
          </w:p>
        </w:tc>
        <w:tc>
          <w:tcPr>
            <w:tcW w:w="1633" w:type="dxa"/>
            <w:vAlign w:val="top"/>
          </w:tcPr>
          <w:p w14:paraId="1ED25BF1">
            <w:pPr>
              <w:rPr>
                <w:rFonts w:ascii="Arial"/>
                <w:sz w:val="21"/>
              </w:rPr>
            </w:pPr>
          </w:p>
        </w:tc>
      </w:tr>
      <w:tr w14:paraId="5674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7F81DA93">
            <w:pPr>
              <w:spacing w:line="259" w:lineRule="auto"/>
              <w:rPr>
                <w:rFonts w:ascii="Arial"/>
                <w:sz w:val="21"/>
              </w:rPr>
            </w:pPr>
          </w:p>
          <w:p w14:paraId="78D5379C">
            <w:pPr>
              <w:pStyle w:val="18"/>
              <w:spacing w:before="75" w:line="183" w:lineRule="auto"/>
              <w:ind w:left="344"/>
            </w:pPr>
            <w:r>
              <w:t>8</w:t>
            </w:r>
          </w:p>
        </w:tc>
        <w:tc>
          <w:tcPr>
            <w:tcW w:w="6963" w:type="dxa"/>
            <w:vAlign w:val="top"/>
          </w:tcPr>
          <w:p w14:paraId="091F9B73">
            <w:pPr>
              <w:pStyle w:val="18"/>
              <w:spacing w:before="276" w:line="219" w:lineRule="auto"/>
              <w:ind w:firstLine="230" w:firstLineChars="100"/>
            </w:pPr>
            <w:r>
              <w:t>各类集贸市场是否建立义务消防队</w:t>
            </w:r>
          </w:p>
        </w:tc>
        <w:tc>
          <w:tcPr>
            <w:tcW w:w="1633" w:type="dxa"/>
            <w:vAlign w:val="top"/>
          </w:tcPr>
          <w:p w14:paraId="4DF9DF22">
            <w:pPr>
              <w:rPr>
                <w:rFonts w:ascii="Arial"/>
                <w:sz w:val="21"/>
              </w:rPr>
            </w:pPr>
          </w:p>
        </w:tc>
      </w:tr>
      <w:tr w14:paraId="26A7E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824" w:type="dxa"/>
            <w:vAlign w:val="top"/>
          </w:tcPr>
          <w:p w14:paraId="5A83D8A9">
            <w:pPr>
              <w:spacing w:line="249" w:lineRule="auto"/>
              <w:rPr>
                <w:rFonts w:ascii="Arial"/>
                <w:sz w:val="21"/>
              </w:rPr>
            </w:pPr>
          </w:p>
          <w:p w14:paraId="23A97111">
            <w:pPr>
              <w:spacing w:line="250" w:lineRule="auto"/>
              <w:rPr>
                <w:rFonts w:ascii="Arial"/>
                <w:sz w:val="21"/>
              </w:rPr>
            </w:pPr>
          </w:p>
          <w:p w14:paraId="61AA9177">
            <w:pPr>
              <w:pStyle w:val="18"/>
              <w:spacing w:before="74" w:line="183" w:lineRule="auto"/>
              <w:ind w:left="344"/>
            </w:pPr>
            <w:r>
              <w:t>9</w:t>
            </w:r>
          </w:p>
        </w:tc>
        <w:tc>
          <w:tcPr>
            <w:tcW w:w="6963" w:type="dxa"/>
            <w:vAlign w:val="top"/>
          </w:tcPr>
          <w:p w14:paraId="44DE7350">
            <w:pPr>
              <w:pStyle w:val="18"/>
              <w:spacing w:before="67" w:line="219" w:lineRule="auto"/>
              <w:ind w:firstLine="230" w:firstLineChars="100"/>
            </w:pPr>
            <w:r>
              <w:t>建筑面积10000m2以上或者摊位1000个以上的室内集贸市场，占</w:t>
            </w:r>
          </w:p>
          <w:p w14:paraId="7ABF3F7B">
            <w:pPr>
              <w:pStyle w:val="18"/>
              <w:spacing w:before="27" w:line="219" w:lineRule="auto"/>
              <w:ind w:firstLine="230" w:firstLineChars="100"/>
            </w:pPr>
            <w:r>
              <w:t>地面积10000m2以上或者摊位2000个以上</w:t>
            </w:r>
            <w:r>
              <w:rPr>
                <w:spacing w:val="-1"/>
              </w:rPr>
              <w:t>的室内集贸市场，建筑</w:t>
            </w:r>
          </w:p>
          <w:p w14:paraId="2E6E3E35">
            <w:pPr>
              <w:pStyle w:val="18"/>
              <w:spacing w:before="47" w:line="217" w:lineRule="auto"/>
              <w:ind w:left="229" w:leftChars="109" w:right="326" w:firstLine="0" w:firstLineChars="0"/>
            </w:pPr>
            <w:r>
              <w:t>面积1000m2以上或者摊位100个以上的</w:t>
            </w:r>
            <w:r>
              <w:rPr>
                <w:spacing w:val="-1"/>
              </w:rPr>
              <w:t>地下集贸市场，是否配备</w:t>
            </w:r>
            <w:r>
              <w:t xml:space="preserve"> </w:t>
            </w:r>
            <w:r>
              <w:rPr>
                <w:spacing w:val="5"/>
              </w:rPr>
              <w:t>专职防火人员</w:t>
            </w:r>
          </w:p>
        </w:tc>
        <w:tc>
          <w:tcPr>
            <w:tcW w:w="1633" w:type="dxa"/>
            <w:vAlign w:val="top"/>
          </w:tcPr>
          <w:p w14:paraId="0FB3F5A2">
            <w:pPr>
              <w:rPr>
                <w:rFonts w:ascii="Arial"/>
                <w:sz w:val="21"/>
              </w:rPr>
            </w:pPr>
          </w:p>
        </w:tc>
      </w:tr>
      <w:tr w14:paraId="3BC8C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824" w:type="dxa"/>
            <w:vAlign w:val="top"/>
          </w:tcPr>
          <w:p w14:paraId="28C7BC04">
            <w:pPr>
              <w:spacing w:line="389" w:lineRule="auto"/>
              <w:rPr>
                <w:rFonts w:ascii="Arial"/>
                <w:sz w:val="21"/>
              </w:rPr>
            </w:pPr>
          </w:p>
          <w:p w14:paraId="5C9E46FD">
            <w:pPr>
              <w:pStyle w:val="18"/>
              <w:spacing w:before="75" w:line="184" w:lineRule="auto"/>
              <w:ind w:left="285"/>
            </w:pPr>
            <w:r>
              <w:rPr>
                <w:spacing w:val="-7"/>
              </w:rPr>
              <w:t>10</w:t>
            </w:r>
          </w:p>
        </w:tc>
        <w:tc>
          <w:tcPr>
            <w:tcW w:w="6963" w:type="dxa"/>
            <w:vAlign w:val="top"/>
          </w:tcPr>
          <w:p w14:paraId="527968BD">
            <w:pPr>
              <w:pStyle w:val="18"/>
              <w:spacing w:before="288" w:line="234" w:lineRule="auto"/>
              <w:ind w:left="229" w:leftChars="109" w:right="271" w:firstLine="0" w:firstLineChars="0"/>
            </w:pPr>
            <w:r>
              <w:rPr>
                <w:spacing w:val="-1"/>
              </w:rPr>
              <w:t>规模小于上述市场的其他集贸市场，是否设兼职防火人员，有条</w:t>
            </w:r>
            <w:r>
              <w:rPr>
                <w:spacing w:val="17"/>
              </w:rPr>
              <w:t xml:space="preserve"> </w:t>
            </w:r>
            <w:r>
              <w:rPr>
                <w:spacing w:val="-1"/>
              </w:rPr>
              <w:t>件的可设专职防火人员。</w:t>
            </w:r>
          </w:p>
        </w:tc>
        <w:tc>
          <w:tcPr>
            <w:tcW w:w="1633" w:type="dxa"/>
            <w:vAlign w:val="top"/>
          </w:tcPr>
          <w:p w14:paraId="4E6CE899">
            <w:pPr>
              <w:rPr>
                <w:rFonts w:ascii="Arial"/>
                <w:sz w:val="21"/>
              </w:rPr>
            </w:pPr>
          </w:p>
        </w:tc>
      </w:tr>
      <w:tr w14:paraId="55417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824" w:type="dxa"/>
            <w:vAlign w:val="top"/>
          </w:tcPr>
          <w:p w14:paraId="38F08488">
            <w:pPr>
              <w:spacing w:line="380" w:lineRule="auto"/>
              <w:rPr>
                <w:rFonts w:ascii="Arial"/>
                <w:sz w:val="21"/>
              </w:rPr>
            </w:pPr>
          </w:p>
          <w:p w14:paraId="491204E3">
            <w:pPr>
              <w:pStyle w:val="18"/>
              <w:spacing w:before="75" w:line="184" w:lineRule="auto"/>
              <w:ind w:left="285"/>
            </w:pPr>
            <w:r>
              <w:rPr>
                <w:spacing w:val="-7"/>
              </w:rPr>
              <w:t>11</w:t>
            </w:r>
          </w:p>
        </w:tc>
        <w:tc>
          <w:tcPr>
            <w:tcW w:w="6963" w:type="dxa"/>
            <w:vAlign w:val="top"/>
          </w:tcPr>
          <w:p w14:paraId="2B60E089">
            <w:pPr>
              <w:pStyle w:val="18"/>
              <w:spacing w:before="128" w:line="219" w:lineRule="auto"/>
              <w:ind w:firstLine="230" w:firstLineChars="100"/>
            </w:pPr>
            <w:r>
              <w:t>凡在城镇搭建室外集贸市场的，主办单位或合办单位是否事先将</w:t>
            </w:r>
          </w:p>
          <w:p w14:paraId="41DDD200">
            <w:pPr>
              <w:pStyle w:val="18"/>
              <w:spacing w:before="37" w:line="221" w:lineRule="auto"/>
              <w:ind w:left="229" w:leftChars="109" w:right="249" w:firstLine="0" w:firstLineChars="0"/>
            </w:pPr>
            <w:r>
              <w:t>其选址及占用场地等情况，报当地公安、消防、监督机构实施防</w:t>
            </w:r>
            <w:r>
              <w:rPr>
                <w:spacing w:val="11"/>
              </w:rPr>
              <w:t xml:space="preserve"> </w:t>
            </w:r>
            <w:r>
              <w:rPr>
                <w:spacing w:val="4"/>
              </w:rPr>
              <w:t>火审核</w:t>
            </w:r>
          </w:p>
        </w:tc>
        <w:tc>
          <w:tcPr>
            <w:tcW w:w="1633" w:type="dxa"/>
            <w:vAlign w:val="top"/>
          </w:tcPr>
          <w:p w14:paraId="36B982E0">
            <w:pPr>
              <w:rPr>
                <w:rFonts w:ascii="Arial"/>
                <w:sz w:val="21"/>
              </w:rPr>
            </w:pPr>
          </w:p>
        </w:tc>
      </w:tr>
      <w:tr w14:paraId="25FFC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824" w:type="dxa"/>
            <w:vAlign w:val="top"/>
          </w:tcPr>
          <w:p w14:paraId="1C66621D">
            <w:pPr>
              <w:spacing w:line="391" w:lineRule="auto"/>
              <w:rPr>
                <w:rFonts w:ascii="Arial"/>
                <w:sz w:val="21"/>
              </w:rPr>
            </w:pPr>
          </w:p>
          <w:p w14:paraId="7DF6E50A">
            <w:pPr>
              <w:pStyle w:val="18"/>
              <w:spacing w:before="75" w:line="184" w:lineRule="auto"/>
              <w:ind w:left="285"/>
            </w:pPr>
            <w:r>
              <w:rPr>
                <w:spacing w:val="-7"/>
              </w:rPr>
              <w:t>12</w:t>
            </w:r>
          </w:p>
        </w:tc>
        <w:tc>
          <w:tcPr>
            <w:tcW w:w="6963" w:type="dxa"/>
            <w:vAlign w:val="top"/>
          </w:tcPr>
          <w:p w14:paraId="1CF4E1C3">
            <w:pPr>
              <w:spacing w:line="332" w:lineRule="auto"/>
              <w:rPr>
                <w:rFonts w:ascii="Arial"/>
                <w:sz w:val="21"/>
              </w:rPr>
            </w:pPr>
          </w:p>
          <w:p w14:paraId="45660620">
            <w:pPr>
              <w:pStyle w:val="18"/>
              <w:spacing w:before="75" w:line="219" w:lineRule="auto"/>
              <w:ind w:firstLine="230" w:firstLineChars="100"/>
            </w:pPr>
            <w:r>
              <w:t>室外搭建的集贸市场，其顶棚是否采用非燃或难燃材料</w:t>
            </w:r>
          </w:p>
        </w:tc>
        <w:tc>
          <w:tcPr>
            <w:tcW w:w="1633" w:type="dxa"/>
            <w:vAlign w:val="top"/>
          </w:tcPr>
          <w:p w14:paraId="2C6F0216">
            <w:pPr>
              <w:rPr>
                <w:rFonts w:ascii="Arial"/>
                <w:sz w:val="21"/>
              </w:rPr>
            </w:pPr>
          </w:p>
        </w:tc>
      </w:tr>
    </w:tbl>
    <w:p w14:paraId="7C8B0661">
      <w:pPr>
        <w:pStyle w:val="9"/>
        <w:spacing w:line="14" w:lineRule="auto"/>
        <w:rPr>
          <w:sz w:val="2"/>
        </w:rPr>
      </w:pPr>
    </w:p>
    <w:p w14:paraId="3AC7F54E">
      <w:pPr>
        <w:spacing w:line="14" w:lineRule="auto"/>
        <w:rPr>
          <w:sz w:val="2"/>
          <w:szCs w:val="2"/>
        </w:rPr>
        <w:sectPr>
          <w:type w:val="continuous"/>
          <w:pgSz w:w="11900" w:h="16830"/>
          <w:pgMar w:top="1430" w:right="1244" w:bottom="1218" w:left="1219" w:header="0" w:footer="980" w:gutter="0"/>
          <w:pgNumType w:fmt="numberInDash"/>
          <w:cols w:equalWidth="0" w:num="1">
            <w:col w:w="9436"/>
          </w:cols>
        </w:sectPr>
      </w:pPr>
    </w:p>
    <w:p w14:paraId="2D8D4036">
      <w:pPr>
        <w:spacing w:line="46" w:lineRule="auto"/>
        <w:rPr>
          <w:rFonts w:ascii="Arial"/>
          <w:sz w:val="2"/>
        </w:rPr>
      </w:pPr>
    </w:p>
    <w:tbl>
      <w:tblPr>
        <w:tblStyle w:val="17"/>
        <w:tblW w:w="94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6953"/>
        <w:gridCol w:w="1633"/>
      </w:tblGrid>
      <w:tr w14:paraId="2A983D7C">
        <w:tblPrEx>
          <w:tblCellMar>
            <w:top w:w="0" w:type="dxa"/>
            <w:left w:w="0" w:type="dxa"/>
            <w:bottom w:w="0" w:type="dxa"/>
            <w:right w:w="0" w:type="dxa"/>
          </w:tblCellMar>
        </w:tblPrEx>
        <w:trPr>
          <w:trHeight w:val="1014" w:hRule="atLeast"/>
        </w:trPr>
        <w:tc>
          <w:tcPr>
            <w:tcW w:w="834" w:type="dxa"/>
            <w:vAlign w:val="top"/>
          </w:tcPr>
          <w:p w14:paraId="6AA6BDDF">
            <w:pPr>
              <w:spacing w:line="375" w:lineRule="auto"/>
              <w:rPr>
                <w:rFonts w:ascii="Arial"/>
                <w:sz w:val="21"/>
              </w:rPr>
            </w:pPr>
          </w:p>
          <w:p w14:paraId="65984292">
            <w:pPr>
              <w:pStyle w:val="18"/>
              <w:spacing w:before="75" w:line="184" w:lineRule="auto"/>
              <w:ind w:left="294"/>
            </w:pPr>
            <w:r>
              <w:rPr>
                <w:spacing w:val="-7"/>
              </w:rPr>
              <w:t>13</w:t>
            </w:r>
          </w:p>
        </w:tc>
        <w:tc>
          <w:tcPr>
            <w:tcW w:w="6953" w:type="dxa"/>
            <w:vAlign w:val="top"/>
          </w:tcPr>
          <w:p w14:paraId="03590A7D">
            <w:pPr>
              <w:pStyle w:val="18"/>
              <w:spacing w:before="103" w:line="241" w:lineRule="auto"/>
              <w:ind w:left="120" w:right="373" w:firstLine="9"/>
            </w:pPr>
            <w:r>
              <w:t>室外集贸市场不得堵塞消防车通道和影响公共消</w:t>
            </w:r>
            <w:r>
              <w:rPr>
                <w:spacing w:val="-1"/>
              </w:rPr>
              <w:t>防设施的使用，</w:t>
            </w:r>
            <w:r>
              <w:t xml:space="preserve"> 与甲、乙类火灾危险性的厂房、仓库和易燃、可燃材料堆场要保</w:t>
            </w:r>
            <w:r>
              <w:rPr>
                <w:spacing w:val="7"/>
              </w:rPr>
              <w:t xml:space="preserve"> </w:t>
            </w:r>
            <w:r>
              <w:rPr>
                <w:spacing w:val="1"/>
              </w:rPr>
              <w:t>持50m以上的安全距离</w:t>
            </w:r>
          </w:p>
        </w:tc>
        <w:tc>
          <w:tcPr>
            <w:tcW w:w="1633" w:type="dxa"/>
            <w:vAlign w:val="top"/>
          </w:tcPr>
          <w:p w14:paraId="2943977C">
            <w:pPr>
              <w:rPr>
                <w:rFonts w:ascii="Arial"/>
                <w:sz w:val="21"/>
              </w:rPr>
            </w:pPr>
          </w:p>
        </w:tc>
      </w:tr>
      <w:tr w14:paraId="46BC1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34" w:type="dxa"/>
            <w:vAlign w:val="top"/>
          </w:tcPr>
          <w:p w14:paraId="227B48BC">
            <w:pPr>
              <w:spacing w:line="301" w:lineRule="auto"/>
              <w:rPr>
                <w:rFonts w:ascii="Arial"/>
                <w:sz w:val="21"/>
              </w:rPr>
            </w:pPr>
          </w:p>
          <w:p w14:paraId="72DD3AAF">
            <w:pPr>
              <w:pStyle w:val="18"/>
              <w:spacing w:before="75" w:line="184" w:lineRule="auto"/>
              <w:ind w:left="294"/>
            </w:pPr>
            <w:r>
              <w:rPr>
                <w:spacing w:val="-7"/>
              </w:rPr>
              <w:t>14</w:t>
            </w:r>
          </w:p>
        </w:tc>
        <w:tc>
          <w:tcPr>
            <w:tcW w:w="6953" w:type="dxa"/>
            <w:vAlign w:val="top"/>
          </w:tcPr>
          <w:p w14:paraId="551DAE91">
            <w:pPr>
              <w:spacing w:line="244" w:lineRule="auto"/>
              <w:rPr>
                <w:rFonts w:ascii="Arial"/>
                <w:sz w:val="21"/>
              </w:rPr>
            </w:pPr>
          </w:p>
          <w:p w14:paraId="0933446D">
            <w:pPr>
              <w:pStyle w:val="18"/>
              <w:spacing w:before="75" w:line="219" w:lineRule="auto"/>
              <w:ind w:left="130"/>
            </w:pPr>
            <w:r>
              <w:rPr>
                <w:spacing w:val="1"/>
              </w:rPr>
              <w:t>室外集贸市场在高压线下两侧5m以内，不</w:t>
            </w:r>
            <w:r>
              <w:t>得摆摊设点</w:t>
            </w:r>
          </w:p>
        </w:tc>
        <w:tc>
          <w:tcPr>
            <w:tcW w:w="1633" w:type="dxa"/>
            <w:vAlign w:val="top"/>
          </w:tcPr>
          <w:p w14:paraId="4862ED0E">
            <w:pPr>
              <w:rPr>
                <w:rFonts w:ascii="Arial"/>
                <w:sz w:val="21"/>
              </w:rPr>
            </w:pPr>
          </w:p>
        </w:tc>
      </w:tr>
      <w:tr w14:paraId="18F3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834" w:type="dxa"/>
            <w:vAlign w:val="top"/>
          </w:tcPr>
          <w:p w14:paraId="21D2C1FF">
            <w:pPr>
              <w:spacing w:line="302" w:lineRule="auto"/>
              <w:rPr>
                <w:rFonts w:ascii="Arial"/>
                <w:sz w:val="21"/>
              </w:rPr>
            </w:pPr>
          </w:p>
          <w:p w14:paraId="3649FB5F">
            <w:pPr>
              <w:pStyle w:val="18"/>
              <w:spacing w:before="75" w:line="184" w:lineRule="auto"/>
              <w:ind w:left="294"/>
            </w:pPr>
            <w:r>
              <w:rPr>
                <w:spacing w:val="-7"/>
              </w:rPr>
              <w:t>15</w:t>
            </w:r>
          </w:p>
        </w:tc>
        <w:tc>
          <w:tcPr>
            <w:tcW w:w="6953" w:type="dxa"/>
            <w:vAlign w:val="top"/>
          </w:tcPr>
          <w:p w14:paraId="036BF774">
            <w:pPr>
              <w:spacing w:line="245" w:lineRule="auto"/>
              <w:rPr>
                <w:rFonts w:ascii="Arial"/>
                <w:sz w:val="21"/>
              </w:rPr>
            </w:pPr>
          </w:p>
          <w:p w14:paraId="6CBEADB8">
            <w:pPr>
              <w:pStyle w:val="18"/>
              <w:spacing w:before="75" w:line="219" w:lineRule="auto"/>
              <w:ind w:left="130"/>
            </w:pPr>
            <w:r>
              <w:rPr>
                <w:spacing w:val="2"/>
              </w:rPr>
              <w:t>室外集贸市场是否设置碘钨灯等高温照明灯具(不应</w:t>
            </w:r>
            <w:r>
              <w:rPr>
                <w:spacing w:val="1"/>
              </w:rPr>
              <w:t>设置)</w:t>
            </w:r>
          </w:p>
        </w:tc>
        <w:tc>
          <w:tcPr>
            <w:tcW w:w="1633" w:type="dxa"/>
            <w:vAlign w:val="top"/>
          </w:tcPr>
          <w:p w14:paraId="1D8A4BC1">
            <w:pPr>
              <w:rPr>
                <w:rFonts w:ascii="Arial"/>
                <w:sz w:val="21"/>
              </w:rPr>
            </w:pPr>
          </w:p>
        </w:tc>
      </w:tr>
      <w:tr w14:paraId="11BBA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34" w:type="dxa"/>
            <w:vAlign w:val="top"/>
          </w:tcPr>
          <w:p w14:paraId="0D035FE4">
            <w:pPr>
              <w:spacing w:line="293" w:lineRule="auto"/>
              <w:rPr>
                <w:rFonts w:ascii="Arial"/>
                <w:sz w:val="21"/>
              </w:rPr>
            </w:pPr>
          </w:p>
          <w:p w14:paraId="42E40083">
            <w:pPr>
              <w:pStyle w:val="18"/>
              <w:spacing w:before="75" w:line="184" w:lineRule="auto"/>
              <w:ind w:left="294"/>
            </w:pPr>
            <w:r>
              <w:rPr>
                <w:spacing w:val="-7"/>
              </w:rPr>
              <w:t>16</w:t>
            </w:r>
          </w:p>
        </w:tc>
        <w:tc>
          <w:tcPr>
            <w:tcW w:w="6953" w:type="dxa"/>
            <w:vAlign w:val="top"/>
          </w:tcPr>
          <w:p w14:paraId="367033D6">
            <w:pPr>
              <w:pStyle w:val="18"/>
              <w:spacing w:before="169" w:line="239" w:lineRule="auto"/>
              <w:ind w:left="129" w:right="167" w:hanging="19"/>
            </w:pPr>
            <w:r>
              <w:t>严禁燃放烟花爆竹和焚烧物品，在划定的严禁烟火</w:t>
            </w:r>
            <w:r>
              <w:rPr>
                <w:spacing w:val="-1"/>
              </w:rPr>
              <w:t>的部位或区域，</w:t>
            </w:r>
            <w:r>
              <w:t xml:space="preserve"> </w:t>
            </w:r>
            <w:r>
              <w:rPr>
                <w:spacing w:val="1"/>
              </w:rPr>
              <w:t>是否设置醒目的禁烟火标志</w:t>
            </w:r>
          </w:p>
        </w:tc>
        <w:tc>
          <w:tcPr>
            <w:tcW w:w="1633" w:type="dxa"/>
            <w:vAlign w:val="top"/>
          </w:tcPr>
          <w:p w14:paraId="12CEB166">
            <w:pPr>
              <w:rPr>
                <w:rFonts w:ascii="Arial"/>
                <w:sz w:val="21"/>
              </w:rPr>
            </w:pPr>
          </w:p>
        </w:tc>
      </w:tr>
      <w:tr w14:paraId="53621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34" w:type="dxa"/>
            <w:vAlign w:val="top"/>
          </w:tcPr>
          <w:p w14:paraId="3209F0FC">
            <w:pPr>
              <w:spacing w:line="294" w:lineRule="auto"/>
              <w:rPr>
                <w:rFonts w:ascii="Arial"/>
                <w:sz w:val="21"/>
              </w:rPr>
            </w:pPr>
          </w:p>
          <w:p w14:paraId="3D241785">
            <w:pPr>
              <w:pStyle w:val="18"/>
              <w:spacing w:before="75" w:line="184" w:lineRule="auto"/>
              <w:ind w:left="294"/>
            </w:pPr>
            <w:r>
              <w:rPr>
                <w:spacing w:val="-7"/>
              </w:rPr>
              <w:t>17</w:t>
            </w:r>
          </w:p>
        </w:tc>
        <w:tc>
          <w:tcPr>
            <w:tcW w:w="6953" w:type="dxa"/>
            <w:vAlign w:val="top"/>
          </w:tcPr>
          <w:p w14:paraId="76048B59">
            <w:pPr>
              <w:pStyle w:val="18"/>
              <w:spacing w:before="192" w:line="223" w:lineRule="auto"/>
              <w:ind w:left="130" w:right="26"/>
            </w:pPr>
            <w:r>
              <w:rPr>
                <w:spacing w:val="4"/>
              </w:rPr>
              <w:t>集贸市场内的电气线路和用电设备，是否符合国家有关电气设</w:t>
            </w:r>
            <w:r>
              <w:rPr>
                <w:spacing w:val="3"/>
              </w:rPr>
              <w:t>计、</w:t>
            </w:r>
            <w:r>
              <w:t xml:space="preserve"> </w:t>
            </w:r>
            <w:r>
              <w:rPr>
                <w:spacing w:val="1"/>
              </w:rPr>
              <w:t>安装规范的要求</w:t>
            </w:r>
          </w:p>
        </w:tc>
        <w:tc>
          <w:tcPr>
            <w:tcW w:w="1633" w:type="dxa"/>
            <w:vAlign w:val="top"/>
          </w:tcPr>
          <w:p w14:paraId="5B789199">
            <w:pPr>
              <w:rPr>
                <w:rFonts w:ascii="Arial"/>
                <w:sz w:val="21"/>
              </w:rPr>
            </w:pPr>
          </w:p>
        </w:tc>
      </w:tr>
      <w:tr w14:paraId="0EAE7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834" w:type="dxa"/>
            <w:vAlign w:val="top"/>
          </w:tcPr>
          <w:p w14:paraId="48654824">
            <w:pPr>
              <w:spacing w:line="345" w:lineRule="auto"/>
              <w:rPr>
                <w:rFonts w:ascii="Arial"/>
                <w:sz w:val="21"/>
              </w:rPr>
            </w:pPr>
          </w:p>
          <w:p w14:paraId="1A67B66A">
            <w:pPr>
              <w:pStyle w:val="18"/>
              <w:spacing w:before="75" w:line="184" w:lineRule="auto"/>
              <w:ind w:left="294"/>
            </w:pPr>
            <w:r>
              <w:rPr>
                <w:spacing w:val="-7"/>
              </w:rPr>
              <w:t>18</w:t>
            </w:r>
          </w:p>
        </w:tc>
        <w:tc>
          <w:tcPr>
            <w:tcW w:w="6953" w:type="dxa"/>
            <w:vAlign w:val="top"/>
          </w:tcPr>
          <w:p w14:paraId="2E6C469D">
            <w:pPr>
              <w:pStyle w:val="18"/>
              <w:spacing w:before="75" w:line="228" w:lineRule="auto"/>
              <w:ind w:left="130" w:right="358"/>
              <w:jc w:val="both"/>
            </w:pPr>
            <w:r>
              <w:t>集贸市场内经营者使用的电气线路和用电设备，必须统一由主办</w:t>
            </w:r>
            <w:r>
              <w:rPr>
                <w:spacing w:val="12"/>
              </w:rPr>
              <w:t xml:space="preserve"> </w:t>
            </w:r>
            <w:r>
              <w:t>单位委托具有资格的施工单位和持有合格证的电工负责安装、检</w:t>
            </w:r>
            <w:r>
              <w:rPr>
                <w:spacing w:val="8"/>
              </w:rPr>
              <w:t xml:space="preserve"> </w:t>
            </w:r>
            <w:r>
              <w:rPr>
                <w:spacing w:val="2"/>
              </w:rPr>
              <w:t>查和维修</w:t>
            </w:r>
          </w:p>
        </w:tc>
        <w:tc>
          <w:tcPr>
            <w:tcW w:w="1633" w:type="dxa"/>
            <w:vAlign w:val="top"/>
          </w:tcPr>
          <w:p w14:paraId="292CD6DA">
            <w:pPr>
              <w:rPr>
                <w:rFonts w:ascii="Arial"/>
                <w:sz w:val="21"/>
              </w:rPr>
            </w:pPr>
          </w:p>
        </w:tc>
      </w:tr>
      <w:tr w14:paraId="6F900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34" w:type="dxa"/>
            <w:vAlign w:val="center"/>
          </w:tcPr>
          <w:p w14:paraId="2C6DDB5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5B6B88B9">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pPr>
            <w:r>
              <w:rPr>
                <w:spacing w:val="-7"/>
              </w:rPr>
              <w:t>19</w:t>
            </w:r>
          </w:p>
        </w:tc>
        <w:tc>
          <w:tcPr>
            <w:tcW w:w="6953" w:type="dxa"/>
            <w:vAlign w:val="center"/>
          </w:tcPr>
          <w:p w14:paraId="0201F1D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633" w:type="dxa"/>
            <w:vAlign w:val="top"/>
          </w:tcPr>
          <w:p w14:paraId="07179E90">
            <w:pPr>
              <w:rPr>
                <w:rFonts w:ascii="Arial"/>
                <w:sz w:val="21"/>
              </w:rPr>
            </w:pPr>
          </w:p>
        </w:tc>
      </w:tr>
      <w:tr w14:paraId="7230F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34" w:type="dxa"/>
            <w:vAlign w:val="center"/>
          </w:tcPr>
          <w:p w14:paraId="07F589FE">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13879089">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pPr>
            <w:r>
              <w:rPr>
                <w:spacing w:val="-3"/>
              </w:rPr>
              <w:t>20</w:t>
            </w:r>
          </w:p>
        </w:tc>
        <w:tc>
          <w:tcPr>
            <w:tcW w:w="6953" w:type="dxa"/>
            <w:vAlign w:val="center"/>
          </w:tcPr>
          <w:p w14:paraId="096E9DA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33" w:type="dxa"/>
            <w:vAlign w:val="top"/>
          </w:tcPr>
          <w:p w14:paraId="52157BFC">
            <w:pPr>
              <w:rPr>
                <w:rFonts w:ascii="Arial"/>
                <w:sz w:val="21"/>
              </w:rPr>
            </w:pPr>
          </w:p>
        </w:tc>
      </w:tr>
      <w:tr w14:paraId="0D081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34" w:type="dxa"/>
            <w:vAlign w:val="center"/>
          </w:tcPr>
          <w:p w14:paraId="1E9E4B77">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552E1012">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pPr>
            <w:r>
              <w:rPr>
                <w:spacing w:val="-3"/>
              </w:rPr>
              <w:t>21</w:t>
            </w:r>
          </w:p>
        </w:tc>
        <w:tc>
          <w:tcPr>
            <w:tcW w:w="6953" w:type="dxa"/>
            <w:vAlign w:val="center"/>
          </w:tcPr>
          <w:p w14:paraId="5195989D">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633" w:type="dxa"/>
            <w:vAlign w:val="top"/>
          </w:tcPr>
          <w:p w14:paraId="06828CB0">
            <w:pPr>
              <w:rPr>
                <w:rFonts w:ascii="Arial"/>
                <w:sz w:val="21"/>
              </w:rPr>
            </w:pPr>
          </w:p>
        </w:tc>
      </w:tr>
      <w:tr w14:paraId="3F386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34" w:type="dxa"/>
            <w:vAlign w:val="center"/>
          </w:tcPr>
          <w:p w14:paraId="41E04E78">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eastAsia="宋体"/>
                <w:spacing w:val="-3"/>
                <w:lang w:val="en-US" w:eastAsia="zh-CN"/>
              </w:rPr>
            </w:pPr>
            <w:r>
              <w:rPr>
                <w:rFonts w:hint="eastAsia"/>
                <w:spacing w:val="-3"/>
                <w:lang w:val="en-US" w:eastAsia="zh-CN"/>
              </w:rPr>
              <w:t>22</w:t>
            </w:r>
          </w:p>
        </w:tc>
        <w:tc>
          <w:tcPr>
            <w:tcW w:w="6953" w:type="dxa"/>
            <w:vAlign w:val="center"/>
          </w:tcPr>
          <w:p w14:paraId="4651BAA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633" w:type="dxa"/>
            <w:vAlign w:val="top"/>
          </w:tcPr>
          <w:p w14:paraId="39732AA6">
            <w:pPr>
              <w:rPr>
                <w:rFonts w:ascii="Arial"/>
                <w:sz w:val="21"/>
              </w:rPr>
            </w:pPr>
          </w:p>
        </w:tc>
      </w:tr>
      <w:tr w14:paraId="71EB8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34" w:type="dxa"/>
            <w:vAlign w:val="center"/>
          </w:tcPr>
          <w:p w14:paraId="1C95D36C">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eastAsia="宋体"/>
                <w:spacing w:val="-3"/>
                <w:lang w:val="en-US" w:eastAsia="zh-CN"/>
              </w:rPr>
            </w:pPr>
            <w:r>
              <w:rPr>
                <w:rFonts w:hint="eastAsia"/>
                <w:spacing w:val="-3"/>
                <w:lang w:val="en-US" w:eastAsia="zh-CN"/>
              </w:rPr>
              <w:t>23</w:t>
            </w:r>
          </w:p>
        </w:tc>
        <w:tc>
          <w:tcPr>
            <w:tcW w:w="6953" w:type="dxa"/>
            <w:vAlign w:val="center"/>
          </w:tcPr>
          <w:p w14:paraId="654071A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633" w:type="dxa"/>
            <w:vAlign w:val="top"/>
          </w:tcPr>
          <w:p w14:paraId="136AAF49">
            <w:pPr>
              <w:rPr>
                <w:rFonts w:ascii="Arial"/>
                <w:sz w:val="21"/>
              </w:rPr>
            </w:pPr>
          </w:p>
        </w:tc>
      </w:tr>
      <w:tr w14:paraId="242FE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34" w:type="dxa"/>
            <w:vAlign w:val="center"/>
          </w:tcPr>
          <w:p w14:paraId="40951A67">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eastAsia="宋体"/>
                <w:spacing w:val="-3"/>
                <w:lang w:val="en-US" w:eastAsia="zh-CN"/>
              </w:rPr>
            </w:pPr>
            <w:r>
              <w:rPr>
                <w:rFonts w:hint="eastAsia"/>
                <w:spacing w:val="-3"/>
                <w:lang w:val="en-US" w:eastAsia="zh-CN"/>
              </w:rPr>
              <w:t>24</w:t>
            </w:r>
          </w:p>
        </w:tc>
        <w:tc>
          <w:tcPr>
            <w:tcW w:w="6953" w:type="dxa"/>
            <w:vAlign w:val="center"/>
          </w:tcPr>
          <w:p w14:paraId="2FA29B4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633" w:type="dxa"/>
            <w:vAlign w:val="top"/>
          </w:tcPr>
          <w:p w14:paraId="507F2D77">
            <w:pPr>
              <w:rPr>
                <w:rFonts w:ascii="Arial"/>
                <w:sz w:val="21"/>
              </w:rPr>
            </w:pPr>
          </w:p>
        </w:tc>
      </w:tr>
      <w:tr w14:paraId="1E317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34" w:type="dxa"/>
            <w:vAlign w:val="center"/>
          </w:tcPr>
          <w:p w14:paraId="55642F5C">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eastAsia="宋体"/>
                <w:spacing w:val="-3"/>
                <w:lang w:val="en-US" w:eastAsia="zh-CN"/>
              </w:rPr>
            </w:pPr>
            <w:r>
              <w:rPr>
                <w:rFonts w:hint="eastAsia"/>
                <w:spacing w:val="-3"/>
                <w:lang w:val="en-US" w:eastAsia="zh-CN"/>
              </w:rPr>
              <w:t>25</w:t>
            </w:r>
          </w:p>
        </w:tc>
        <w:tc>
          <w:tcPr>
            <w:tcW w:w="6953" w:type="dxa"/>
            <w:vAlign w:val="center"/>
          </w:tcPr>
          <w:p w14:paraId="6D832C1D">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633" w:type="dxa"/>
            <w:vAlign w:val="top"/>
          </w:tcPr>
          <w:p w14:paraId="243022AE">
            <w:pPr>
              <w:rPr>
                <w:rFonts w:ascii="Arial"/>
                <w:sz w:val="21"/>
              </w:rPr>
            </w:pPr>
          </w:p>
        </w:tc>
      </w:tr>
    </w:tbl>
    <w:p w14:paraId="1F828F3C">
      <w:pPr>
        <w:pStyle w:val="9"/>
        <w:spacing w:line="84" w:lineRule="exact"/>
        <w:rPr>
          <w:sz w:val="7"/>
        </w:rPr>
      </w:pPr>
    </w:p>
    <w:p w14:paraId="2F3F24C1">
      <w:pPr>
        <w:spacing w:line="84" w:lineRule="exact"/>
        <w:rPr>
          <w:sz w:val="7"/>
          <w:szCs w:val="7"/>
        </w:rPr>
        <w:sectPr>
          <w:footerReference r:id="rId53" w:type="default"/>
          <w:pgSz w:w="11900" w:h="16830"/>
          <w:pgMar w:top="1430" w:right="1244" w:bottom="1242" w:left="1224" w:header="0" w:footer="1014" w:gutter="0"/>
          <w:pgNumType w:fmt="numberInDash"/>
          <w:cols w:equalWidth="0" w:num="1">
            <w:col w:w="9431"/>
          </w:cols>
        </w:sectPr>
      </w:pPr>
    </w:p>
    <w:p w14:paraId="4417098D">
      <w:pPr>
        <w:spacing w:before="46" w:line="202" w:lineRule="auto"/>
        <w:ind w:left="358" w:firstLine="442" w:firstLineChars="200"/>
        <w:rPr>
          <w:rFonts w:ascii="黑体" w:hAnsi="黑体" w:eastAsia="黑体" w:cs="黑体"/>
          <w:b/>
          <w:bCs/>
          <w:spacing w:val="-5"/>
          <w:sz w:val="23"/>
          <w:szCs w:val="23"/>
        </w:rPr>
      </w:pPr>
    </w:p>
    <w:p w14:paraId="62F030AE">
      <w:pPr>
        <w:spacing w:before="46" w:line="202" w:lineRule="auto"/>
        <w:ind w:left="358" w:firstLine="462" w:firstLineChars="200"/>
        <w:rPr>
          <w:rFonts w:ascii="黑体" w:hAnsi="黑体" w:eastAsia="黑体" w:cs="黑体"/>
          <w:b/>
          <w:bCs/>
          <w:spacing w:val="-5"/>
          <w:sz w:val="24"/>
          <w:szCs w:val="24"/>
        </w:rPr>
      </w:pPr>
    </w:p>
    <w:p w14:paraId="30D9E958">
      <w:pPr>
        <w:spacing w:before="46" w:line="202" w:lineRule="auto"/>
        <w:ind w:firstLine="924" w:firstLineChars="400"/>
        <w:rPr>
          <w:rFonts w:ascii="黑体" w:hAnsi="黑体" w:eastAsia="黑体" w:cs="黑体"/>
          <w:sz w:val="24"/>
          <w:szCs w:val="24"/>
        </w:rPr>
      </w:pPr>
      <w:r>
        <w:rPr>
          <w:rFonts w:hint="eastAsia" w:ascii="黑体" w:hAnsi="黑体" w:eastAsia="黑体" w:cs="黑体"/>
          <w:b/>
          <w:bCs/>
          <w:spacing w:val="-5"/>
          <w:sz w:val="24"/>
          <w:szCs w:val="24"/>
          <w:lang w:val="en-US" w:eastAsia="zh-CN"/>
        </w:rPr>
        <w:t>督导检</w:t>
      </w:r>
      <w:r>
        <w:rPr>
          <w:rFonts w:ascii="黑体" w:hAnsi="黑体" w:eastAsia="黑体" w:cs="黑体"/>
          <w:b/>
          <w:bCs/>
          <w:spacing w:val="-5"/>
          <w:sz w:val="24"/>
          <w:szCs w:val="24"/>
        </w:rPr>
        <w:t>查单位：</w:t>
      </w:r>
    </w:p>
    <w:p w14:paraId="53EA3F69">
      <w:pPr>
        <w:pStyle w:val="9"/>
        <w:spacing w:line="14" w:lineRule="auto"/>
        <w:rPr>
          <w:sz w:val="24"/>
          <w:szCs w:val="24"/>
        </w:rPr>
      </w:pPr>
      <w:r>
        <w:rPr>
          <w:sz w:val="24"/>
          <w:szCs w:val="24"/>
        </w:rPr>
        <w:br w:type="column"/>
      </w:r>
    </w:p>
    <w:p w14:paraId="686BD3A6">
      <w:pPr>
        <w:spacing w:before="64" w:line="187" w:lineRule="auto"/>
        <w:rPr>
          <w:rFonts w:ascii="黑体" w:hAnsi="黑体" w:eastAsia="黑体" w:cs="黑体"/>
          <w:b/>
          <w:bCs/>
          <w:spacing w:val="-11"/>
          <w:sz w:val="24"/>
          <w:szCs w:val="24"/>
        </w:rPr>
      </w:pPr>
    </w:p>
    <w:p w14:paraId="1086BAA5">
      <w:pPr>
        <w:spacing w:before="64" w:line="187" w:lineRule="auto"/>
        <w:rPr>
          <w:rFonts w:ascii="黑体" w:hAnsi="黑体" w:eastAsia="黑体" w:cs="黑体"/>
          <w:b/>
          <w:bCs/>
          <w:spacing w:val="-11"/>
          <w:sz w:val="24"/>
          <w:szCs w:val="24"/>
        </w:rPr>
      </w:pPr>
    </w:p>
    <w:p w14:paraId="5E133082">
      <w:pPr>
        <w:spacing w:before="64" w:line="187" w:lineRule="auto"/>
        <w:rPr>
          <w:rFonts w:ascii="黑体" w:hAnsi="黑体" w:eastAsia="黑体" w:cs="黑体"/>
          <w:sz w:val="24"/>
          <w:szCs w:val="24"/>
        </w:rPr>
      </w:pPr>
      <w:r>
        <w:rPr>
          <w:rFonts w:ascii="黑体" w:hAnsi="黑体" w:eastAsia="黑体" w:cs="黑体"/>
          <w:b/>
          <w:bCs/>
          <w:spacing w:val="-11"/>
          <w:sz w:val="24"/>
          <w:szCs w:val="24"/>
        </w:rPr>
        <w:t>排查人员：</w:t>
      </w:r>
    </w:p>
    <w:p w14:paraId="38A11934">
      <w:pPr>
        <w:spacing w:line="187" w:lineRule="auto"/>
        <w:rPr>
          <w:rFonts w:ascii="黑体" w:hAnsi="黑体" w:eastAsia="黑体" w:cs="黑体"/>
          <w:sz w:val="23"/>
          <w:szCs w:val="23"/>
        </w:rPr>
        <w:sectPr>
          <w:type w:val="continuous"/>
          <w:pgSz w:w="11900" w:h="16830"/>
          <w:pgMar w:top="1430" w:right="1244" w:bottom="1242" w:left="1224" w:header="0" w:footer="1014" w:gutter="0"/>
          <w:pgNumType w:fmt="numberInDash"/>
          <w:cols w:equalWidth="0" w:num="2">
            <w:col w:w="6519" w:space="100"/>
            <w:col w:w="2812"/>
          </w:cols>
        </w:sectPr>
      </w:pPr>
    </w:p>
    <w:p w14:paraId="100FAEDF">
      <w:pPr>
        <w:pStyle w:val="9"/>
        <w:spacing w:line="252" w:lineRule="auto"/>
      </w:pPr>
    </w:p>
    <w:p w14:paraId="1A3F487F">
      <w:pPr>
        <w:spacing w:before="137" w:line="219" w:lineRule="auto"/>
        <w:ind w:left="3130"/>
        <w:outlineLvl w:val="0"/>
        <w:rPr>
          <w:rFonts w:ascii="宋体" w:hAnsi="宋体" w:eastAsia="宋体" w:cs="宋体"/>
          <w:sz w:val="44"/>
          <w:szCs w:val="44"/>
        </w:rPr>
      </w:pPr>
      <w:bookmarkStart w:id="48" w:name="_Toc32571"/>
      <w:r>
        <w:rPr>
          <w:rFonts w:hint="eastAsia" w:ascii="宋体" w:hAnsi="宋体" w:eastAsia="宋体" w:cs="宋体"/>
          <w:b/>
          <w:bCs/>
          <w:spacing w:val="5"/>
          <w:sz w:val="44"/>
          <w:szCs w:val="44"/>
          <w:lang w:val="en-US" w:eastAsia="zh-CN"/>
        </w:rPr>
        <w:t>37</w:t>
      </w:r>
      <w:r>
        <w:rPr>
          <w:rFonts w:ascii="宋体" w:hAnsi="宋体" w:eastAsia="宋体" w:cs="宋体"/>
          <w:b/>
          <w:bCs/>
          <w:spacing w:val="5"/>
          <w:sz w:val="44"/>
          <w:szCs w:val="44"/>
        </w:rPr>
        <w:t>.纺织品仓库</w:t>
      </w:r>
      <w:bookmarkEnd w:id="48"/>
    </w:p>
    <w:p w14:paraId="7C3A7B86">
      <w:pPr>
        <w:spacing w:before="55"/>
      </w:pPr>
    </w:p>
    <w:p w14:paraId="336565C2">
      <w:pPr>
        <w:sectPr>
          <w:footerReference r:id="rId54" w:type="default"/>
          <w:pgSz w:w="11900" w:h="16830"/>
          <w:pgMar w:top="1430" w:right="1425" w:bottom="1218" w:left="1425" w:header="0" w:footer="980" w:gutter="0"/>
          <w:pgNumType w:fmt="numberInDash"/>
          <w:cols w:equalWidth="0" w:num="1">
            <w:col w:w="9050"/>
          </w:cols>
        </w:sectPr>
      </w:pPr>
    </w:p>
    <w:p w14:paraId="71BD019E">
      <w:pPr>
        <w:spacing w:before="48" w:line="481" w:lineRule="exact"/>
        <w:ind w:left="128"/>
        <w:rPr>
          <w:rFonts w:hint="eastAsia" w:ascii="黑体" w:hAnsi="黑体" w:eastAsia="黑体" w:cs="黑体"/>
          <w:b/>
          <w:bCs/>
          <w:sz w:val="24"/>
          <w:szCs w:val="24"/>
        </w:rPr>
      </w:pPr>
      <w:r>
        <w:rPr>
          <w:rFonts w:hint="eastAsia" w:ascii="黑体" w:hAnsi="黑体" w:eastAsia="黑体" w:cs="黑体"/>
          <w:b/>
          <w:bCs/>
          <w:spacing w:val="7"/>
          <w:position w:val="18"/>
          <w:sz w:val="24"/>
          <w:szCs w:val="24"/>
        </w:rPr>
        <w:t>被排查对象(盖章/签名)</w:t>
      </w:r>
      <w:r>
        <w:rPr>
          <w:rFonts w:hint="eastAsia" w:ascii="黑体" w:hAnsi="黑体" w:eastAsia="黑体" w:cs="黑体"/>
          <w:b/>
          <w:bCs/>
          <w:spacing w:val="-26"/>
          <w:position w:val="18"/>
          <w:sz w:val="24"/>
          <w:szCs w:val="24"/>
        </w:rPr>
        <w:t xml:space="preserve"> </w:t>
      </w:r>
      <w:r>
        <w:rPr>
          <w:rFonts w:hint="eastAsia" w:ascii="黑体" w:hAnsi="黑体" w:eastAsia="黑体" w:cs="黑体"/>
          <w:b/>
          <w:bCs/>
          <w:color w:val="C8891E"/>
          <w:spacing w:val="7"/>
          <w:position w:val="18"/>
          <w:sz w:val="24"/>
          <w:szCs w:val="24"/>
        </w:rPr>
        <w:t>:</w:t>
      </w:r>
    </w:p>
    <w:p w14:paraId="7ED19779">
      <w:pPr>
        <w:spacing w:line="187" w:lineRule="auto"/>
        <w:ind w:left="128"/>
        <w:rPr>
          <w:rFonts w:hint="eastAsia" w:ascii="黑体" w:hAnsi="黑体" w:eastAsia="黑体" w:cs="黑体"/>
          <w:b/>
          <w:bCs/>
          <w:sz w:val="24"/>
          <w:szCs w:val="24"/>
        </w:rPr>
      </w:pPr>
      <w:r>
        <w:rPr>
          <w:rFonts w:hint="eastAsia" w:ascii="黑体" w:hAnsi="黑体" w:eastAsia="黑体" w:cs="黑体"/>
          <w:b/>
          <w:bCs/>
          <w:spacing w:val="-13"/>
          <w:sz w:val="24"/>
          <w:szCs w:val="24"/>
        </w:rPr>
        <w:t>单位地址：</w:t>
      </w:r>
    </w:p>
    <w:p w14:paraId="144674E3">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1A8EB1A0">
      <w:pPr>
        <w:spacing w:before="46" w:line="222" w:lineRule="auto"/>
        <w:rPr>
          <w:rFonts w:hint="eastAsia" w:ascii="黑体" w:hAnsi="黑体" w:eastAsia="黑体" w:cs="黑体"/>
          <w:b/>
          <w:bCs/>
          <w:sz w:val="24"/>
          <w:szCs w:val="24"/>
        </w:rPr>
      </w:pPr>
      <w:r>
        <w:rPr>
          <w:rFonts w:hint="eastAsia" w:ascii="黑体" w:hAnsi="黑体" w:eastAsia="黑体" w:cs="黑体"/>
          <w:b/>
          <w:bCs/>
          <w:spacing w:val="-17"/>
          <w:sz w:val="24"/>
          <w:szCs w:val="24"/>
        </w:rPr>
        <w:t>联系电话：</w:t>
      </w:r>
    </w:p>
    <w:p w14:paraId="1A3D0D41">
      <w:pPr>
        <w:spacing w:before="146" w:line="200" w:lineRule="auto"/>
        <w:ind w:left="26"/>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spacing w:val="-24"/>
          <w:position w:val="1"/>
          <w:sz w:val="24"/>
          <w:szCs w:val="24"/>
        </w:rPr>
        <w:t>排查日期</w:t>
      </w:r>
      <w:r>
        <w:rPr>
          <w:rFonts w:hint="eastAsia" w:ascii="黑体" w:hAnsi="黑体" w:eastAsia="黑体" w:cs="黑体"/>
          <w:b/>
          <w:bCs/>
          <w:color w:val="000000" w:themeColor="text1"/>
          <w:spacing w:val="-24"/>
          <w:position w:val="1"/>
          <w:sz w:val="24"/>
          <w:szCs w:val="24"/>
          <w14:textFill>
            <w14:solidFill>
              <w14:schemeClr w14:val="tx1"/>
            </w14:solidFill>
          </w14:textFill>
        </w:rPr>
        <w:t>：</w:t>
      </w:r>
      <w:r>
        <w:rPr>
          <w:rFonts w:hint="eastAsia" w:ascii="黑体" w:hAnsi="黑体" w:eastAsia="黑体" w:cs="黑体"/>
          <w:b/>
          <w:bCs/>
          <w:color w:val="000000" w:themeColor="text1"/>
          <w:spacing w:val="31"/>
          <w:position w:val="1"/>
          <w:sz w:val="24"/>
          <w:szCs w:val="24"/>
          <w14:textFill>
            <w14:solidFill>
              <w14:schemeClr w14:val="tx1"/>
            </w14:solidFill>
          </w14:textFill>
        </w:rPr>
        <w:t xml:space="preserve">    </w:t>
      </w:r>
      <w:r>
        <w:rPr>
          <w:rFonts w:hint="eastAsia" w:ascii="黑体" w:hAnsi="黑体" w:eastAsia="黑体" w:cs="黑体"/>
          <w:b/>
          <w:bCs/>
          <w:color w:val="000000" w:themeColor="text1"/>
          <w:spacing w:val="-24"/>
          <w:position w:val="-2"/>
          <w:sz w:val="24"/>
          <w:szCs w:val="24"/>
          <w14:textFill>
            <w14:solidFill>
              <w14:schemeClr w14:val="tx1"/>
            </w14:solidFill>
          </w14:textFill>
        </w:rPr>
        <w:t>年</w:t>
      </w:r>
      <w:r>
        <w:rPr>
          <w:rFonts w:hint="eastAsia" w:ascii="黑体" w:hAnsi="黑体" w:eastAsia="黑体" w:cs="黑体"/>
          <w:b/>
          <w:bCs/>
          <w:color w:val="000000" w:themeColor="text1"/>
          <w:spacing w:val="7"/>
          <w:position w:val="-2"/>
          <w:sz w:val="24"/>
          <w:szCs w:val="24"/>
          <w14:textFill>
            <w14:solidFill>
              <w14:schemeClr w14:val="tx1"/>
            </w14:solidFill>
          </w14:textFill>
        </w:rPr>
        <w:t xml:space="preserve">   </w:t>
      </w:r>
      <w:r>
        <w:rPr>
          <w:rFonts w:hint="eastAsia" w:ascii="黑体" w:hAnsi="黑体" w:eastAsia="黑体" w:cs="黑体"/>
          <w:b/>
          <w:bCs/>
          <w:color w:val="000000" w:themeColor="text1"/>
          <w:spacing w:val="-24"/>
          <w:position w:val="-2"/>
          <w:sz w:val="24"/>
          <w:szCs w:val="24"/>
          <w14:textFill>
            <w14:solidFill>
              <w14:schemeClr w14:val="tx1"/>
            </w14:solidFill>
          </w14:textFill>
        </w:rPr>
        <w:t>月</w:t>
      </w:r>
      <w:r>
        <w:rPr>
          <w:rFonts w:hint="eastAsia" w:ascii="黑体" w:hAnsi="黑体" w:eastAsia="黑体" w:cs="黑体"/>
          <w:b/>
          <w:bCs/>
          <w:color w:val="000000" w:themeColor="text1"/>
          <w:spacing w:val="21"/>
          <w:position w:val="-2"/>
          <w:sz w:val="24"/>
          <w:szCs w:val="24"/>
          <w14:textFill>
            <w14:solidFill>
              <w14:schemeClr w14:val="tx1"/>
            </w14:solidFill>
          </w14:textFill>
        </w:rPr>
        <w:t xml:space="preserve">    </w:t>
      </w:r>
      <w:r>
        <w:rPr>
          <w:rFonts w:hint="eastAsia" w:ascii="黑体" w:hAnsi="黑体" w:eastAsia="黑体" w:cs="黑体"/>
          <w:b/>
          <w:bCs/>
          <w:color w:val="000000" w:themeColor="text1"/>
          <w:spacing w:val="-24"/>
          <w:position w:val="-2"/>
          <w:sz w:val="24"/>
          <w:szCs w:val="24"/>
          <w14:textFill>
            <w14:solidFill>
              <w14:schemeClr w14:val="tx1"/>
            </w14:solidFill>
          </w14:textFill>
        </w:rPr>
        <w:t>日</w:t>
      </w:r>
    </w:p>
    <w:p w14:paraId="12F4CFC8">
      <w:pPr>
        <w:spacing w:line="200" w:lineRule="auto"/>
        <w:rPr>
          <w:rFonts w:ascii="黑体" w:hAnsi="黑体" w:eastAsia="黑体" w:cs="黑体"/>
          <w:sz w:val="24"/>
          <w:szCs w:val="24"/>
        </w:rPr>
        <w:sectPr>
          <w:type w:val="continuous"/>
          <w:pgSz w:w="11900" w:h="16830"/>
          <w:pgMar w:top="1430" w:right="1425" w:bottom="1218" w:left="1425" w:header="0" w:footer="980" w:gutter="0"/>
          <w:pgNumType w:fmt="numberInDash"/>
          <w:cols w:equalWidth="0" w:num="2">
            <w:col w:w="5399" w:space="100"/>
            <w:col w:w="3552"/>
          </w:cols>
        </w:sectPr>
      </w:pPr>
    </w:p>
    <w:p w14:paraId="1D0022F0">
      <w:pPr>
        <w:spacing w:line="95" w:lineRule="exact"/>
      </w:pPr>
    </w:p>
    <w:tbl>
      <w:tblPr>
        <w:tblStyle w:val="17"/>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482"/>
        <w:gridCol w:w="1743"/>
      </w:tblGrid>
      <w:tr w14:paraId="65551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14" w:type="dxa"/>
            <w:vAlign w:val="top"/>
          </w:tcPr>
          <w:p w14:paraId="345D0DF9">
            <w:pPr>
              <w:pStyle w:val="18"/>
              <w:spacing w:before="212" w:line="221" w:lineRule="auto"/>
              <w:ind w:left="168"/>
              <w:rPr>
                <w:rFonts w:hint="eastAsia" w:ascii="宋体" w:hAnsi="宋体" w:eastAsia="宋体" w:cs="宋体"/>
                <w:b/>
                <w:bCs/>
                <w:sz w:val="24"/>
                <w:szCs w:val="24"/>
              </w:rPr>
            </w:pPr>
            <w:r>
              <w:rPr>
                <w:rFonts w:hint="eastAsia" w:ascii="宋体" w:hAnsi="宋体" w:eastAsia="宋体" w:cs="宋体"/>
                <w:b/>
                <w:bCs/>
                <w:spacing w:val="-5"/>
                <w:sz w:val="24"/>
                <w:szCs w:val="24"/>
              </w:rPr>
              <w:t>序号</w:t>
            </w:r>
          </w:p>
        </w:tc>
        <w:tc>
          <w:tcPr>
            <w:tcW w:w="6482" w:type="dxa"/>
            <w:vAlign w:val="top"/>
          </w:tcPr>
          <w:p w14:paraId="4989713B">
            <w:pPr>
              <w:pStyle w:val="18"/>
              <w:spacing w:before="211" w:line="219" w:lineRule="auto"/>
              <w:jc w:val="center"/>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743" w:type="dxa"/>
            <w:vAlign w:val="top"/>
          </w:tcPr>
          <w:p w14:paraId="5A547414">
            <w:pPr>
              <w:pStyle w:val="18"/>
              <w:spacing w:before="212" w:line="221" w:lineRule="auto"/>
              <w:ind w:left="642"/>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2BEA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14" w:type="dxa"/>
            <w:vAlign w:val="top"/>
          </w:tcPr>
          <w:p w14:paraId="03BE4644">
            <w:pPr>
              <w:pStyle w:val="18"/>
              <w:spacing w:before="238" w:line="184" w:lineRule="auto"/>
              <w:ind w:left="334"/>
            </w:pPr>
            <w:r>
              <w:t>1</w:t>
            </w:r>
          </w:p>
        </w:tc>
        <w:tc>
          <w:tcPr>
            <w:tcW w:w="6482" w:type="dxa"/>
            <w:vAlign w:val="top"/>
          </w:tcPr>
          <w:p w14:paraId="6C6C662C">
            <w:pPr>
              <w:pStyle w:val="18"/>
              <w:spacing w:before="180" w:line="219" w:lineRule="auto"/>
              <w:ind w:left="150"/>
            </w:pPr>
            <w:r>
              <w:rPr>
                <w:spacing w:val="-1"/>
              </w:rPr>
              <w:t>仓库主要负责人是否为防火责任人</w:t>
            </w:r>
          </w:p>
        </w:tc>
        <w:tc>
          <w:tcPr>
            <w:tcW w:w="1743" w:type="dxa"/>
            <w:vAlign w:val="top"/>
          </w:tcPr>
          <w:p w14:paraId="4A806D0A">
            <w:pPr>
              <w:rPr>
                <w:rFonts w:ascii="Arial"/>
                <w:sz w:val="21"/>
              </w:rPr>
            </w:pPr>
          </w:p>
        </w:tc>
      </w:tr>
      <w:tr w14:paraId="02E9F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14" w:type="dxa"/>
            <w:vAlign w:val="top"/>
          </w:tcPr>
          <w:p w14:paraId="68628B01">
            <w:pPr>
              <w:pStyle w:val="18"/>
              <w:spacing w:before="240" w:line="183" w:lineRule="auto"/>
              <w:ind w:left="334"/>
            </w:pPr>
            <w:r>
              <w:t>2</w:t>
            </w:r>
          </w:p>
        </w:tc>
        <w:tc>
          <w:tcPr>
            <w:tcW w:w="6482" w:type="dxa"/>
            <w:vAlign w:val="top"/>
          </w:tcPr>
          <w:p w14:paraId="6BFFBDF7">
            <w:pPr>
              <w:pStyle w:val="18"/>
              <w:spacing w:before="181" w:line="219" w:lineRule="auto"/>
              <w:ind w:left="150"/>
            </w:pPr>
            <w:r>
              <w:rPr>
                <w:spacing w:val="1"/>
              </w:rPr>
              <w:t>是否有义务消防队组织</w:t>
            </w:r>
          </w:p>
        </w:tc>
        <w:tc>
          <w:tcPr>
            <w:tcW w:w="1743" w:type="dxa"/>
            <w:vAlign w:val="top"/>
          </w:tcPr>
          <w:p w14:paraId="6D5F1F31">
            <w:pPr>
              <w:rPr>
                <w:rFonts w:ascii="Arial"/>
                <w:sz w:val="21"/>
              </w:rPr>
            </w:pPr>
          </w:p>
        </w:tc>
      </w:tr>
      <w:tr w14:paraId="54E12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14" w:type="dxa"/>
            <w:vAlign w:val="top"/>
          </w:tcPr>
          <w:p w14:paraId="7E81270A">
            <w:pPr>
              <w:pStyle w:val="18"/>
              <w:spacing w:before="240" w:line="183" w:lineRule="auto"/>
              <w:ind w:left="334"/>
            </w:pPr>
            <w:r>
              <w:t>3</w:t>
            </w:r>
          </w:p>
        </w:tc>
        <w:tc>
          <w:tcPr>
            <w:tcW w:w="6482" w:type="dxa"/>
            <w:vAlign w:val="top"/>
          </w:tcPr>
          <w:p w14:paraId="6E916AB5">
            <w:pPr>
              <w:pStyle w:val="18"/>
              <w:spacing w:before="181" w:line="219" w:lineRule="auto"/>
              <w:ind w:left="150"/>
            </w:pPr>
            <w:r>
              <w:rPr>
                <w:spacing w:val="1"/>
              </w:rPr>
              <w:t>是否有专职门卫值班</w:t>
            </w:r>
          </w:p>
        </w:tc>
        <w:tc>
          <w:tcPr>
            <w:tcW w:w="1743" w:type="dxa"/>
            <w:vAlign w:val="top"/>
          </w:tcPr>
          <w:p w14:paraId="1857C7A3">
            <w:pPr>
              <w:rPr>
                <w:rFonts w:ascii="Arial"/>
                <w:sz w:val="21"/>
              </w:rPr>
            </w:pPr>
          </w:p>
        </w:tc>
      </w:tr>
      <w:tr w14:paraId="59EF4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14" w:type="dxa"/>
            <w:vAlign w:val="top"/>
          </w:tcPr>
          <w:p w14:paraId="356F1C2E">
            <w:pPr>
              <w:pStyle w:val="18"/>
              <w:spacing w:before="240" w:line="183" w:lineRule="auto"/>
              <w:ind w:left="334"/>
            </w:pPr>
            <w:r>
              <w:t>4</w:t>
            </w:r>
          </w:p>
        </w:tc>
        <w:tc>
          <w:tcPr>
            <w:tcW w:w="6482" w:type="dxa"/>
            <w:vAlign w:val="top"/>
          </w:tcPr>
          <w:p w14:paraId="670C7992">
            <w:pPr>
              <w:pStyle w:val="18"/>
              <w:spacing w:before="181" w:line="219" w:lineRule="auto"/>
              <w:ind w:left="150"/>
            </w:pPr>
            <w:r>
              <w:t>是否有出入登记等各项管理制度</w:t>
            </w:r>
          </w:p>
        </w:tc>
        <w:tc>
          <w:tcPr>
            <w:tcW w:w="1743" w:type="dxa"/>
            <w:vAlign w:val="top"/>
          </w:tcPr>
          <w:p w14:paraId="1859E1B5">
            <w:pPr>
              <w:rPr>
                <w:rFonts w:ascii="Arial"/>
                <w:sz w:val="21"/>
              </w:rPr>
            </w:pPr>
          </w:p>
        </w:tc>
      </w:tr>
      <w:tr w14:paraId="62C27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14" w:type="dxa"/>
            <w:vAlign w:val="top"/>
          </w:tcPr>
          <w:p w14:paraId="79CFD0F7">
            <w:pPr>
              <w:pStyle w:val="18"/>
              <w:spacing w:before="242" w:line="182" w:lineRule="auto"/>
              <w:ind w:left="334"/>
            </w:pPr>
            <w:r>
              <w:t>5</w:t>
            </w:r>
          </w:p>
        </w:tc>
        <w:tc>
          <w:tcPr>
            <w:tcW w:w="6482" w:type="dxa"/>
            <w:vAlign w:val="top"/>
          </w:tcPr>
          <w:p w14:paraId="05FFB7AA">
            <w:pPr>
              <w:pStyle w:val="18"/>
              <w:spacing w:before="180" w:line="218" w:lineRule="auto"/>
              <w:ind w:left="150"/>
            </w:pPr>
            <w:r>
              <w:t>重点部位是否有醒目的“禁止”“警告”标志</w:t>
            </w:r>
          </w:p>
        </w:tc>
        <w:tc>
          <w:tcPr>
            <w:tcW w:w="1743" w:type="dxa"/>
            <w:vAlign w:val="top"/>
          </w:tcPr>
          <w:p w14:paraId="3FD57C45">
            <w:pPr>
              <w:rPr>
                <w:rFonts w:ascii="Arial"/>
                <w:sz w:val="21"/>
              </w:rPr>
            </w:pPr>
          </w:p>
        </w:tc>
      </w:tr>
      <w:tr w14:paraId="3CB6C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14" w:type="dxa"/>
            <w:vAlign w:val="top"/>
          </w:tcPr>
          <w:p w14:paraId="6A6C957A">
            <w:pPr>
              <w:spacing w:line="334" w:lineRule="auto"/>
              <w:rPr>
                <w:rFonts w:ascii="Arial"/>
                <w:sz w:val="21"/>
              </w:rPr>
            </w:pPr>
          </w:p>
          <w:p w14:paraId="23A03BBD">
            <w:pPr>
              <w:pStyle w:val="18"/>
              <w:spacing w:before="75" w:line="183" w:lineRule="auto"/>
              <w:ind w:left="334"/>
            </w:pPr>
            <w:r>
              <w:t>6</w:t>
            </w:r>
          </w:p>
        </w:tc>
        <w:tc>
          <w:tcPr>
            <w:tcW w:w="6482" w:type="dxa"/>
            <w:vAlign w:val="top"/>
          </w:tcPr>
          <w:p w14:paraId="3C2EB628">
            <w:pPr>
              <w:pStyle w:val="18"/>
              <w:spacing w:before="62" w:line="230" w:lineRule="auto"/>
              <w:ind w:left="140" w:right="292" w:firstLine="9"/>
            </w:pPr>
            <w:r>
              <w:rPr>
                <w:spacing w:val="1"/>
              </w:rPr>
              <w:t>库存物品应分类、分垛储存，每垛占地面积不宜大于100m2;</w:t>
            </w:r>
            <w:r>
              <w:rPr>
                <w:spacing w:val="18"/>
              </w:rPr>
              <w:t xml:space="preserve"> </w:t>
            </w:r>
            <w:r>
              <w:t>垛距不小于1m;墙距不小于0.5m;柱距</w:t>
            </w:r>
            <w:r>
              <w:rPr>
                <w:spacing w:val="-1"/>
              </w:rPr>
              <w:t>不小于0.3m;顶距不小于0.3m;主要通道间距不小于2m</w:t>
            </w:r>
          </w:p>
        </w:tc>
        <w:tc>
          <w:tcPr>
            <w:tcW w:w="1743" w:type="dxa"/>
            <w:vAlign w:val="top"/>
          </w:tcPr>
          <w:p w14:paraId="1A41EB6E">
            <w:pPr>
              <w:rPr>
                <w:rFonts w:ascii="Arial"/>
                <w:sz w:val="21"/>
              </w:rPr>
            </w:pPr>
          </w:p>
        </w:tc>
      </w:tr>
      <w:tr w14:paraId="1F121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14" w:type="dxa"/>
            <w:vAlign w:val="top"/>
          </w:tcPr>
          <w:p w14:paraId="5DE438A7">
            <w:pPr>
              <w:spacing w:line="257" w:lineRule="auto"/>
              <w:rPr>
                <w:rFonts w:ascii="Arial"/>
                <w:sz w:val="21"/>
              </w:rPr>
            </w:pPr>
          </w:p>
          <w:p w14:paraId="47E5371B">
            <w:pPr>
              <w:pStyle w:val="18"/>
              <w:spacing w:before="75" w:line="182" w:lineRule="auto"/>
              <w:ind w:left="334"/>
            </w:pPr>
            <w:r>
              <w:t>7</w:t>
            </w:r>
          </w:p>
        </w:tc>
        <w:tc>
          <w:tcPr>
            <w:tcW w:w="6482" w:type="dxa"/>
            <w:vAlign w:val="top"/>
          </w:tcPr>
          <w:p w14:paraId="34DE4B14">
            <w:pPr>
              <w:pStyle w:val="18"/>
              <w:spacing w:before="153" w:line="222" w:lineRule="auto"/>
              <w:ind w:left="150" w:right="322"/>
            </w:pPr>
            <w:r>
              <w:t>露天仓库存放物品是否分类、分堆、分组、分垛，并留有必</w:t>
            </w:r>
            <w:r>
              <w:rPr>
                <w:spacing w:val="18"/>
              </w:rPr>
              <w:t xml:space="preserve"> </w:t>
            </w:r>
            <w:r>
              <w:t>要的防火间距，符合建筑设计防火规范要求</w:t>
            </w:r>
          </w:p>
        </w:tc>
        <w:tc>
          <w:tcPr>
            <w:tcW w:w="1743" w:type="dxa"/>
            <w:vAlign w:val="top"/>
          </w:tcPr>
          <w:p w14:paraId="0C641ECB">
            <w:pPr>
              <w:rPr>
                <w:rFonts w:ascii="Arial"/>
                <w:sz w:val="21"/>
              </w:rPr>
            </w:pPr>
          </w:p>
        </w:tc>
      </w:tr>
      <w:tr w14:paraId="71FDB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14" w:type="dxa"/>
            <w:vAlign w:val="top"/>
          </w:tcPr>
          <w:p w14:paraId="28AAD7B7">
            <w:pPr>
              <w:pStyle w:val="18"/>
              <w:spacing w:before="243" w:line="183" w:lineRule="auto"/>
              <w:ind w:left="334"/>
            </w:pPr>
            <w:r>
              <w:t>8</w:t>
            </w:r>
          </w:p>
        </w:tc>
        <w:tc>
          <w:tcPr>
            <w:tcW w:w="6482" w:type="dxa"/>
            <w:vAlign w:val="top"/>
          </w:tcPr>
          <w:p w14:paraId="10AE5697">
            <w:pPr>
              <w:pStyle w:val="18"/>
              <w:spacing w:before="182" w:line="219" w:lineRule="auto"/>
              <w:ind w:left="150"/>
            </w:pPr>
            <w:r>
              <w:rPr>
                <w:spacing w:val="-1"/>
              </w:rPr>
              <w:t>进入库区所有机动车辆是否装防火罩</w:t>
            </w:r>
          </w:p>
        </w:tc>
        <w:tc>
          <w:tcPr>
            <w:tcW w:w="1743" w:type="dxa"/>
            <w:vAlign w:val="top"/>
          </w:tcPr>
          <w:p w14:paraId="72EA9702">
            <w:pPr>
              <w:rPr>
                <w:rFonts w:ascii="Arial"/>
                <w:sz w:val="21"/>
              </w:rPr>
            </w:pPr>
          </w:p>
        </w:tc>
      </w:tr>
      <w:tr w14:paraId="55518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14" w:type="dxa"/>
            <w:vAlign w:val="top"/>
          </w:tcPr>
          <w:p w14:paraId="64E2A3CE">
            <w:pPr>
              <w:pStyle w:val="18"/>
              <w:spacing w:before="254" w:line="183" w:lineRule="auto"/>
              <w:ind w:left="334"/>
            </w:pPr>
            <w:r>
              <w:t>9</w:t>
            </w:r>
          </w:p>
        </w:tc>
        <w:tc>
          <w:tcPr>
            <w:tcW w:w="6482" w:type="dxa"/>
            <w:vAlign w:val="top"/>
          </w:tcPr>
          <w:p w14:paraId="6D9BDF3F">
            <w:pPr>
              <w:pStyle w:val="18"/>
              <w:spacing w:before="193" w:line="218" w:lineRule="auto"/>
              <w:ind w:left="150"/>
            </w:pPr>
            <w:r>
              <w:t>电瓶车、吊车、铲车是否装有防止火花溅出的安全装置</w:t>
            </w:r>
          </w:p>
        </w:tc>
        <w:tc>
          <w:tcPr>
            <w:tcW w:w="1743" w:type="dxa"/>
            <w:vAlign w:val="top"/>
          </w:tcPr>
          <w:p w14:paraId="46F1C53B">
            <w:pPr>
              <w:rPr>
                <w:rFonts w:ascii="Arial"/>
                <w:sz w:val="21"/>
              </w:rPr>
            </w:pPr>
          </w:p>
        </w:tc>
      </w:tr>
      <w:tr w14:paraId="0842B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14" w:type="dxa"/>
            <w:vAlign w:val="top"/>
          </w:tcPr>
          <w:p w14:paraId="4A82CFD9">
            <w:pPr>
              <w:pStyle w:val="18"/>
              <w:spacing w:before="243" w:line="184" w:lineRule="auto"/>
              <w:ind w:left="285"/>
            </w:pPr>
            <w:r>
              <w:rPr>
                <w:spacing w:val="-7"/>
              </w:rPr>
              <w:t>10</w:t>
            </w:r>
          </w:p>
        </w:tc>
        <w:tc>
          <w:tcPr>
            <w:tcW w:w="6482" w:type="dxa"/>
            <w:vAlign w:val="top"/>
          </w:tcPr>
          <w:p w14:paraId="2F14A97D">
            <w:pPr>
              <w:pStyle w:val="18"/>
              <w:spacing w:before="185" w:line="219" w:lineRule="auto"/>
              <w:ind w:left="150"/>
            </w:pPr>
            <w:r>
              <w:rPr>
                <w:spacing w:val="-1"/>
              </w:rPr>
              <w:t>各种车辆不准在库区内停放、修理</w:t>
            </w:r>
          </w:p>
        </w:tc>
        <w:tc>
          <w:tcPr>
            <w:tcW w:w="1743" w:type="dxa"/>
            <w:vAlign w:val="top"/>
          </w:tcPr>
          <w:p w14:paraId="74221F21">
            <w:pPr>
              <w:rPr>
                <w:rFonts w:ascii="Arial"/>
                <w:sz w:val="21"/>
              </w:rPr>
            </w:pPr>
          </w:p>
        </w:tc>
      </w:tr>
      <w:tr w14:paraId="67395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14" w:type="dxa"/>
            <w:vAlign w:val="top"/>
          </w:tcPr>
          <w:p w14:paraId="1E1F1D51">
            <w:pPr>
              <w:pStyle w:val="18"/>
              <w:spacing w:before="303" w:line="184" w:lineRule="auto"/>
              <w:ind w:left="285"/>
            </w:pPr>
            <w:r>
              <w:rPr>
                <w:spacing w:val="-7"/>
              </w:rPr>
              <w:t>11</w:t>
            </w:r>
          </w:p>
        </w:tc>
        <w:tc>
          <w:tcPr>
            <w:tcW w:w="6482" w:type="dxa"/>
            <w:vAlign w:val="top"/>
          </w:tcPr>
          <w:p w14:paraId="4667F9F6">
            <w:pPr>
              <w:pStyle w:val="18"/>
              <w:spacing w:before="125" w:line="226" w:lineRule="auto"/>
              <w:ind w:left="150" w:right="350"/>
            </w:pPr>
            <w:r>
              <w:rPr>
                <w:spacing w:val="-1"/>
              </w:rPr>
              <w:t>装卸结束后，是否对库区进行安全检查，确认安全后，方可</w:t>
            </w:r>
            <w:r>
              <w:rPr>
                <w:spacing w:val="16"/>
              </w:rPr>
              <w:t xml:space="preserve"> </w:t>
            </w:r>
            <w:r>
              <w:rPr>
                <w:spacing w:val="4"/>
              </w:rPr>
              <w:t>离人</w:t>
            </w:r>
          </w:p>
        </w:tc>
        <w:tc>
          <w:tcPr>
            <w:tcW w:w="1743" w:type="dxa"/>
            <w:vAlign w:val="top"/>
          </w:tcPr>
          <w:p w14:paraId="0FD2F7B4">
            <w:pPr>
              <w:rPr>
                <w:rFonts w:ascii="Arial"/>
                <w:sz w:val="21"/>
              </w:rPr>
            </w:pPr>
          </w:p>
        </w:tc>
      </w:tr>
      <w:tr w14:paraId="56F3E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14" w:type="dxa"/>
            <w:vAlign w:val="top"/>
          </w:tcPr>
          <w:p w14:paraId="01583CA4">
            <w:pPr>
              <w:pStyle w:val="18"/>
              <w:spacing w:before="294" w:line="184" w:lineRule="auto"/>
              <w:ind w:left="285"/>
            </w:pPr>
            <w:r>
              <w:rPr>
                <w:spacing w:val="-7"/>
              </w:rPr>
              <w:t>12</w:t>
            </w:r>
          </w:p>
        </w:tc>
        <w:tc>
          <w:tcPr>
            <w:tcW w:w="6482" w:type="dxa"/>
            <w:vAlign w:val="top"/>
          </w:tcPr>
          <w:p w14:paraId="30F86D01">
            <w:pPr>
              <w:pStyle w:val="18"/>
              <w:spacing w:before="106" w:line="222" w:lineRule="auto"/>
              <w:ind w:left="150" w:right="329"/>
            </w:pPr>
            <w:r>
              <w:t>库区应有醒目的防火标志，进入库区后人员必须交出所携带</w:t>
            </w:r>
            <w:r>
              <w:rPr>
                <w:spacing w:val="10"/>
              </w:rPr>
              <w:t xml:space="preserve"> </w:t>
            </w:r>
            <w:r>
              <w:rPr>
                <w:spacing w:val="5"/>
              </w:rPr>
              <w:t>的火种</w:t>
            </w:r>
          </w:p>
        </w:tc>
        <w:tc>
          <w:tcPr>
            <w:tcW w:w="1743" w:type="dxa"/>
            <w:vAlign w:val="top"/>
          </w:tcPr>
          <w:p w14:paraId="2AE2EE54">
            <w:pPr>
              <w:rPr>
                <w:rFonts w:ascii="Arial"/>
                <w:sz w:val="21"/>
              </w:rPr>
            </w:pPr>
          </w:p>
        </w:tc>
      </w:tr>
      <w:tr w14:paraId="23A2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14" w:type="dxa"/>
            <w:vAlign w:val="top"/>
          </w:tcPr>
          <w:p w14:paraId="1944FD03">
            <w:pPr>
              <w:pStyle w:val="18"/>
              <w:spacing w:before="285" w:line="184" w:lineRule="auto"/>
              <w:ind w:left="285"/>
            </w:pPr>
            <w:r>
              <w:rPr>
                <w:spacing w:val="-7"/>
              </w:rPr>
              <w:t>13</w:t>
            </w:r>
          </w:p>
        </w:tc>
        <w:tc>
          <w:tcPr>
            <w:tcW w:w="6482" w:type="dxa"/>
            <w:vAlign w:val="top"/>
          </w:tcPr>
          <w:p w14:paraId="3E6E2DEF">
            <w:pPr>
              <w:pStyle w:val="18"/>
              <w:spacing w:before="227" w:line="219" w:lineRule="auto"/>
              <w:ind w:left="150"/>
            </w:pPr>
            <w:r>
              <w:rPr>
                <w:spacing w:val="-1"/>
              </w:rPr>
              <w:t>库区内严禁使用明火，不准使用火炉取暖</w:t>
            </w:r>
          </w:p>
        </w:tc>
        <w:tc>
          <w:tcPr>
            <w:tcW w:w="1743" w:type="dxa"/>
            <w:vAlign w:val="top"/>
          </w:tcPr>
          <w:p w14:paraId="59D89E3F">
            <w:pPr>
              <w:rPr>
                <w:rFonts w:ascii="Arial"/>
                <w:sz w:val="21"/>
              </w:rPr>
            </w:pPr>
          </w:p>
        </w:tc>
      </w:tr>
      <w:tr w14:paraId="68463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14:paraId="6F509BC0">
            <w:pPr>
              <w:pStyle w:val="18"/>
              <w:spacing w:before="276" w:line="184" w:lineRule="auto"/>
              <w:ind w:left="285"/>
            </w:pPr>
            <w:r>
              <w:rPr>
                <w:spacing w:val="-7"/>
              </w:rPr>
              <w:t>14</w:t>
            </w:r>
          </w:p>
        </w:tc>
        <w:tc>
          <w:tcPr>
            <w:tcW w:w="6482" w:type="dxa"/>
            <w:vAlign w:val="top"/>
          </w:tcPr>
          <w:p w14:paraId="3F887B13">
            <w:pPr>
              <w:pStyle w:val="18"/>
              <w:spacing w:before="98" w:line="213" w:lineRule="auto"/>
              <w:ind w:left="150" w:right="226"/>
            </w:pPr>
            <w:r>
              <w:rPr>
                <w:spacing w:val="4"/>
              </w:rPr>
              <w:t>库区内电气装置是否符合国家规定的有关电气设计、安装、</w:t>
            </w:r>
            <w:r>
              <w:rPr>
                <w:spacing w:val="9"/>
              </w:rPr>
              <w:t xml:space="preserve"> </w:t>
            </w:r>
            <w:r>
              <w:rPr>
                <w:spacing w:val="-2"/>
              </w:rPr>
              <w:t>验收标准</w:t>
            </w:r>
          </w:p>
        </w:tc>
        <w:tc>
          <w:tcPr>
            <w:tcW w:w="1743" w:type="dxa"/>
            <w:vAlign w:val="top"/>
          </w:tcPr>
          <w:p w14:paraId="7600FFF2">
            <w:pPr>
              <w:rPr>
                <w:rFonts w:ascii="Arial"/>
                <w:sz w:val="21"/>
              </w:rPr>
            </w:pPr>
          </w:p>
        </w:tc>
      </w:tr>
      <w:tr w14:paraId="7C721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14" w:type="dxa"/>
            <w:vAlign w:val="top"/>
          </w:tcPr>
          <w:p w14:paraId="1FE859B2">
            <w:pPr>
              <w:spacing w:line="300" w:lineRule="auto"/>
              <w:rPr>
                <w:rFonts w:ascii="Arial"/>
                <w:sz w:val="21"/>
              </w:rPr>
            </w:pPr>
          </w:p>
          <w:p w14:paraId="05D78190">
            <w:pPr>
              <w:pStyle w:val="18"/>
              <w:spacing w:before="75" w:line="184" w:lineRule="auto"/>
              <w:ind w:left="285"/>
            </w:pPr>
            <w:r>
              <w:rPr>
                <w:spacing w:val="-7"/>
              </w:rPr>
              <w:t>15</w:t>
            </w:r>
          </w:p>
        </w:tc>
        <w:tc>
          <w:tcPr>
            <w:tcW w:w="6482" w:type="dxa"/>
            <w:vAlign w:val="top"/>
          </w:tcPr>
          <w:p w14:paraId="4754F203">
            <w:pPr>
              <w:pStyle w:val="18"/>
              <w:spacing w:before="189" w:line="230" w:lineRule="auto"/>
              <w:ind w:left="150" w:right="346"/>
            </w:pPr>
            <w:r>
              <w:rPr>
                <w:spacing w:val="4"/>
              </w:rPr>
              <w:t>不得使用碘钨灯和超过60W以上的白炽灯等高温照明灯具；</w:t>
            </w:r>
            <w:r>
              <w:t xml:space="preserve"> 不得使用电炉、电铬铁等发热电器及家用电器</w:t>
            </w:r>
          </w:p>
        </w:tc>
        <w:tc>
          <w:tcPr>
            <w:tcW w:w="1743" w:type="dxa"/>
            <w:vAlign w:val="top"/>
          </w:tcPr>
          <w:p w14:paraId="2632899D">
            <w:pPr>
              <w:rPr>
                <w:rFonts w:ascii="Arial"/>
                <w:sz w:val="21"/>
              </w:rPr>
            </w:pPr>
          </w:p>
        </w:tc>
      </w:tr>
      <w:tr w14:paraId="1AB8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4" w:type="dxa"/>
            <w:vAlign w:val="top"/>
          </w:tcPr>
          <w:p w14:paraId="6B43DEB7">
            <w:pPr>
              <w:pStyle w:val="18"/>
              <w:spacing w:before="268" w:line="184" w:lineRule="auto"/>
              <w:ind w:left="285"/>
            </w:pPr>
            <w:r>
              <w:rPr>
                <w:spacing w:val="-7"/>
              </w:rPr>
              <w:t>16</w:t>
            </w:r>
          </w:p>
        </w:tc>
        <w:tc>
          <w:tcPr>
            <w:tcW w:w="6482" w:type="dxa"/>
            <w:vAlign w:val="top"/>
          </w:tcPr>
          <w:p w14:paraId="346E113E">
            <w:pPr>
              <w:pStyle w:val="18"/>
              <w:spacing w:before="210" w:line="219" w:lineRule="auto"/>
              <w:ind w:left="150"/>
            </w:pPr>
            <w:r>
              <w:t>是否按国家规定设置防雷装置</w:t>
            </w:r>
          </w:p>
        </w:tc>
        <w:tc>
          <w:tcPr>
            <w:tcW w:w="1743" w:type="dxa"/>
            <w:vAlign w:val="top"/>
          </w:tcPr>
          <w:p w14:paraId="3AE71B46">
            <w:pPr>
              <w:rPr>
                <w:rFonts w:ascii="Arial"/>
                <w:sz w:val="21"/>
              </w:rPr>
            </w:pPr>
          </w:p>
        </w:tc>
      </w:tr>
    </w:tbl>
    <w:p w14:paraId="44CF78D8">
      <w:pPr>
        <w:pStyle w:val="9"/>
        <w:spacing w:line="14" w:lineRule="auto"/>
        <w:rPr>
          <w:sz w:val="2"/>
        </w:rPr>
      </w:pPr>
    </w:p>
    <w:p w14:paraId="023D6CFB">
      <w:pPr>
        <w:spacing w:line="14" w:lineRule="auto"/>
        <w:rPr>
          <w:sz w:val="2"/>
          <w:szCs w:val="2"/>
        </w:rPr>
        <w:sectPr>
          <w:type w:val="continuous"/>
          <w:pgSz w:w="11900" w:h="16830"/>
          <w:pgMar w:top="1430" w:right="1425" w:bottom="1218" w:left="1425" w:header="0" w:footer="980" w:gutter="0"/>
          <w:pgNumType w:fmt="numberInDash"/>
          <w:cols w:equalWidth="0" w:num="1">
            <w:col w:w="9050"/>
          </w:cols>
        </w:sectPr>
      </w:pPr>
    </w:p>
    <w:p w14:paraId="406C57E8">
      <w:pPr>
        <w:spacing w:line="46" w:lineRule="auto"/>
        <w:rPr>
          <w:rFonts w:ascii="Arial"/>
          <w:sz w:val="2"/>
        </w:rPr>
      </w:pPr>
    </w:p>
    <w:tbl>
      <w:tblPr>
        <w:tblStyle w:val="17"/>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482"/>
        <w:gridCol w:w="1743"/>
      </w:tblGrid>
      <w:tr w14:paraId="114BC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top"/>
          </w:tcPr>
          <w:p w14:paraId="3D7B4BF7">
            <w:pPr>
              <w:pStyle w:val="18"/>
              <w:spacing w:before="285" w:line="184" w:lineRule="auto"/>
              <w:ind w:left="285"/>
              <w:rPr>
                <w:sz w:val="24"/>
                <w:szCs w:val="24"/>
              </w:rPr>
            </w:pPr>
            <w:r>
              <w:rPr>
                <w:spacing w:val="-7"/>
                <w:sz w:val="24"/>
                <w:szCs w:val="24"/>
              </w:rPr>
              <w:t>17</w:t>
            </w:r>
          </w:p>
        </w:tc>
        <w:tc>
          <w:tcPr>
            <w:tcW w:w="6482" w:type="dxa"/>
            <w:vAlign w:val="top"/>
          </w:tcPr>
          <w:p w14:paraId="214B2F2D">
            <w:pPr>
              <w:pStyle w:val="18"/>
              <w:spacing w:before="223" w:line="219" w:lineRule="auto"/>
              <w:ind w:left="160"/>
              <w:rPr>
                <w:sz w:val="24"/>
                <w:szCs w:val="24"/>
              </w:rPr>
            </w:pPr>
            <w:r>
              <w:rPr>
                <w:sz w:val="24"/>
                <w:szCs w:val="24"/>
              </w:rPr>
              <w:t>库区内应按规定配备消防器材和设施</w:t>
            </w:r>
          </w:p>
        </w:tc>
        <w:tc>
          <w:tcPr>
            <w:tcW w:w="1743" w:type="dxa"/>
            <w:vAlign w:val="top"/>
          </w:tcPr>
          <w:p w14:paraId="046D20CA">
            <w:pPr>
              <w:rPr>
                <w:rFonts w:ascii="Arial"/>
                <w:sz w:val="21"/>
              </w:rPr>
            </w:pPr>
          </w:p>
        </w:tc>
      </w:tr>
      <w:tr w14:paraId="102DE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1113B8B2">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4058F89B">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leftChars="0"/>
              <w:jc w:val="both"/>
              <w:textAlignment w:val="baseline"/>
              <w:rPr>
                <w:rFonts w:ascii="宋体" w:hAnsi="宋体" w:eastAsia="宋体" w:cs="宋体"/>
                <w:snapToGrid w:val="0"/>
                <w:color w:val="000000"/>
                <w:kern w:val="0"/>
                <w:sz w:val="24"/>
                <w:szCs w:val="24"/>
                <w:lang w:val="en-US" w:eastAsia="en-US" w:bidi="ar-SA"/>
              </w:rPr>
            </w:pPr>
            <w:r>
              <w:rPr>
                <w:spacing w:val="-7"/>
                <w:sz w:val="24"/>
                <w:szCs w:val="24"/>
              </w:rPr>
              <w:t>18</w:t>
            </w:r>
          </w:p>
        </w:tc>
        <w:tc>
          <w:tcPr>
            <w:tcW w:w="6482" w:type="dxa"/>
            <w:vAlign w:val="center"/>
          </w:tcPr>
          <w:p w14:paraId="17B85E2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743" w:type="dxa"/>
            <w:vAlign w:val="top"/>
          </w:tcPr>
          <w:p w14:paraId="2B30277F">
            <w:pPr>
              <w:rPr>
                <w:rFonts w:ascii="Arial"/>
                <w:sz w:val="21"/>
              </w:rPr>
            </w:pPr>
          </w:p>
        </w:tc>
      </w:tr>
      <w:tr w14:paraId="74890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65B09DC2">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1137E991">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leftChars="0"/>
              <w:jc w:val="both"/>
              <w:textAlignment w:val="baseline"/>
              <w:rPr>
                <w:rFonts w:ascii="宋体" w:hAnsi="宋体" w:eastAsia="宋体" w:cs="宋体"/>
                <w:snapToGrid w:val="0"/>
                <w:color w:val="000000"/>
                <w:kern w:val="0"/>
                <w:sz w:val="24"/>
                <w:szCs w:val="24"/>
                <w:lang w:val="en-US" w:eastAsia="en-US" w:bidi="ar-SA"/>
              </w:rPr>
            </w:pPr>
            <w:r>
              <w:rPr>
                <w:spacing w:val="-7"/>
                <w:sz w:val="24"/>
                <w:szCs w:val="24"/>
              </w:rPr>
              <w:t>19</w:t>
            </w:r>
          </w:p>
        </w:tc>
        <w:tc>
          <w:tcPr>
            <w:tcW w:w="6482" w:type="dxa"/>
            <w:vAlign w:val="center"/>
          </w:tcPr>
          <w:p w14:paraId="28E17E7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743" w:type="dxa"/>
            <w:vAlign w:val="top"/>
          </w:tcPr>
          <w:p w14:paraId="34AE1B53">
            <w:pPr>
              <w:rPr>
                <w:rFonts w:ascii="Arial"/>
                <w:sz w:val="21"/>
              </w:rPr>
            </w:pPr>
          </w:p>
        </w:tc>
      </w:tr>
      <w:tr w14:paraId="1F9DF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2993B049">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leftChars="0"/>
              <w:jc w:val="both"/>
              <w:textAlignment w:val="baseline"/>
              <w:rPr>
                <w:rFonts w:ascii="宋体" w:hAnsi="宋体" w:eastAsia="宋体" w:cs="宋体"/>
                <w:snapToGrid w:val="0"/>
                <w:color w:val="000000"/>
                <w:kern w:val="0"/>
                <w:sz w:val="24"/>
                <w:szCs w:val="24"/>
                <w:lang w:val="en-US" w:eastAsia="en-US" w:bidi="ar-SA"/>
              </w:rPr>
            </w:pPr>
            <w:r>
              <w:rPr>
                <w:spacing w:val="-4"/>
                <w:sz w:val="24"/>
                <w:szCs w:val="24"/>
              </w:rPr>
              <w:t>20</w:t>
            </w:r>
          </w:p>
        </w:tc>
        <w:tc>
          <w:tcPr>
            <w:tcW w:w="6482" w:type="dxa"/>
            <w:vAlign w:val="center"/>
          </w:tcPr>
          <w:p w14:paraId="32F2618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743" w:type="dxa"/>
            <w:vAlign w:val="top"/>
          </w:tcPr>
          <w:p w14:paraId="088ABCCD">
            <w:pPr>
              <w:rPr>
                <w:rFonts w:ascii="Arial"/>
                <w:sz w:val="21"/>
              </w:rPr>
            </w:pPr>
          </w:p>
        </w:tc>
      </w:tr>
      <w:tr w14:paraId="28AA3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45B72C8A">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pacing w:val="-7"/>
                <w:sz w:val="24"/>
                <w:szCs w:val="24"/>
                <w:lang w:val="en-US" w:eastAsia="zh-CN"/>
              </w:rPr>
            </w:pPr>
            <w:r>
              <w:rPr>
                <w:rFonts w:hint="eastAsia"/>
                <w:spacing w:val="-7"/>
                <w:sz w:val="24"/>
                <w:szCs w:val="24"/>
                <w:lang w:val="en-US" w:eastAsia="zh-CN"/>
              </w:rPr>
              <w:t>21</w:t>
            </w:r>
          </w:p>
        </w:tc>
        <w:tc>
          <w:tcPr>
            <w:tcW w:w="6482" w:type="dxa"/>
            <w:vAlign w:val="center"/>
          </w:tcPr>
          <w:p w14:paraId="53B2EC5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743" w:type="dxa"/>
            <w:vAlign w:val="top"/>
          </w:tcPr>
          <w:p w14:paraId="56D968F7">
            <w:pPr>
              <w:rPr>
                <w:rFonts w:ascii="Arial"/>
                <w:sz w:val="21"/>
              </w:rPr>
            </w:pPr>
          </w:p>
        </w:tc>
      </w:tr>
      <w:tr w14:paraId="65C2A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57EB7A51">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pacing w:val="-7"/>
                <w:sz w:val="24"/>
                <w:szCs w:val="24"/>
                <w:lang w:val="en-US" w:eastAsia="zh-CN"/>
              </w:rPr>
            </w:pPr>
            <w:r>
              <w:rPr>
                <w:rFonts w:hint="eastAsia"/>
                <w:spacing w:val="-7"/>
                <w:sz w:val="24"/>
                <w:szCs w:val="24"/>
                <w:lang w:val="en-US" w:eastAsia="zh-CN"/>
              </w:rPr>
              <w:t>22</w:t>
            </w:r>
          </w:p>
        </w:tc>
        <w:tc>
          <w:tcPr>
            <w:tcW w:w="6482" w:type="dxa"/>
            <w:vAlign w:val="center"/>
          </w:tcPr>
          <w:p w14:paraId="6BAFAF7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743" w:type="dxa"/>
            <w:vAlign w:val="top"/>
          </w:tcPr>
          <w:p w14:paraId="34CE3CDC">
            <w:pPr>
              <w:rPr>
                <w:rFonts w:ascii="Arial"/>
                <w:sz w:val="21"/>
              </w:rPr>
            </w:pPr>
          </w:p>
        </w:tc>
      </w:tr>
      <w:tr w14:paraId="1E9D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2CEC135E">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pacing w:val="-7"/>
                <w:sz w:val="24"/>
                <w:szCs w:val="24"/>
                <w:lang w:val="en-US" w:eastAsia="zh-CN"/>
              </w:rPr>
            </w:pPr>
            <w:r>
              <w:rPr>
                <w:rFonts w:hint="eastAsia"/>
                <w:spacing w:val="-7"/>
                <w:sz w:val="24"/>
                <w:szCs w:val="24"/>
                <w:lang w:val="en-US" w:eastAsia="zh-CN"/>
              </w:rPr>
              <w:t>23</w:t>
            </w:r>
          </w:p>
        </w:tc>
        <w:tc>
          <w:tcPr>
            <w:tcW w:w="6482" w:type="dxa"/>
            <w:vAlign w:val="center"/>
          </w:tcPr>
          <w:p w14:paraId="3E30351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743" w:type="dxa"/>
            <w:vAlign w:val="top"/>
          </w:tcPr>
          <w:p w14:paraId="1627A3E0">
            <w:pPr>
              <w:rPr>
                <w:rFonts w:ascii="Arial"/>
                <w:sz w:val="21"/>
              </w:rPr>
            </w:pPr>
          </w:p>
        </w:tc>
      </w:tr>
      <w:tr w14:paraId="2F1BA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506404B0">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pacing w:val="-7"/>
                <w:sz w:val="24"/>
                <w:szCs w:val="24"/>
                <w:lang w:val="en-US" w:eastAsia="zh-CN"/>
              </w:rPr>
            </w:pPr>
            <w:r>
              <w:rPr>
                <w:rFonts w:hint="eastAsia"/>
                <w:spacing w:val="-7"/>
                <w:sz w:val="24"/>
                <w:szCs w:val="24"/>
                <w:lang w:val="en-US" w:eastAsia="zh-CN"/>
              </w:rPr>
              <w:t>24</w:t>
            </w:r>
          </w:p>
        </w:tc>
        <w:tc>
          <w:tcPr>
            <w:tcW w:w="6482" w:type="dxa"/>
            <w:vAlign w:val="center"/>
          </w:tcPr>
          <w:p w14:paraId="281A801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743" w:type="dxa"/>
            <w:vAlign w:val="top"/>
          </w:tcPr>
          <w:p w14:paraId="42370569">
            <w:pPr>
              <w:rPr>
                <w:rFonts w:ascii="Arial"/>
                <w:sz w:val="21"/>
              </w:rPr>
            </w:pPr>
          </w:p>
        </w:tc>
      </w:tr>
      <w:tr w14:paraId="4DE9A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824" w:type="dxa"/>
            <w:vAlign w:val="center"/>
          </w:tcPr>
          <w:p w14:paraId="2DB54018">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z w:val="24"/>
                <w:szCs w:val="24"/>
                <w:lang w:val="en-US" w:eastAsia="zh-CN"/>
              </w:rPr>
            </w:pPr>
            <w:r>
              <w:rPr>
                <w:rFonts w:hint="eastAsia"/>
                <w:sz w:val="24"/>
                <w:szCs w:val="24"/>
                <w:lang w:val="en-US" w:eastAsia="zh-CN"/>
              </w:rPr>
              <w:t>25</w:t>
            </w:r>
          </w:p>
        </w:tc>
        <w:tc>
          <w:tcPr>
            <w:tcW w:w="6482" w:type="dxa"/>
            <w:vAlign w:val="top"/>
          </w:tcPr>
          <w:p w14:paraId="2B88E867">
            <w:pPr>
              <w:pStyle w:val="18"/>
              <w:spacing w:before="131" w:line="224" w:lineRule="auto"/>
              <w:ind w:left="100" w:right="235" w:firstLine="19"/>
              <w:jc w:val="both"/>
              <w:rPr>
                <w:sz w:val="24"/>
                <w:szCs w:val="24"/>
              </w:rPr>
            </w:pPr>
            <w:r>
              <w:rPr>
                <w:sz w:val="24"/>
                <w:szCs w:val="24"/>
              </w:rPr>
              <w:t>库区内应按规定配备消防器材和设施(消防器材不低于1只 /80m2),并设置于明显和便于取用的地点，有专人负责定期</w:t>
            </w:r>
            <w:r>
              <w:rPr>
                <w:spacing w:val="14"/>
                <w:sz w:val="24"/>
                <w:szCs w:val="24"/>
              </w:rPr>
              <w:t xml:space="preserve"> </w:t>
            </w:r>
            <w:r>
              <w:rPr>
                <w:spacing w:val="3"/>
                <w:sz w:val="24"/>
                <w:szCs w:val="24"/>
              </w:rPr>
              <w:t>检查、维修、保养各类消防器材和设施，确保完好</w:t>
            </w:r>
            <w:r>
              <w:rPr>
                <w:spacing w:val="2"/>
                <w:sz w:val="24"/>
                <w:szCs w:val="24"/>
              </w:rPr>
              <w:t>可靠</w:t>
            </w:r>
          </w:p>
        </w:tc>
        <w:tc>
          <w:tcPr>
            <w:tcW w:w="1743" w:type="dxa"/>
            <w:vAlign w:val="top"/>
          </w:tcPr>
          <w:p w14:paraId="684D57E6">
            <w:pPr>
              <w:rPr>
                <w:rFonts w:ascii="Arial"/>
                <w:sz w:val="21"/>
              </w:rPr>
            </w:pPr>
          </w:p>
        </w:tc>
      </w:tr>
      <w:tr w14:paraId="5D0DC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24" w:type="dxa"/>
            <w:vAlign w:val="center"/>
          </w:tcPr>
          <w:p w14:paraId="6C071153">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z w:val="24"/>
                <w:szCs w:val="24"/>
                <w:lang w:val="en-US" w:eastAsia="zh-CN"/>
              </w:rPr>
            </w:pPr>
            <w:r>
              <w:rPr>
                <w:rFonts w:hint="eastAsia"/>
                <w:sz w:val="24"/>
                <w:szCs w:val="24"/>
                <w:lang w:val="en-US" w:eastAsia="zh-CN"/>
              </w:rPr>
              <w:t>26</w:t>
            </w:r>
          </w:p>
        </w:tc>
        <w:tc>
          <w:tcPr>
            <w:tcW w:w="6482" w:type="dxa"/>
            <w:vAlign w:val="top"/>
          </w:tcPr>
          <w:p w14:paraId="6AEA54BF">
            <w:pPr>
              <w:pStyle w:val="18"/>
              <w:spacing w:before="224" w:line="233" w:lineRule="auto"/>
              <w:ind w:left="160" w:right="81"/>
              <w:rPr>
                <w:sz w:val="24"/>
                <w:szCs w:val="24"/>
              </w:rPr>
            </w:pPr>
            <w:r>
              <w:rPr>
                <w:spacing w:val="-1"/>
                <w:sz w:val="24"/>
                <w:szCs w:val="24"/>
              </w:rPr>
              <w:t>职工工作时是否正确穿戴劳动防护用品，工作服必须做到三</w:t>
            </w:r>
            <w:r>
              <w:rPr>
                <w:spacing w:val="14"/>
                <w:sz w:val="24"/>
                <w:szCs w:val="24"/>
              </w:rPr>
              <w:t xml:space="preserve"> </w:t>
            </w:r>
            <w:r>
              <w:rPr>
                <w:spacing w:val="3"/>
                <w:sz w:val="24"/>
                <w:szCs w:val="24"/>
              </w:rPr>
              <w:t>紧(袖口紧、领口紧、上衣下摆紧)</w:t>
            </w:r>
          </w:p>
        </w:tc>
        <w:tc>
          <w:tcPr>
            <w:tcW w:w="1743" w:type="dxa"/>
            <w:vAlign w:val="top"/>
          </w:tcPr>
          <w:p w14:paraId="4E549A14">
            <w:pPr>
              <w:rPr>
                <w:rFonts w:ascii="Arial"/>
                <w:sz w:val="21"/>
              </w:rPr>
            </w:pPr>
          </w:p>
        </w:tc>
      </w:tr>
      <w:tr w14:paraId="0C5F9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24" w:type="dxa"/>
            <w:vAlign w:val="center"/>
          </w:tcPr>
          <w:p w14:paraId="015F4194">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z w:val="24"/>
                <w:szCs w:val="24"/>
                <w:lang w:val="en-US" w:eastAsia="zh-CN"/>
              </w:rPr>
            </w:pPr>
            <w:r>
              <w:rPr>
                <w:rFonts w:hint="eastAsia"/>
                <w:sz w:val="24"/>
                <w:szCs w:val="24"/>
                <w:lang w:val="en-US" w:eastAsia="zh-CN"/>
              </w:rPr>
              <w:t>27</w:t>
            </w:r>
          </w:p>
        </w:tc>
        <w:tc>
          <w:tcPr>
            <w:tcW w:w="6482" w:type="dxa"/>
            <w:vAlign w:val="top"/>
          </w:tcPr>
          <w:p w14:paraId="6AC62B45">
            <w:pPr>
              <w:pStyle w:val="18"/>
              <w:spacing w:before="227" w:line="219" w:lineRule="auto"/>
              <w:ind w:left="160"/>
              <w:rPr>
                <w:sz w:val="24"/>
                <w:szCs w:val="24"/>
              </w:rPr>
            </w:pPr>
            <w:r>
              <w:rPr>
                <w:sz w:val="24"/>
                <w:szCs w:val="24"/>
              </w:rPr>
              <w:t>是否配有工人休息室，并配备防暑降温、防寒保暖设施</w:t>
            </w:r>
          </w:p>
        </w:tc>
        <w:tc>
          <w:tcPr>
            <w:tcW w:w="1743" w:type="dxa"/>
            <w:vAlign w:val="top"/>
          </w:tcPr>
          <w:p w14:paraId="097F72BC">
            <w:pPr>
              <w:rPr>
                <w:rFonts w:ascii="Arial"/>
                <w:sz w:val="21"/>
              </w:rPr>
            </w:pPr>
          </w:p>
        </w:tc>
      </w:tr>
    </w:tbl>
    <w:p w14:paraId="76EF09F0">
      <w:pPr>
        <w:pStyle w:val="9"/>
      </w:pPr>
    </w:p>
    <w:p w14:paraId="3FAFEEF2">
      <w:pPr>
        <w:spacing w:line="39" w:lineRule="exact"/>
      </w:pPr>
    </w:p>
    <w:p w14:paraId="5F9686C3">
      <w:pPr>
        <w:spacing w:line="39" w:lineRule="exact"/>
        <w:sectPr>
          <w:footerReference r:id="rId55" w:type="default"/>
          <w:pgSz w:w="11900" w:h="16830"/>
          <w:pgMar w:top="1430" w:right="1397" w:bottom="1250" w:left="1425" w:header="0" w:footer="983" w:gutter="0"/>
          <w:pgNumType w:fmt="numberInDash"/>
          <w:cols w:equalWidth="0" w:num="1">
            <w:col w:w="9078"/>
          </w:cols>
        </w:sectPr>
      </w:pPr>
    </w:p>
    <w:p w14:paraId="378B9D1B">
      <w:pPr>
        <w:spacing w:before="50" w:line="187" w:lineRule="auto"/>
        <w:ind w:left="358" w:firstLine="438" w:firstLineChars="200"/>
        <w:rPr>
          <w:rFonts w:hint="eastAsia" w:ascii="黑体" w:hAnsi="黑体" w:eastAsia="黑体" w:cs="黑体"/>
          <w:b/>
          <w:bCs/>
          <w:spacing w:val="-11"/>
          <w:sz w:val="24"/>
          <w:szCs w:val="24"/>
          <w:lang w:val="en-US" w:eastAsia="zh-CN"/>
        </w:rPr>
      </w:pPr>
    </w:p>
    <w:p w14:paraId="159B1569">
      <w:pPr>
        <w:spacing w:before="50" w:line="187" w:lineRule="auto"/>
        <w:ind w:left="35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07CFB5BE">
      <w:pPr>
        <w:pStyle w:val="9"/>
        <w:spacing w:line="14" w:lineRule="auto"/>
        <w:rPr>
          <w:sz w:val="24"/>
          <w:szCs w:val="24"/>
        </w:rPr>
      </w:pPr>
      <w:r>
        <w:rPr>
          <w:sz w:val="24"/>
          <w:szCs w:val="24"/>
        </w:rPr>
        <w:br w:type="column"/>
      </w:r>
    </w:p>
    <w:p w14:paraId="4E3B19FB">
      <w:pPr>
        <w:spacing w:before="46" w:line="189" w:lineRule="auto"/>
        <w:ind w:firstLine="633" w:firstLineChars="300"/>
        <w:rPr>
          <w:rFonts w:ascii="黑体" w:hAnsi="黑体" w:eastAsia="黑体" w:cs="黑体"/>
          <w:b/>
          <w:bCs/>
          <w:spacing w:val="-15"/>
          <w:sz w:val="24"/>
          <w:szCs w:val="24"/>
        </w:rPr>
      </w:pPr>
    </w:p>
    <w:p w14:paraId="716AF80D">
      <w:pPr>
        <w:spacing w:before="46" w:line="189" w:lineRule="auto"/>
        <w:ind w:firstLine="633" w:firstLineChars="300"/>
        <w:rPr>
          <w:rFonts w:ascii="黑体" w:hAnsi="黑体" w:eastAsia="黑体" w:cs="黑体"/>
          <w:sz w:val="24"/>
          <w:szCs w:val="24"/>
        </w:rPr>
      </w:pPr>
      <w:r>
        <w:rPr>
          <w:rFonts w:ascii="黑体" w:hAnsi="黑体" w:eastAsia="黑体" w:cs="黑体"/>
          <w:b/>
          <w:bCs/>
          <w:spacing w:val="-15"/>
          <w:sz w:val="24"/>
          <w:szCs w:val="24"/>
        </w:rPr>
        <w:t>排查人员：</w:t>
      </w:r>
    </w:p>
    <w:p w14:paraId="67B2BE72">
      <w:pPr>
        <w:spacing w:line="189" w:lineRule="auto"/>
        <w:rPr>
          <w:rFonts w:ascii="黑体" w:hAnsi="黑体" w:eastAsia="黑体" w:cs="黑体"/>
          <w:sz w:val="24"/>
          <w:szCs w:val="24"/>
        </w:rPr>
        <w:sectPr>
          <w:type w:val="continuous"/>
          <w:pgSz w:w="11900" w:h="16830"/>
          <w:pgMar w:top="1430" w:right="1397" w:bottom="1250" w:left="1425" w:header="0" w:footer="983" w:gutter="0"/>
          <w:pgNumType w:fmt="numberInDash"/>
          <w:cols w:equalWidth="0" w:num="2">
            <w:col w:w="5549" w:space="100"/>
            <w:col w:w="3430"/>
          </w:cols>
        </w:sectPr>
      </w:pPr>
    </w:p>
    <w:p w14:paraId="6639AEA7">
      <w:pPr>
        <w:pStyle w:val="9"/>
        <w:spacing w:line="342" w:lineRule="auto"/>
      </w:pPr>
    </w:p>
    <w:p w14:paraId="207AFC9F">
      <w:pPr>
        <w:spacing w:before="136" w:line="219" w:lineRule="auto"/>
        <w:ind w:left="3581"/>
        <w:outlineLvl w:val="0"/>
        <w:rPr>
          <w:rFonts w:ascii="宋体" w:hAnsi="宋体" w:eastAsia="宋体" w:cs="宋体"/>
          <w:sz w:val="44"/>
          <w:szCs w:val="44"/>
        </w:rPr>
      </w:pPr>
      <w:bookmarkStart w:id="49" w:name="bookmark32"/>
      <w:bookmarkEnd w:id="49"/>
      <w:bookmarkStart w:id="50" w:name="_Toc8464"/>
      <w:r>
        <w:rPr>
          <w:rFonts w:hint="eastAsia" w:ascii="宋体" w:hAnsi="宋体" w:eastAsia="宋体" w:cs="宋体"/>
          <w:b/>
          <w:bCs/>
          <w:spacing w:val="5"/>
          <w:sz w:val="44"/>
          <w:szCs w:val="44"/>
          <w:lang w:val="en-US" w:eastAsia="zh-CN"/>
        </w:rPr>
        <w:t>38</w:t>
      </w:r>
      <w:r>
        <w:rPr>
          <w:rFonts w:ascii="宋体" w:hAnsi="宋体" w:eastAsia="宋体" w:cs="宋体"/>
          <w:b/>
          <w:bCs/>
          <w:spacing w:val="5"/>
          <w:sz w:val="44"/>
          <w:szCs w:val="44"/>
        </w:rPr>
        <w:t>.农畜产品</w:t>
      </w:r>
      <w:bookmarkEnd w:id="50"/>
    </w:p>
    <w:p w14:paraId="04335282">
      <w:pPr>
        <w:spacing w:before="145"/>
      </w:pPr>
    </w:p>
    <w:p w14:paraId="1C3E7851">
      <w:pPr>
        <w:sectPr>
          <w:footerReference r:id="rId56" w:type="default"/>
          <w:pgSz w:w="11900" w:h="16830"/>
          <w:pgMar w:top="1430" w:right="1194" w:bottom="1229" w:left="1185" w:header="0" w:footer="991" w:gutter="0"/>
          <w:pgNumType w:fmt="numberInDash"/>
          <w:cols w:equalWidth="0" w:num="1">
            <w:col w:w="9521"/>
          </w:cols>
        </w:sectPr>
      </w:pPr>
    </w:p>
    <w:p w14:paraId="5D91FD19">
      <w:pPr>
        <w:spacing w:before="48" w:line="441" w:lineRule="exact"/>
        <w:ind w:left="138"/>
        <w:rPr>
          <w:rFonts w:hint="eastAsia" w:ascii="黑体" w:hAnsi="黑体" w:eastAsia="黑体" w:cs="黑体"/>
          <w:b/>
          <w:bCs/>
          <w:sz w:val="24"/>
          <w:szCs w:val="24"/>
        </w:rPr>
      </w:pPr>
      <w:r>
        <w:rPr>
          <w:rFonts w:hint="eastAsia" w:ascii="黑体" w:hAnsi="黑体" w:eastAsia="黑体" w:cs="黑体"/>
          <w:b/>
          <w:bCs/>
          <w:spacing w:val="8"/>
          <w:position w:val="14"/>
          <w:sz w:val="24"/>
          <w:szCs w:val="24"/>
        </w:rPr>
        <w:t>被排查对象(盖章/签名)</w:t>
      </w:r>
      <w:r>
        <w:rPr>
          <w:rFonts w:hint="eastAsia" w:ascii="黑体" w:hAnsi="黑体" w:eastAsia="黑体" w:cs="黑体"/>
          <w:b/>
          <w:bCs/>
          <w:spacing w:val="-39"/>
          <w:position w:val="14"/>
          <w:sz w:val="24"/>
          <w:szCs w:val="24"/>
        </w:rPr>
        <w:t xml:space="preserve"> </w:t>
      </w:r>
      <w:r>
        <w:rPr>
          <w:rFonts w:hint="eastAsia" w:ascii="黑体" w:hAnsi="黑体" w:eastAsia="黑体" w:cs="黑体"/>
          <w:b/>
          <w:bCs/>
          <w:color w:val="500002"/>
          <w:spacing w:val="8"/>
          <w:position w:val="14"/>
          <w:sz w:val="24"/>
          <w:szCs w:val="24"/>
        </w:rPr>
        <w:t>:</w:t>
      </w:r>
    </w:p>
    <w:p w14:paraId="4EBAA974">
      <w:pPr>
        <w:spacing w:line="206" w:lineRule="auto"/>
        <w:ind w:left="118"/>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spacing w:val="-17"/>
          <w:sz w:val="24"/>
          <w:szCs w:val="24"/>
        </w:rPr>
        <w:t>单位地址：</w:t>
      </w:r>
    </w:p>
    <w:p w14:paraId="5F3CE065">
      <w:pPr>
        <w:pStyle w:val="9"/>
        <w:spacing w:line="14" w:lineRule="auto"/>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br w:type="column"/>
      </w:r>
    </w:p>
    <w:p w14:paraId="456EE28A">
      <w:pPr>
        <w:spacing w:before="76" w:line="222" w:lineRule="auto"/>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pacing w:val="-15"/>
          <w:sz w:val="24"/>
          <w:szCs w:val="24"/>
          <w14:textFill>
            <w14:solidFill>
              <w14:schemeClr w14:val="tx1"/>
            </w14:solidFill>
          </w14:textFill>
        </w:rPr>
        <w:t>联系电话：</w:t>
      </w:r>
    </w:p>
    <w:p w14:paraId="1C40D90C">
      <w:pPr>
        <w:spacing w:before="142" w:line="191" w:lineRule="auto"/>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pacing w:val="-25"/>
          <w:sz w:val="24"/>
          <w:szCs w:val="24"/>
          <w14:textFill>
            <w14:solidFill>
              <w14:schemeClr w14:val="tx1"/>
            </w14:solidFill>
          </w14:textFill>
        </w:rPr>
        <w:t>排查日期：</w:t>
      </w:r>
      <w:r>
        <w:rPr>
          <w:rFonts w:hint="eastAsia" w:ascii="黑体" w:hAnsi="黑体" w:eastAsia="黑体" w:cs="黑体"/>
          <w:b/>
          <w:bCs/>
          <w:color w:val="000000" w:themeColor="text1"/>
          <w:spacing w:val="29"/>
          <w:sz w:val="24"/>
          <w:szCs w:val="24"/>
          <w14:textFill>
            <w14:solidFill>
              <w14:schemeClr w14:val="tx1"/>
            </w14:solidFill>
          </w14:textFill>
        </w:rPr>
        <w:t xml:space="preserve">    </w:t>
      </w:r>
      <w:r>
        <w:rPr>
          <w:rFonts w:hint="eastAsia" w:ascii="黑体" w:hAnsi="黑体" w:eastAsia="黑体" w:cs="黑体"/>
          <w:b/>
          <w:bCs/>
          <w:color w:val="000000" w:themeColor="text1"/>
          <w:spacing w:val="-25"/>
          <w:sz w:val="24"/>
          <w:szCs w:val="24"/>
          <w14:textFill>
            <w14:solidFill>
              <w14:schemeClr w14:val="tx1"/>
            </w14:solidFill>
          </w14:textFill>
        </w:rPr>
        <w:t>年</w:t>
      </w:r>
      <w:r>
        <w:rPr>
          <w:rFonts w:hint="eastAsia" w:ascii="黑体" w:hAnsi="黑体" w:eastAsia="黑体" w:cs="黑体"/>
          <w:b/>
          <w:bCs/>
          <w:color w:val="000000" w:themeColor="text1"/>
          <w:spacing w:val="7"/>
          <w:sz w:val="24"/>
          <w:szCs w:val="24"/>
          <w14:textFill>
            <w14:solidFill>
              <w14:schemeClr w14:val="tx1"/>
            </w14:solidFill>
          </w14:textFill>
        </w:rPr>
        <w:t xml:space="preserve">   </w:t>
      </w:r>
      <w:r>
        <w:rPr>
          <w:rFonts w:hint="eastAsia" w:ascii="黑体" w:hAnsi="黑体" w:eastAsia="黑体" w:cs="黑体"/>
          <w:b/>
          <w:bCs/>
          <w:color w:val="000000" w:themeColor="text1"/>
          <w:spacing w:val="7"/>
          <w:sz w:val="24"/>
          <w:szCs w:val="24"/>
          <w:lang w:val="en-US" w:eastAsia="zh-CN"/>
          <w14:textFill>
            <w14:solidFill>
              <w14:schemeClr w14:val="tx1"/>
            </w14:solidFill>
          </w14:textFill>
        </w:rPr>
        <w:t xml:space="preserve"> </w:t>
      </w:r>
      <w:r>
        <w:rPr>
          <w:rFonts w:hint="eastAsia" w:ascii="黑体" w:hAnsi="黑体" w:eastAsia="黑体" w:cs="黑体"/>
          <w:b/>
          <w:bCs/>
          <w:color w:val="000000" w:themeColor="text1"/>
          <w:spacing w:val="-25"/>
          <w:sz w:val="24"/>
          <w:szCs w:val="24"/>
          <w14:textFill>
            <w14:solidFill>
              <w14:schemeClr w14:val="tx1"/>
            </w14:solidFill>
          </w14:textFill>
        </w:rPr>
        <w:t>月</w:t>
      </w:r>
      <w:r>
        <w:rPr>
          <w:rFonts w:hint="eastAsia" w:ascii="黑体" w:hAnsi="黑体" w:eastAsia="黑体" w:cs="黑体"/>
          <w:b/>
          <w:bCs/>
          <w:color w:val="000000" w:themeColor="text1"/>
          <w:spacing w:val="26"/>
          <w:sz w:val="24"/>
          <w:szCs w:val="24"/>
          <w14:textFill>
            <w14:solidFill>
              <w14:schemeClr w14:val="tx1"/>
            </w14:solidFill>
          </w14:textFill>
        </w:rPr>
        <w:t xml:space="preserve">   </w:t>
      </w:r>
      <w:r>
        <w:rPr>
          <w:rFonts w:hint="eastAsia" w:ascii="黑体" w:hAnsi="黑体" w:eastAsia="黑体" w:cs="黑体"/>
          <w:b/>
          <w:bCs/>
          <w:color w:val="000000" w:themeColor="text1"/>
          <w:spacing w:val="-25"/>
          <w:sz w:val="24"/>
          <w:szCs w:val="24"/>
          <w14:textFill>
            <w14:solidFill>
              <w14:schemeClr w14:val="tx1"/>
            </w14:solidFill>
          </w14:textFill>
        </w:rPr>
        <w:t>日</w:t>
      </w:r>
    </w:p>
    <w:p w14:paraId="1B4DC393">
      <w:pPr>
        <w:spacing w:line="191" w:lineRule="auto"/>
        <w:rPr>
          <w:rFonts w:ascii="黑体" w:hAnsi="黑体" w:eastAsia="黑体" w:cs="黑体"/>
          <w:sz w:val="24"/>
          <w:szCs w:val="24"/>
        </w:rPr>
        <w:sectPr>
          <w:type w:val="continuous"/>
          <w:pgSz w:w="11900" w:h="16830"/>
          <w:pgMar w:top="1430" w:right="1194" w:bottom="1229" w:left="1185" w:header="0" w:footer="991" w:gutter="0"/>
          <w:pgNumType w:fmt="numberInDash"/>
          <w:cols w:equalWidth="0" w:num="2">
            <w:col w:w="5789" w:space="100"/>
            <w:col w:w="3632"/>
          </w:cols>
        </w:sectPr>
      </w:pPr>
    </w:p>
    <w:p w14:paraId="18A8DF0D">
      <w:pPr>
        <w:spacing w:line="140" w:lineRule="exact"/>
      </w:pPr>
    </w:p>
    <w:tbl>
      <w:tblPr>
        <w:tblStyle w:val="17"/>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7399"/>
        <w:gridCol w:w="1364"/>
      </w:tblGrid>
      <w:tr w14:paraId="75E26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47" w:type="dxa"/>
            <w:vAlign w:val="center"/>
          </w:tcPr>
          <w:p w14:paraId="3FED5E8F">
            <w:pPr>
              <w:pStyle w:val="18"/>
              <w:keepNext w:val="0"/>
              <w:keepLines w:val="0"/>
              <w:pageBreakBefore w:val="0"/>
              <w:widowControl/>
              <w:kinsoku w:val="0"/>
              <w:wordWrap/>
              <w:overflowPunct/>
              <w:topLinePunct w:val="0"/>
              <w:autoSpaceDE w:val="0"/>
              <w:autoSpaceDN w:val="0"/>
              <w:bidi w:val="0"/>
              <w:adjustRightInd/>
              <w:snapToGrid/>
              <w:spacing w:line="240" w:lineRule="auto"/>
              <w:ind w:left="99"/>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7399" w:type="dxa"/>
            <w:vAlign w:val="center"/>
          </w:tcPr>
          <w:p w14:paraId="2EF6878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364" w:type="dxa"/>
            <w:vAlign w:val="center"/>
          </w:tcPr>
          <w:p w14:paraId="5D6D20C4">
            <w:pPr>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100B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7" w:type="dxa"/>
            <w:vAlign w:val="center"/>
          </w:tcPr>
          <w:p w14:paraId="6644196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399" w:type="dxa"/>
            <w:vAlign w:val="center"/>
          </w:tcPr>
          <w:p w14:paraId="7F45FD18">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企业有无生产记录、质量控制记录、检验报告等，记录是否规范、完善</w:t>
            </w:r>
          </w:p>
        </w:tc>
        <w:tc>
          <w:tcPr>
            <w:tcW w:w="1364" w:type="dxa"/>
            <w:vAlign w:val="top"/>
          </w:tcPr>
          <w:p w14:paraId="2DA35CD9">
            <w:pPr>
              <w:rPr>
                <w:rFonts w:ascii="Arial"/>
                <w:sz w:val="21"/>
              </w:rPr>
            </w:pPr>
          </w:p>
        </w:tc>
      </w:tr>
      <w:tr w14:paraId="587AC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7" w:type="dxa"/>
            <w:vAlign w:val="center"/>
          </w:tcPr>
          <w:p w14:paraId="58B3EB8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399" w:type="dxa"/>
            <w:vAlign w:val="center"/>
          </w:tcPr>
          <w:p w14:paraId="32557ABB">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企业是否进行备案或报备，提供工商登记、生产许可证等相关资料</w:t>
            </w:r>
          </w:p>
        </w:tc>
        <w:tc>
          <w:tcPr>
            <w:tcW w:w="1364" w:type="dxa"/>
            <w:vAlign w:val="top"/>
          </w:tcPr>
          <w:p w14:paraId="13E8920F">
            <w:pPr>
              <w:rPr>
                <w:rFonts w:ascii="Arial"/>
                <w:sz w:val="21"/>
              </w:rPr>
            </w:pPr>
          </w:p>
        </w:tc>
      </w:tr>
      <w:tr w14:paraId="2B005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7" w:type="dxa"/>
            <w:vAlign w:val="center"/>
          </w:tcPr>
          <w:p w14:paraId="4A7FF74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399" w:type="dxa"/>
            <w:vAlign w:val="center"/>
          </w:tcPr>
          <w:p w14:paraId="0695A7FC">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重点农畜产品企业是否抽检和定期检查产品的质量和安全</w:t>
            </w:r>
          </w:p>
        </w:tc>
        <w:tc>
          <w:tcPr>
            <w:tcW w:w="1364" w:type="dxa"/>
            <w:vAlign w:val="top"/>
          </w:tcPr>
          <w:p w14:paraId="0F5E8052">
            <w:pPr>
              <w:rPr>
                <w:rFonts w:ascii="Arial"/>
                <w:sz w:val="21"/>
              </w:rPr>
            </w:pPr>
          </w:p>
        </w:tc>
      </w:tr>
      <w:tr w14:paraId="07EF4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7" w:type="dxa"/>
            <w:vAlign w:val="center"/>
          </w:tcPr>
          <w:p w14:paraId="3642F9D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399" w:type="dxa"/>
            <w:vAlign w:val="center"/>
          </w:tcPr>
          <w:p w14:paraId="1806A14A">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种植、养殖环节是否存在着农牧生产者违规使用化肥、农药、兽药的现象以及非法使用违禁药物的现象</w:t>
            </w:r>
          </w:p>
        </w:tc>
        <w:tc>
          <w:tcPr>
            <w:tcW w:w="1364" w:type="dxa"/>
            <w:vAlign w:val="top"/>
          </w:tcPr>
          <w:p w14:paraId="5429E593">
            <w:pPr>
              <w:rPr>
                <w:rFonts w:ascii="Arial"/>
                <w:sz w:val="21"/>
              </w:rPr>
            </w:pPr>
          </w:p>
        </w:tc>
      </w:tr>
      <w:tr w14:paraId="2F13F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7" w:type="dxa"/>
            <w:vAlign w:val="center"/>
          </w:tcPr>
          <w:p w14:paraId="3149189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399" w:type="dxa"/>
            <w:vAlign w:val="center"/>
          </w:tcPr>
          <w:p w14:paraId="5A908900">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default" w:eastAsia="宋体"/>
                <w:lang w:val="en-US" w:eastAsia="zh-CN"/>
              </w:rPr>
            </w:pPr>
            <w:r>
              <w:rPr>
                <w:spacing w:val="3"/>
              </w:rPr>
              <w:t>是否有检疫检验人员</w:t>
            </w:r>
            <w:r>
              <w:rPr>
                <w:rFonts w:hint="eastAsia"/>
                <w:spacing w:val="3"/>
                <w:lang w:val="en-US" w:eastAsia="zh-CN"/>
              </w:rPr>
              <w:t>和检疫合格证明</w:t>
            </w:r>
          </w:p>
        </w:tc>
        <w:tc>
          <w:tcPr>
            <w:tcW w:w="1364" w:type="dxa"/>
            <w:vAlign w:val="top"/>
          </w:tcPr>
          <w:p w14:paraId="7E02D4D6">
            <w:pPr>
              <w:rPr>
                <w:rFonts w:ascii="Arial"/>
                <w:sz w:val="21"/>
              </w:rPr>
            </w:pPr>
          </w:p>
        </w:tc>
      </w:tr>
      <w:tr w14:paraId="6E40E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7" w:type="dxa"/>
            <w:vAlign w:val="center"/>
          </w:tcPr>
          <w:p w14:paraId="34C171A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6</w:t>
            </w:r>
          </w:p>
        </w:tc>
        <w:tc>
          <w:tcPr>
            <w:tcW w:w="7399" w:type="dxa"/>
            <w:vAlign w:val="center"/>
          </w:tcPr>
          <w:p w14:paraId="25934D98">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农畜产品企业在加工环节是否存在卫生问题</w:t>
            </w:r>
          </w:p>
        </w:tc>
        <w:tc>
          <w:tcPr>
            <w:tcW w:w="1364" w:type="dxa"/>
            <w:vAlign w:val="top"/>
          </w:tcPr>
          <w:p w14:paraId="0245B27B">
            <w:pPr>
              <w:rPr>
                <w:rFonts w:ascii="Arial"/>
                <w:sz w:val="21"/>
              </w:rPr>
            </w:pPr>
          </w:p>
        </w:tc>
      </w:tr>
      <w:tr w14:paraId="134B8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7" w:type="dxa"/>
            <w:vAlign w:val="center"/>
          </w:tcPr>
          <w:p w14:paraId="76C11D2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399" w:type="dxa"/>
            <w:vAlign w:val="center"/>
          </w:tcPr>
          <w:p w14:paraId="2A0732C5">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用药情况和使用药物是否在允许范围之内</w:t>
            </w:r>
          </w:p>
        </w:tc>
        <w:tc>
          <w:tcPr>
            <w:tcW w:w="1364" w:type="dxa"/>
            <w:vAlign w:val="top"/>
          </w:tcPr>
          <w:p w14:paraId="28969DB9">
            <w:pPr>
              <w:rPr>
                <w:rFonts w:ascii="Arial"/>
                <w:sz w:val="21"/>
              </w:rPr>
            </w:pPr>
          </w:p>
        </w:tc>
      </w:tr>
      <w:tr w14:paraId="3211E1E1">
        <w:tblPrEx>
          <w:tblCellMar>
            <w:top w:w="0" w:type="dxa"/>
            <w:left w:w="0" w:type="dxa"/>
            <w:bottom w:w="0" w:type="dxa"/>
            <w:right w:w="0" w:type="dxa"/>
          </w:tblCellMar>
        </w:tblPrEx>
        <w:trPr>
          <w:trHeight w:val="649" w:hRule="atLeast"/>
        </w:trPr>
        <w:tc>
          <w:tcPr>
            <w:tcW w:w="747" w:type="dxa"/>
            <w:vAlign w:val="center"/>
          </w:tcPr>
          <w:p w14:paraId="2ADD13C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399" w:type="dxa"/>
            <w:vAlign w:val="center"/>
          </w:tcPr>
          <w:p w14:paraId="5A10EF00">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是否对农产品进行农药残留专项抽检</w:t>
            </w:r>
          </w:p>
        </w:tc>
        <w:tc>
          <w:tcPr>
            <w:tcW w:w="1364" w:type="dxa"/>
            <w:vAlign w:val="top"/>
          </w:tcPr>
          <w:p w14:paraId="52B17F37">
            <w:pPr>
              <w:rPr>
                <w:rFonts w:ascii="Arial"/>
                <w:sz w:val="21"/>
              </w:rPr>
            </w:pPr>
          </w:p>
        </w:tc>
      </w:tr>
      <w:tr w14:paraId="5BEB1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63C726C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399" w:type="dxa"/>
            <w:vAlign w:val="center"/>
          </w:tcPr>
          <w:p w14:paraId="298F3E2C">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是否有危险化学品在生产、销售和使用</w:t>
            </w:r>
          </w:p>
        </w:tc>
        <w:tc>
          <w:tcPr>
            <w:tcW w:w="1364" w:type="dxa"/>
            <w:vAlign w:val="top"/>
          </w:tcPr>
          <w:p w14:paraId="3A1A6EF8">
            <w:pPr>
              <w:rPr>
                <w:rFonts w:ascii="Arial"/>
                <w:sz w:val="21"/>
              </w:rPr>
            </w:pPr>
          </w:p>
        </w:tc>
      </w:tr>
      <w:tr w14:paraId="159BA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526B02B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399" w:type="dxa"/>
            <w:vAlign w:val="center"/>
          </w:tcPr>
          <w:p w14:paraId="4AED0A5D">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锅炉、高压容器等设备是否符合《特种设备安全法》《危险化学品安全管理条例》的规定;对从事特种设备操作人员，检查是否经过专门的培训，是否取得了相应资质</w:t>
            </w:r>
          </w:p>
        </w:tc>
        <w:tc>
          <w:tcPr>
            <w:tcW w:w="1364" w:type="dxa"/>
            <w:vAlign w:val="top"/>
          </w:tcPr>
          <w:p w14:paraId="34CE587D">
            <w:pPr>
              <w:rPr>
                <w:rFonts w:ascii="Arial"/>
                <w:sz w:val="21"/>
              </w:rPr>
            </w:pPr>
          </w:p>
        </w:tc>
      </w:tr>
      <w:tr w14:paraId="79DBA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29397B1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399" w:type="dxa"/>
            <w:vAlign w:val="center"/>
          </w:tcPr>
          <w:p w14:paraId="392626E2">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企业的防尘、防火、防爆的相关制度是否健全</w:t>
            </w:r>
          </w:p>
        </w:tc>
        <w:tc>
          <w:tcPr>
            <w:tcW w:w="1364" w:type="dxa"/>
            <w:vAlign w:val="top"/>
          </w:tcPr>
          <w:p w14:paraId="714DED89">
            <w:pPr>
              <w:rPr>
                <w:rFonts w:ascii="Arial"/>
                <w:sz w:val="21"/>
              </w:rPr>
            </w:pPr>
          </w:p>
        </w:tc>
      </w:tr>
      <w:tr w14:paraId="17940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7B2964E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12</w:t>
            </w:r>
          </w:p>
        </w:tc>
        <w:tc>
          <w:tcPr>
            <w:tcW w:w="7399" w:type="dxa"/>
            <w:vAlign w:val="center"/>
          </w:tcPr>
          <w:p w14:paraId="159BE9B6">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安全防护设施及警示标识是否安装到位</w:t>
            </w:r>
          </w:p>
        </w:tc>
        <w:tc>
          <w:tcPr>
            <w:tcW w:w="1364" w:type="dxa"/>
            <w:vAlign w:val="top"/>
          </w:tcPr>
          <w:p w14:paraId="781804C1">
            <w:pPr>
              <w:rPr>
                <w:rFonts w:ascii="Arial"/>
                <w:sz w:val="21"/>
              </w:rPr>
            </w:pPr>
          </w:p>
        </w:tc>
      </w:tr>
      <w:tr w14:paraId="06DAE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7BD900B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13</w:t>
            </w:r>
          </w:p>
        </w:tc>
        <w:tc>
          <w:tcPr>
            <w:tcW w:w="7399" w:type="dxa"/>
            <w:vAlign w:val="center"/>
          </w:tcPr>
          <w:p w14:paraId="4A869926">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生产设备及安防设施能否正常运转</w:t>
            </w:r>
          </w:p>
        </w:tc>
        <w:tc>
          <w:tcPr>
            <w:tcW w:w="1364" w:type="dxa"/>
            <w:vAlign w:val="top"/>
          </w:tcPr>
          <w:p w14:paraId="36B98521">
            <w:pPr>
              <w:rPr>
                <w:rFonts w:ascii="Arial"/>
                <w:sz w:val="21"/>
              </w:rPr>
            </w:pPr>
          </w:p>
        </w:tc>
      </w:tr>
      <w:tr w14:paraId="79C2B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7EFBCE8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399" w:type="dxa"/>
            <w:vAlign w:val="center"/>
          </w:tcPr>
          <w:p w14:paraId="57F45D99">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消防通道是否畅通，消防设施是否齐全完好</w:t>
            </w:r>
          </w:p>
        </w:tc>
        <w:tc>
          <w:tcPr>
            <w:tcW w:w="1364" w:type="dxa"/>
            <w:vAlign w:val="top"/>
          </w:tcPr>
          <w:p w14:paraId="64783025">
            <w:pPr>
              <w:rPr>
                <w:rFonts w:ascii="Arial"/>
                <w:sz w:val="21"/>
              </w:rPr>
            </w:pPr>
          </w:p>
        </w:tc>
      </w:tr>
      <w:tr w14:paraId="51B42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7925964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399" w:type="dxa"/>
            <w:vAlign w:val="center"/>
          </w:tcPr>
          <w:p w14:paraId="23082742">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作业人员是否遵守安全生产操作规程</w:t>
            </w:r>
          </w:p>
        </w:tc>
        <w:tc>
          <w:tcPr>
            <w:tcW w:w="1364" w:type="dxa"/>
            <w:vAlign w:val="top"/>
          </w:tcPr>
          <w:p w14:paraId="7878C1B8">
            <w:pPr>
              <w:rPr>
                <w:rFonts w:ascii="Arial"/>
                <w:sz w:val="21"/>
              </w:rPr>
            </w:pPr>
          </w:p>
        </w:tc>
      </w:tr>
      <w:tr w14:paraId="08D48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60D7A71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399" w:type="dxa"/>
            <w:vAlign w:val="center"/>
          </w:tcPr>
          <w:p w14:paraId="1176CD57">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是否制定应急预案，积极开展应急演练</w:t>
            </w:r>
          </w:p>
        </w:tc>
        <w:tc>
          <w:tcPr>
            <w:tcW w:w="1364" w:type="dxa"/>
            <w:vAlign w:val="top"/>
          </w:tcPr>
          <w:p w14:paraId="13B76D95">
            <w:pPr>
              <w:rPr>
                <w:rFonts w:ascii="Arial"/>
                <w:sz w:val="21"/>
              </w:rPr>
            </w:pPr>
          </w:p>
        </w:tc>
      </w:tr>
      <w:tr w14:paraId="64B9D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5D088B3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399" w:type="dxa"/>
            <w:vAlign w:val="center"/>
          </w:tcPr>
          <w:p w14:paraId="0345C430">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sz w:val="21"/>
                <w:szCs w:val="21"/>
              </w:rPr>
              <w:t>警示标识、作业人员劳动保护、危险化学品和易燃易爆品保存等现场管理是否按相关要求执行</w:t>
            </w:r>
          </w:p>
        </w:tc>
        <w:tc>
          <w:tcPr>
            <w:tcW w:w="1364" w:type="dxa"/>
            <w:vAlign w:val="top"/>
          </w:tcPr>
          <w:p w14:paraId="3CD71CE4">
            <w:pPr>
              <w:rPr>
                <w:rFonts w:ascii="Arial"/>
                <w:sz w:val="21"/>
              </w:rPr>
            </w:pPr>
          </w:p>
        </w:tc>
      </w:tr>
      <w:tr w14:paraId="0027D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2490348A">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18</w:t>
            </w:r>
          </w:p>
        </w:tc>
        <w:tc>
          <w:tcPr>
            <w:tcW w:w="7399" w:type="dxa"/>
            <w:vAlign w:val="center"/>
          </w:tcPr>
          <w:p w14:paraId="284100BE">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是否存在将农产品与有毒、有害物品一同贮存、运输的情况</w:t>
            </w:r>
          </w:p>
        </w:tc>
        <w:tc>
          <w:tcPr>
            <w:tcW w:w="1364" w:type="dxa"/>
            <w:vAlign w:val="top"/>
          </w:tcPr>
          <w:p w14:paraId="7597619A">
            <w:pPr>
              <w:rPr>
                <w:rFonts w:ascii="Arial"/>
                <w:sz w:val="21"/>
              </w:rPr>
            </w:pPr>
          </w:p>
        </w:tc>
      </w:tr>
      <w:tr w14:paraId="3CE05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69CCFD19">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19</w:t>
            </w:r>
          </w:p>
        </w:tc>
        <w:tc>
          <w:tcPr>
            <w:tcW w:w="7399" w:type="dxa"/>
            <w:vAlign w:val="center"/>
          </w:tcPr>
          <w:p w14:paraId="7B6B9083">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是否存在使用不符合国家规定的容器、工具等设备贮存、运输农产品的情况</w:t>
            </w:r>
          </w:p>
        </w:tc>
        <w:tc>
          <w:tcPr>
            <w:tcW w:w="1364" w:type="dxa"/>
            <w:vAlign w:val="top"/>
          </w:tcPr>
          <w:p w14:paraId="53F51233">
            <w:pPr>
              <w:rPr>
                <w:rFonts w:ascii="Arial"/>
                <w:sz w:val="21"/>
              </w:rPr>
            </w:pPr>
          </w:p>
        </w:tc>
      </w:tr>
      <w:tr w14:paraId="1ABBA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0B59633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20</w:t>
            </w:r>
          </w:p>
        </w:tc>
        <w:tc>
          <w:tcPr>
            <w:tcW w:w="7399" w:type="dxa"/>
            <w:vAlign w:val="center"/>
          </w:tcPr>
          <w:p w14:paraId="2B63E4C7">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是否存在使用不符合国家强制性技术规范的保鲜、防腐等添加剂，以及包装材料等物质的情况</w:t>
            </w:r>
          </w:p>
        </w:tc>
        <w:tc>
          <w:tcPr>
            <w:tcW w:w="1364" w:type="dxa"/>
            <w:vAlign w:val="top"/>
          </w:tcPr>
          <w:p w14:paraId="030428B7">
            <w:pPr>
              <w:rPr>
                <w:rFonts w:ascii="Arial"/>
                <w:sz w:val="21"/>
              </w:rPr>
            </w:pPr>
          </w:p>
        </w:tc>
      </w:tr>
      <w:tr w14:paraId="29F85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747D849B">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21</w:t>
            </w:r>
          </w:p>
        </w:tc>
        <w:tc>
          <w:tcPr>
            <w:tcW w:w="7399" w:type="dxa"/>
            <w:vAlign w:val="center"/>
          </w:tcPr>
          <w:p w14:paraId="2713F1E1">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在食品生产加工领域，是否存在超量使用、滥用食品添加剂</w:t>
            </w:r>
          </w:p>
        </w:tc>
        <w:tc>
          <w:tcPr>
            <w:tcW w:w="1364" w:type="dxa"/>
            <w:vAlign w:val="top"/>
          </w:tcPr>
          <w:p w14:paraId="67D6CC5E">
            <w:pPr>
              <w:rPr>
                <w:rFonts w:ascii="Arial"/>
                <w:sz w:val="21"/>
              </w:rPr>
            </w:pPr>
          </w:p>
        </w:tc>
      </w:tr>
      <w:tr w14:paraId="5854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35E45B7C">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22</w:t>
            </w:r>
          </w:p>
        </w:tc>
        <w:tc>
          <w:tcPr>
            <w:tcW w:w="7399" w:type="dxa"/>
            <w:vAlign w:val="center"/>
          </w:tcPr>
          <w:p w14:paraId="7F571EFE">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仓储、储运、货柜是否达到标准，有无安全检测手段和质量控制措施</w:t>
            </w:r>
          </w:p>
        </w:tc>
        <w:tc>
          <w:tcPr>
            <w:tcW w:w="1364" w:type="dxa"/>
            <w:vAlign w:val="top"/>
          </w:tcPr>
          <w:p w14:paraId="54ABA762">
            <w:pPr>
              <w:rPr>
                <w:rFonts w:ascii="Arial"/>
                <w:sz w:val="21"/>
              </w:rPr>
            </w:pPr>
          </w:p>
        </w:tc>
      </w:tr>
    </w:tbl>
    <w:p w14:paraId="62B88B79">
      <w:pPr>
        <w:pStyle w:val="9"/>
        <w:spacing w:line="103" w:lineRule="exact"/>
        <w:rPr>
          <w:sz w:val="8"/>
        </w:rPr>
      </w:pPr>
    </w:p>
    <w:p w14:paraId="1171096D">
      <w:pPr>
        <w:spacing w:line="103" w:lineRule="exact"/>
        <w:rPr>
          <w:sz w:val="8"/>
          <w:szCs w:val="8"/>
        </w:rPr>
        <w:sectPr>
          <w:type w:val="continuous"/>
          <w:pgSz w:w="11900" w:h="16830"/>
          <w:pgMar w:top="1430" w:right="1194" w:bottom="1229" w:left="1185" w:header="0" w:footer="991" w:gutter="0"/>
          <w:pgNumType w:fmt="numberInDash"/>
          <w:cols w:equalWidth="0" w:num="1">
            <w:col w:w="9521"/>
          </w:cols>
        </w:sectPr>
      </w:pPr>
    </w:p>
    <w:p w14:paraId="0A419E8F">
      <w:pPr>
        <w:spacing w:before="48" w:line="194" w:lineRule="auto"/>
        <w:ind w:left="338" w:firstLine="414" w:firstLineChars="200"/>
        <w:rPr>
          <w:rFonts w:ascii="黑体" w:hAnsi="黑体" w:eastAsia="黑体" w:cs="黑体"/>
          <w:b/>
          <w:bCs/>
          <w:spacing w:val="-17"/>
          <w:sz w:val="24"/>
          <w:szCs w:val="24"/>
        </w:rPr>
      </w:pPr>
    </w:p>
    <w:p w14:paraId="5DAEA2B4">
      <w:pPr>
        <w:spacing w:before="48" w:line="194" w:lineRule="auto"/>
        <w:ind w:left="338" w:firstLine="414" w:firstLineChars="200"/>
        <w:rPr>
          <w:rFonts w:ascii="黑体" w:hAnsi="黑体" w:eastAsia="黑体" w:cs="黑体"/>
          <w:sz w:val="24"/>
          <w:szCs w:val="24"/>
        </w:rPr>
      </w:pPr>
      <w:r>
        <w:rPr>
          <w:rFonts w:hint="eastAsia" w:ascii="黑体" w:hAnsi="黑体" w:eastAsia="黑体" w:cs="黑体"/>
          <w:b/>
          <w:bCs/>
          <w:spacing w:val="-17"/>
          <w:sz w:val="24"/>
          <w:szCs w:val="24"/>
          <w:lang w:val="en-US" w:eastAsia="zh-CN"/>
        </w:rPr>
        <w:t>督导检</w:t>
      </w:r>
      <w:r>
        <w:rPr>
          <w:rFonts w:ascii="黑体" w:hAnsi="黑体" w:eastAsia="黑体" w:cs="黑体"/>
          <w:b/>
          <w:bCs/>
          <w:spacing w:val="-17"/>
          <w:sz w:val="24"/>
          <w:szCs w:val="24"/>
        </w:rPr>
        <w:t>查单位：</w:t>
      </w:r>
    </w:p>
    <w:p w14:paraId="405EA5B8">
      <w:pPr>
        <w:pStyle w:val="9"/>
        <w:spacing w:line="14" w:lineRule="auto"/>
        <w:rPr>
          <w:sz w:val="24"/>
          <w:szCs w:val="24"/>
        </w:rPr>
      </w:pPr>
      <w:r>
        <w:rPr>
          <w:sz w:val="24"/>
          <w:szCs w:val="24"/>
        </w:rPr>
        <w:br w:type="column"/>
      </w:r>
    </w:p>
    <w:p w14:paraId="14BADCF0">
      <w:pPr>
        <w:spacing w:before="56" w:line="187" w:lineRule="auto"/>
        <w:ind w:firstLine="1752" w:firstLineChars="800"/>
        <w:rPr>
          <w:rFonts w:ascii="黑体" w:hAnsi="黑体" w:eastAsia="黑体" w:cs="黑体"/>
          <w:b/>
          <w:bCs/>
          <w:spacing w:val="-11"/>
          <w:sz w:val="24"/>
          <w:szCs w:val="24"/>
        </w:rPr>
      </w:pPr>
    </w:p>
    <w:p w14:paraId="327B9C8F">
      <w:pPr>
        <w:spacing w:before="56" w:line="187" w:lineRule="auto"/>
        <w:ind w:firstLine="1752" w:firstLineChars="800"/>
        <w:rPr>
          <w:rFonts w:ascii="黑体" w:hAnsi="黑体" w:eastAsia="黑体" w:cs="黑体"/>
          <w:sz w:val="24"/>
          <w:szCs w:val="24"/>
        </w:rPr>
      </w:pPr>
      <w:r>
        <w:rPr>
          <w:rFonts w:ascii="黑体" w:hAnsi="黑体" w:eastAsia="黑体" w:cs="黑体"/>
          <w:b/>
          <w:bCs/>
          <w:spacing w:val="-11"/>
          <w:sz w:val="24"/>
          <w:szCs w:val="24"/>
        </w:rPr>
        <w:t>排查人员：</w:t>
      </w:r>
    </w:p>
    <w:p w14:paraId="6184420E">
      <w:pPr>
        <w:spacing w:line="187" w:lineRule="auto"/>
        <w:rPr>
          <w:rFonts w:ascii="黑体" w:hAnsi="黑体" w:eastAsia="黑体" w:cs="黑体"/>
          <w:sz w:val="24"/>
          <w:szCs w:val="24"/>
        </w:rPr>
        <w:sectPr>
          <w:type w:val="continuous"/>
          <w:pgSz w:w="11900" w:h="16830"/>
          <w:pgMar w:top="1430" w:right="1194" w:bottom="1229" w:left="1185" w:header="0" w:footer="991" w:gutter="0"/>
          <w:pgNumType w:fmt="numberInDash"/>
          <w:cols w:equalWidth="0" w:num="2">
            <w:col w:w="5419" w:space="100"/>
            <w:col w:w="4002"/>
          </w:cols>
        </w:sectPr>
      </w:pPr>
    </w:p>
    <w:p w14:paraId="63DC54D2">
      <w:pPr>
        <w:pStyle w:val="9"/>
        <w:spacing w:line="336" w:lineRule="auto"/>
      </w:pPr>
    </w:p>
    <w:p w14:paraId="21417830">
      <w:pPr>
        <w:spacing w:before="140" w:line="219" w:lineRule="auto"/>
        <w:ind w:left="3521"/>
        <w:outlineLvl w:val="0"/>
        <w:rPr>
          <w:rFonts w:ascii="宋体" w:hAnsi="宋体" w:eastAsia="宋体" w:cs="宋体"/>
          <w:sz w:val="44"/>
          <w:szCs w:val="44"/>
        </w:rPr>
      </w:pPr>
      <w:bookmarkStart w:id="51" w:name="_Toc6354"/>
      <w:r>
        <w:rPr>
          <w:rFonts w:ascii="宋体" w:hAnsi="宋体" w:eastAsia="宋体" w:cs="宋体"/>
          <w:b/>
          <w:bCs/>
          <w:spacing w:val="-4"/>
          <w:sz w:val="44"/>
          <w:szCs w:val="44"/>
        </w:rPr>
        <w:t>3</w:t>
      </w:r>
      <w:r>
        <w:rPr>
          <w:rFonts w:hint="eastAsia" w:ascii="宋体" w:hAnsi="宋体" w:eastAsia="宋体" w:cs="宋体"/>
          <w:b/>
          <w:bCs/>
          <w:spacing w:val="-4"/>
          <w:sz w:val="44"/>
          <w:szCs w:val="44"/>
          <w:lang w:val="en-US" w:eastAsia="zh-CN"/>
        </w:rPr>
        <w:t>9</w:t>
      </w:r>
      <w:r>
        <w:rPr>
          <w:rFonts w:ascii="宋体" w:hAnsi="宋体" w:eastAsia="宋体" w:cs="宋体"/>
          <w:b/>
          <w:bCs/>
          <w:spacing w:val="-4"/>
          <w:sz w:val="44"/>
          <w:szCs w:val="44"/>
        </w:rPr>
        <w:t>.农林牧机</w:t>
      </w:r>
      <w:bookmarkEnd w:id="51"/>
    </w:p>
    <w:p w14:paraId="42DC375A">
      <w:pPr>
        <w:spacing w:before="2"/>
      </w:pPr>
    </w:p>
    <w:p w14:paraId="5C0F8F04">
      <w:pPr>
        <w:spacing w:before="2"/>
      </w:pPr>
    </w:p>
    <w:p w14:paraId="0051FD9F">
      <w:pPr>
        <w:sectPr>
          <w:footerReference r:id="rId57" w:type="default"/>
          <w:pgSz w:w="11900" w:h="16830"/>
          <w:pgMar w:top="1430" w:right="1264" w:bottom="1229" w:left="1254" w:header="0" w:footer="991" w:gutter="0"/>
          <w:pgNumType w:fmt="numberInDash"/>
          <w:cols w:equalWidth="0" w:num="1">
            <w:col w:w="9381"/>
          </w:cols>
        </w:sectPr>
      </w:pPr>
    </w:p>
    <w:p w14:paraId="43862EC3">
      <w:pPr>
        <w:spacing w:before="48" w:line="591" w:lineRule="exact"/>
        <w:ind w:left="138"/>
        <w:rPr>
          <w:rFonts w:ascii="黑体" w:hAnsi="黑体" w:eastAsia="黑体" w:cs="黑体"/>
          <w:sz w:val="24"/>
          <w:szCs w:val="24"/>
        </w:rPr>
      </w:pPr>
      <w:r>
        <w:rPr>
          <w:rFonts w:ascii="黑体" w:hAnsi="黑体" w:eastAsia="黑体" w:cs="黑体"/>
          <w:b/>
          <w:bCs/>
          <w:spacing w:val="7"/>
          <w:position w:val="26"/>
          <w:sz w:val="24"/>
          <w:szCs w:val="24"/>
        </w:rPr>
        <w:t>被排查对象(盖章/签名)</w:t>
      </w:r>
      <w:r>
        <w:rPr>
          <w:rFonts w:ascii="黑体" w:hAnsi="黑体" w:eastAsia="黑体" w:cs="黑体"/>
          <w:spacing w:val="-25"/>
          <w:position w:val="26"/>
          <w:sz w:val="24"/>
          <w:szCs w:val="24"/>
        </w:rPr>
        <w:t xml:space="preserve"> </w:t>
      </w:r>
      <w:r>
        <w:rPr>
          <w:rFonts w:ascii="黑体" w:hAnsi="黑体" w:eastAsia="黑体" w:cs="黑体"/>
          <w:b/>
          <w:bCs/>
          <w:color w:val="EE9033"/>
          <w:spacing w:val="7"/>
          <w:position w:val="26"/>
          <w:sz w:val="24"/>
          <w:szCs w:val="24"/>
        </w:rPr>
        <w:t>:</w:t>
      </w:r>
    </w:p>
    <w:p w14:paraId="22772551">
      <w:pPr>
        <w:spacing w:line="198" w:lineRule="auto"/>
        <w:ind w:left="148"/>
        <w:rPr>
          <w:rFonts w:ascii="黑体" w:hAnsi="黑体" w:eastAsia="黑体" w:cs="黑体"/>
          <w:b/>
          <w:bCs/>
          <w:sz w:val="24"/>
          <w:szCs w:val="24"/>
        </w:rPr>
      </w:pPr>
      <w:r>
        <w:rPr>
          <w:rFonts w:ascii="黑体" w:hAnsi="黑体" w:eastAsia="黑体" w:cs="黑体"/>
          <w:b/>
          <w:bCs/>
          <w:spacing w:val="-17"/>
          <w:sz w:val="24"/>
          <w:szCs w:val="24"/>
        </w:rPr>
        <w:t>单位地址：</w:t>
      </w:r>
    </w:p>
    <w:p w14:paraId="77995D8F">
      <w:pPr>
        <w:pStyle w:val="9"/>
        <w:spacing w:line="14" w:lineRule="auto"/>
        <w:rPr>
          <w:b/>
          <w:bCs/>
          <w:sz w:val="24"/>
          <w:szCs w:val="24"/>
        </w:rPr>
      </w:pPr>
      <w:r>
        <w:rPr>
          <w:b/>
          <w:bCs/>
          <w:sz w:val="24"/>
          <w:szCs w:val="24"/>
        </w:rPr>
        <w:br w:type="column"/>
      </w:r>
    </w:p>
    <w:p w14:paraId="5EB5860E">
      <w:pPr>
        <w:spacing w:before="96" w:line="222" w:lineRule="auto"/>
        <w:ind w:left="3"/>
        <w:rPr>
          <w:rFonts w:ascii="黑体" w:hAnsi="黑体" w:eastAsia="黑体" w:cs="黑体"/>
          <w:b/>
          <w:bCs/>
          <w:sz w:val="24"/>
          <w:szCs w:val="24"/>
        </w:rPr>
      </w:pPr>
      <w:r>
        <w:rPr>
          <w:rFonts w:ascii="黑体" w:hAnsi="黑体" w:eastAsia="黑体" w:cs="黑体"/>
          <w:b/>
          <w:bCs/>
          <w:spacing w:val="-12"/>
          <w:sz w:val="24"/>
          <w:szCs w:val="24"/>
        </w:rPr>
        <w:t>联系电话：</w:t>
      </w:r>
    </w:p>
    <w:p w14:paraId="10972214">
      <w:pPr>
        <w:spacing w:before="255" w:line="196" w:lineRule="auto"/>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z w:val="24"/>
          <w:szCs w:val="24"/>
        </w:rPr>
        <w:t xml:space="preserve">     </w:t>
      </w:r>
      <w:r>
        <w:rPr>
          <w:rFonts w:ascii="黑体" w:hAnsi="黑体" w:eastAsia="黑体" w:cs="黑体"/>
          <w:b/>
          <w:bCs/>
          <w:spacing w:val="-25"/>
          <w:sz w:val="24"/>
          <w:szCs w:val="24"/>
        </w:rPr>
        <w:t>年</w:t>
      </w:r>
      <w:r>
        <w:rPr>
          <w:rFonts w:ascii="黑体" w:hAnsi="黑体" w:eastAsia="黑体" w:cs="黑体"/>
          <w:b/>
          <w:bCs/>
          <w:spacing w:val="11"/>
          <w:sz w:val="24"/>
          <w:szCs w:val="24"/>
        </w:rPr>
        <w:t xml:space="preserve">   </w:t>
      </w:r>
      <w:r>
        <w:rPr>
          <w:rFonts w:ascii="黑体" w:hAnsi="黑体" w:eastAsia="黑体" w:cs="黑体"/>
          <w:b/>
          <w:bCs/>
          <w:color w:val="1D3955"/>
          <w:spacing w:val="-25"/>
          <w:sz w:val="24"/>
          <w:szCs w:val="24"/>
        </w:rPr>
        <w:t>月</w:t>
      </w:r>
      <w:r>
        <w:rPr>
          <w:rFonts w:ascii="黑体" w:hAnsi="黑体" w:eastAsia="黑体" w:cs="黑体"/>
          <w:b/>
          <w:bCs/>
          <w:color w:val="1D3955"/>
          <w:spacing w:val="23"/>
          <w:sz w:val="24"/>
          <w:szCs w:val="24"/>
        </w:rPr>
        <w:t xml:space="preserve">    </w:t>
      </w:r>
      <w:r>
        <w:rPr>
          <w:rFonts w:ascii="黑体" w:hAnsi="黑体" w:eastAsia="黑体" w:cs="黑体"/>
          <w:b/>
          <w:bCs/>
          <w:color w:val="1D3955"/>
          <w:spacing w:val="-25"/>
          <w:sz w:val="24"/>
          <w:szCs w:val="24"/>
        </w:rPr>
        <w:t>日</w:t>
      </w:r>
    </w:p>
    <w:p w14:paraId="4F7CC1C2">
      <w:pPr>
        <w:spacing w:line="196" w:lineRule="auto"/>
        <w:rPr>
          <w:rFonts w:ascii="黑体" w:hAnsi="黑体" w:eastAsia="黑体" w:cs="黑体"/>
          <w:sz w:val="24"/>
          <w:szCs w:val="24"/>
        </w:rPr>
        <w:sectPr>
          <w:type w:val="continuous"/>
          <w:pgSz w:w="11900" w:h="16830"/>
          <w:pgMar w:top="1430" w:right="1264" w:bottom="1229" w:left="1254" w:header="0" w:footer="991" w:gutter="0"/>
          <w:pgNumType w:fmt="numberInDash"/>
          <w:cols w:equalWidth="0" w:num="2">
            <w:col w:w="5786" w:space="100"/>
            <w:col w:w="3496"/>
          </w:cols>
        </w:sectPr>
      </w:pPr>
    </w:p>
    <w:p w14:paraId="43981149">
      <w:pPr>
        <w:spacing w:line="170" w:lineRule="exact"/>
      </w:pPr>
    </w:p>
    <w:tbl>
      <w:tblPr>
        <w:tblStyle w:val="17"/>
        <w:tblW w:w="93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7060"/>
        <w:gridCol w:w="1488"/>
      </w:tblGrid>
      <w:tr w14:paraId="71B4D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822" w:type="dxa"/>
            <w:vAlign w:val="center"/>
          </w:tcPr>
          <w:p w14:paraId="2BC736CF">
            <w:pPr>
              <w:pStyle w:val="18"/>
              <w:spacing w:before="229" w:line="217" w:lineRule="auto"/>
              <w:ind w:left="109"/>
              <w:jc w:val="center"/>
              <w:rPr>
                <w:rFonts w:hint="eastAsia" w:ascii="宋体" w:hAnsi="宋体" w:eastAsia="宋体" w:cs="宋体"/>
                <w:b/>
                <w:bCs/>
                <w:sz w:val="24"/>
                <w:szCs w:val="24"/>
              </w:rPr>
            </w:pPr>
            <w:r>
              <w:rPr>
                <w:rFonts w:hint="eastAsia" w:ascii="宋体" w:hAnsi="宋体" w:eastAsia="宋体" w:cs="宋体"/>
                <w:b/>
                <w:bCs/>
                <w:spacing w:val="-1"/>
                <w:sz w:val="24"/>
                <w:szCs w:val="24"/>
              </w:rPr>
              <w:t>序 号</w:t>
            </w:r>
          </w:p>
        </w:tc>
        <w:tc>
          <w:tcPr>
            <w:tcW w:w="7060" w:type="dxa"/>
            <w:vAlign w:val="top"/>
          </w:tcPr>
          <w:p w14:paraId="140E560B">
            <w:pPr>
              <w:pStyle w:val="18"/>
              <w:spacing w:before="301" w:line="219" w:lineRule="auto"/>
              <w:jc w:val="center"/>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488" w:type="dxa"/>
            <w:vAlign w:val="top"/>
          </w:tcPr>
          <w:p w14:paraId="191A77B2">
            <w:pPr>
              <w:pStyle w:val="18"/>
              <w:spacing w:before="302" w:line="221" w:lineRule="auto"/>
              <w:jc w:val="center"/>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07F11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2289A4A3">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1</w:t>
            </w:r>
          </w:p>
        </w:tc>
        <w:tc>
          <w:tcPr>
            <w:tcW w:w="7060" w:type="dxa"/>
            <w:vAlign w:val="center"/>
          </w:tcPr>
          <w:p w14:paraId="382BBD28">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2"/>
              </w:rPr>
              <w:t>证照是否齐全</w:t>
            </w:r>
          </w:p>
        </w:tc>
        <w:tc>
          <w:tcPr>
            <w:tcW w:w="1488" w:type="dxa"/>
            <w:vAlign w:val="center"/>
          </w:tcPr>
          <w:p w14:paraId="30198725">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35C09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65789240">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2</w:t>
            </w:r>
          </w:p>
        </w:tc>
        <w:tc>
          <w:tcPr>
            <w:tcW w:w="7060" w:type="dxa"/>
            <w:vAlign w:val="center"/>
          </w:tcPr>
          <w:p w14:paraId="10543D0E">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1"/>
              </w:rPr>
              <w:t>安全警示标识是否明显</w:t>
            </w:r>
          </w:p>
        </w:tc>
        <w:tc>
          <w:tcPr>
            <w:tcW w:w="1488" w:type="dxa"/>
            <w:vAlign w:val="center"/>
          </w:tcPr>
          <w:p w14:paraId="4F374B95">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6B75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1994E43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3</w:t>
            </w:r>
          </w:p>
        </w:tc>
        <w:tc>
          <w:tcPr>
            <w:tcW w:w="7060" w:type="dxa"/>
            <w:vAlign w:val="center"/>
          </w:tcPr>
          <w:p w14:paraId="28E04AC5">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1"/>
              </w:rPr>
              <w:t>应急通道是否畅通</w:t>
            </w:r>
          </w:p>
        </w:tc>
        <w:tc>
          <w:tcPr>
            <w:tcW w:w="1488" w:type="dxa"/>
            <w:vAlign w:val="center"/>
          </w:tcPr>
          <w:p w14:paraId="76DA9E67">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21B95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38E977B8">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4</w:t>
            </w:r>
          </w:p>
        </w:tc>
        <w:tc>
          <w:tcPr>
            <w:tcW w:w="7060" w:type="dxa"/>
            <w:vAlign w:val="center"/>
          </w:tcPr>
          <w:p w14:paraId="246EC359">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1"/>
              </w:rPr>
              <w:t>是否建立安全生产责任制</w:t>
            </w:r>
          </w:p>
        </w:tc>
        <w:tc>
          <w:tcPr>
            <w:tcW w:w="1488" w:type="dxa"/>
            <w:vAlign w:val="center"/>
          </w:tcPr>
          <w:p w14:paraId="116012D6">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2F8BD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5C32E13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5</w:t>
            </w:r>
          </w:p>
        </w:tc>
        <w:tc>
          <w:tcPr>
            <w:tcW w:w="7060" w:type="dxa"/>
            <w:vAlign w:val="center"/>
          </w:tcPr>
          <w:p w14:paraId="37DE2B21">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1"/>
              </w:rPr>
              <w:t>是否签订安全生产协议</w:t>
            </w:r>
          </w:p>
        </w:tc>
        <w:tc>
          <w:tcPr>
            <w:tcW w:w="1488" w:type="dxa"/>
            <w:vAlign w:val="center"/>
          </w:tcPr>
          <w:p w14:paraId="0ABFFA36">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632F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29987ED7">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6</w:t>
            </w:r>
          </w:p>
        </w:tc>
        <w:tc>
          <w:tcPr>
            <w:tcW w:w="7060" w:type="dxa"/>
            <w:vAlign w:val="center"/>
          </w:tcPr>
          <w:p w14:paraId="125A0FC5">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t>是否存在电器线路私拉乱接</w:t>
            </w:r>
          </w:p>
        </w:tc>
        <w:tc>
          <w:tcPr>
            <w:tcW w:w="1488" w:type="dxa"/>
            <w:vAlign w:val="center"/>
          </w:tcPr>
          <w:p w14:paraId="5B3E6DEA">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18A56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6F6EA74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7</w:t>
            </w:r>
          </w:p>
        </w:tc>
        <w:tc>
          <w:tcPr>
            <w:tcW w:w="7060" w:type="dxa"/>
            <w:vAlign w:val="center"/>
          </w:tcPr>
          <w:p w14:paraId="1E480B51">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t>是否存在违规存放、经营易燃易爆品和剧毒农药</w:t>
            </w:r>
          </w:p>
        </w:tc>
        <w:tc>
          <w:tcPr>
            <w:tcW w:w="1488" w:type="dxa"/>
            <w:vAlign w:val="center"/>
          </w:tcPr>
          <w:p w14:paraId="08F72D5B">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19B80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7333D51F">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8</w:t>
            </w:r>
          </w:p>
        </w:tc>
        <w:tc>
          <w:tcPr>
            <w:tcW w:w="7060" w:type="dxa"/>
            <w:vAlign w:val="center"/>
          </w:tcPr>
          <w:p w14:paraId="1424A503">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1"/>
              </w:rPr>
              <w:t>工作人员是否能够熟练使用消防器材</w:t>
            </w:r>
          </w:p>
        </w:tc>
        <w:tc>
          <w:tcPr>
            <w:tcW w:w="1488" w:type="dxa"/>
            <w:vAlign w:val="center"/>
          </w:tcPr>
          <w:p w14:paraId="6199F00F">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2BBE3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exact"/>
        </w:trPr>
        <w:tc>
          <w:tcPr>
            <w:tcW w:w="822" w:type="dxa"/>
            <w:vAlign w:val="center"/>
          </w:tcPr>
          <w:p w14:paraId="30BEA71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9</w:t>
            </w:r>
          </w:p>
        </w:tc>
        <w:tc>
          <w:tcPr>
            <w:tcW w:w="7060" w:type="dxa"/>
            <w:vAlign w:val="center"/>
          </w:tcPr>
          <w:p w14:paraId="28860936">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无证驾驶（操作）拖拉机或联合收割机，酒后或服用违禁药品等操作农业机械</w:t>
            </w:r>
          </w:p>
        </w:tc>
        <w:tc>
          <w:tcPr>
            <w:tcW w:w="1488" w:type="dxa"/>
            <w:vAlign w:val="center"/>
          </w:tcPr>
          <w:p w14:paraId="3CEED19A">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4F6F0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7A67495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10</w:t>
            </w:r>
          </w:p>
        </w:tc>
        <w:tc>
          <w:tcPr>
            <w:tcW w:w="7060" w:type="dxa"/>
            <w:vAlign w:val="center"/>
          </w:tcPr>
          <w:p w14:paraId="7AA8711A">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拖拉机、联合收割机是否违法搭载人员</w:t>
            </w:r>
          </w:p>
        </w:tc>
        <w:tc>
          <w:tcPr>
            <w:tcW w:w="1488" w:type="dxa"/>
            <w:vAlign w:val="center"/>
          </w:tcPr>
          <w:p w14:paraId="7697F5F4">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1B11A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05CD591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11</w:t>
            </w:r>
          </w:p>
        </w:tc>
        <w:tc>
          <w:tcPr>
            <w:tcW w:w="7060" w:type="dxa"/>
            <w:vAlign w:val="center"/>
          </w:tcPr>
          <w:p w14:paraId="444BB923">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无号牌、未经检验或检验不合格的拖拉机和联合收割机投入使用</w:t>
            </w:r>
          </w:p>
        </w:tc>
        <w:tc>
          <w:tcPr>
            <w:tcW w:w="1488" w:type="dxa"/>
            <w:vAlign w:val="center"/>
          </w:tcPr>
          <w:p w14:paraId="748E5118">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7706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7297056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12</w:t>
            </w:r>
          </w:p>
        </w:tc>
        <w:tc>
          <w:tcPr>
            <w:tcW w:w="7060" w:type="dxa"/>
            <w:vAlign w:val="center"/>
          </w:tcPr>
          <w:p w14:paraId="06996331">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是否存在超载、超限、超速等行为</w:t>
            </w:r>
          </w:p>
        </w:tc>
        <w:tc>
          <w:tcPr>
            <w:tcW w:w="1488" w:type="dxa"/>
            <w:vAlign w:val="center"/>
          </w:tcPr>
          <w:p w14:paraId="0E503533">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759DE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01C5BC7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13</w:t>
            </w:r>
          </w:p>
        </w:tc>
        <w:tc>
          <w:tcPr>
            <w:tcW w:w="7060" w:type="dxa"/>
            <w:vAlign w:val="center"/>
          </w:tcPr>
          <w:p w14:paraId="0F4C028F">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是否拼装、改装农业机械等导致不符合农业机械运行安全技术条件</w:t>
            </w:r>
          </w:p>
        </w:tc>
        <w:tc>
          <w:tcPr>
            <w:tcW w:w="1488" w:type="dxa"/>
            <w:vAlign w:val="center"/>
          </w:tcPr>
          <w:p w14:paraId="05E1FC46">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4A293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2" w:type="dxa"/>
            <w:vAlign w:val="center"/>
          </w:tcPr>
          <w:p w14:paraId="38275718">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14</w:t>
            </w:r>
          </w:p>
        </w:tc>
        <w:tc>
          <w:tcPr>
            <w:tcW w:w="7060" w:type="dxa"/>
            <w:vAlign w:val="center"/>
          </w:tcPr>
          <w:p w14:paraId="2A94F27A">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农业机械是否存在灯光不齐、安全防护装置与安全标志缺失，以及刹车与转向系统失灵等安全隐患</w:t>
            </w:r>
          </w:p>
        </w:tc>
        <w:tc>
          <w:tcPr>
            <w:tcW w:w="1488" w:type="dxa"/>
            <w:vAlign w:val="center"/>
          </w:tcPr>
          <w:p w14:paraId="0F781727">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13B6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4A9EFB0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15</w:t>
            </w:r>
          </w:p>
        </w:tc>
        <w:tc>
          <w:tcPr>
            <w:tcW w:w="7060" w:type="dxa"/>
            <w:vAlign w:val="center"/>
          </w:tcPr>
          <w:p w14:paraId="1E8A968D">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上路行驶的农业机械是否进行登记挂牌、年度检查和农机人员的考核</w:t>
            </w:r>
          </w:p>
        </w:tc>
        <w:tc>
          <w:tcPr>
            <w:tcW w:w="1488" w:type="dxa"/>
            <w:vAlign w:val="center"/>
          </w:tcPr>
          <w:p w14:paraId="4F113C53">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05987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68D3B75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16</w:t>
            </w:r>
          </w:p>
        </w:tc>
        <w:tc>
          <w:tcPr>
            <w:tcW w:w="7060" w:type="dxa"/>
            <w:vAlign w:val="center"/>
          </w:tcPr>
          <w:p w14:paraId="54F5AE4D">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是否开展农机安全生产宣传教育活动</w:t>
            </w:r>
          </w:p>
        </w:tc>
        <w:tc>
          <w:tcPr>
            <w:tcW w:w="1488" w:type="dxa"/>
            <w:vAlign w:val="center"/>
          </w:tcPr>
          <w:p w14:paraId="3E687357">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1E7E6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33699F0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17</w:t>
            </w:r>
          </w:p>
        </w:tc>
        <w:tc>
          <w:tcPr>
            <w:tcW w:w="7060" w:type="dxa"/>
            <w:vAlign w:val="center"/>
          </w:tcPr>
          <w:p w14:paraId="446A544E">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是否重大农业机械事故应急预案</w:t>
            </w:r>
          </w:p>
        </w:tc>
        <w:tc>
          <w:tcPr>
            <w:tcW w:w="1488" w:type="dxa"/>
            <w:vAlign w:val="center"/>
          </w:tcPr>
          <w:p w14:paraId="5647A890">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bl>
    <w:p w14:paraId="4664BAF4">
      <w:pPr>
        <w:pStyle w:val="9"/>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16"/>
        </w:rPr>
      </w:pPr>
    </w:p>
    <w:p w14:paraId="5864A800">
      <w:pPr>
        <w:spacing w:line="191" w:lineRule="exact"/>
        <w:rPr>
          <w:sz w:val="16"/>
          <w:szCs w:val="16"/>
        </w:rPr>
        <w:sectPr>
          <w:type w:val="continuous"/>
          <w:pgSz w:w="11900" w:h="16830"/>
          <w:pgMar w:top="1430" w:right="1264" w:bottom="1229" w:left="1254" w:header="0" w:footer="991" w:gutter="0"/>
          <w:pgNumType w:fmt="numberInDash"/>
          <w:cols w:equalWidth="0" w:num="1">
            <w:col w:w="9381"/>
          </w:cols>
        </w:sectPr>
      </w:pPr>
    </w:p>
    <w:p w14:paraId="51A252CC">
      <w:pPr>
        <w:spacing w:before="51" w:line="187" w:lineRule="auto"/>
        <w:ind w:left="348" w:firstLine="438" w:firstLineChars="200"/>
        <w:rPr>
          <w:rFonts w:ascii="黑体" w:hAnsi="黑体" w:eastAsia="黑体" w:cs="黑体"/>
          <w:b/>
          <w:bCs/>
          <w:spacing w:val="-11"/>
          <w:sz w:val="24"/>
          <w:szCs w:val="24"/>
        </w:rPr>
      </w:pPr>
    </w:p>
    <w:p w14:paraId="48112F03">
      <w:pPr>
        <w:spacing w:before="51" w:line="187" w:lineRule="auto"/>
        <w:ind w:left="34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2BB4ED47">
      <w:pPr>
        <w:pStyle w:val="9"/>
        <w:spacing w:line="14" w:lineRule="auto"/>
        <w:rPr>
          <w:sz w:val="2"/>
        </w:rPr>
      </w:pPr>
      <w:r>
        <w:rPr>
          <w:sz w:val="2"/>
          <w:szCs w:val="2"/>
        </w:rPr>
        <w:br w:type="column"/>
      </w:r>
    </w:p>
    <w:p w14:paraId="6EB9CF9D">
      <w:pPr>
        <w:spacing w:before="47" w:line="189" w:lineRule="auto"/>
        <w:ind w:firstLine="1095" w:firstLineChars="500"/>
        <w:rPr>
          <w:rFonts w:ascii="黑体" w:hAnsi="黑体" w:eastAsia="黑体" w:cs="黑体"/>
          <w:b/>
          <w:bCs/>
          <w:spacing w:val="-11"/>
          <w:sz w:val="24"/>
          <w:szCs w:val="24"/>
        </w:rPr>
      </w:pPr>
    </w:p>
    <w:p w14:paraId="760D06D3">
      <w:pPr>
        <w:spacing w:before="47" w:line="189" w:lineRule="auto"/>
        <w:ind w:firstLine="1095" w:firstLineChars="500"/>
        <w:rPr>
          <w:rFonts w:ascii="黑体" w:hAnsi="黑体" w:eastAsia="黑体" w:cs="黑体"/>
          <w:sz w:val="24"/>
          <w:szCs w:val="24"/>
        </w:rPr>
      </w:pPr>
      <w:r>
        <w:rPr>
          <w:rFonts w:ascii="黑体" w:hAnsi="黑体" w:eastAsia="黑体" w:cs="黑体"/>
          <w:b/>
          <w:bCs/>
          <w:spacing w:val="-11"/>
          <w:sz w:val="24"/>
          <w:szCs w:val="24"/>
        </w:rPr>
        <w:t>排查人员：</w:t>
      </w:r>
    </w:p>
    <w:p w14:paraId="682341AA">
      <w:pPr>
        <w:spacing w:line="189" w:lineRule="auto"/>
        <w:rPr>
          <w:rFonts w:ascii="黑体" w:hAnsi="黑体" w:eastAsia="黑体" w:cs="黑体"/>
          <w:sz w:val="24"/>
          <w:szCs w:val="24"/>
        </w:rPr>
        <w:sectPr>
          <w:type w:val="continuous"/>
          <w:pgSz w:w="11900" w:h="16830"/>
          <w:pgMar w:top="1430" w:right="1264" w:bottom="1229" w:left="1254" w:header="0" w:footer="991" w:gutter="0"/>
          <w:pgNumType w:fmt="numberInDash"/>
          <w:cols w:equalWidth="0" w:num="2">
            <w:col w:w="5539" w:space="100"/>
            <w:col w:w="3742"/>
          </w:cols>
        </w:sectPr>
      </w:pPr>
    </w:p>
    <w:p w14:paraId="3F1640AD">
      <w:pPr>
        <w:pStyle w:val="9"/>
        <w:spacing w:line="252" w:lineRule="auto"/>
      </w:pPr>
    </w:p>
    <w:p w14:paraId="7E13BF4F">
      <w:pPr>
        <w:spacing w:before="137" w:line="219" w:lineRule="auto"/>
        <w:ind w:left="3471"/>
        <w:outlineLvl w:val="0"/>
        <w:rPr>
          <w:rFonts w:ascii="宋体" w:hAnsi="宋体" w:eastAsia="宋体" w:cs="宋体"/>
          <w:sz w:val="44"/>
          <w:szCs w:val="44"/>
        </w:rPr>
      </w:pPr>
      <w:bookmarkStart w:id="52" w:name="_Toc7932"/>
      <w:r>
        <w:rPr>
          <w:rFonts w:hint="eastAsia" w:ascii="宋体" w:hAnsi="宋体" w:eastAsia="宋体" w:cs="宋体"/>
          <w:b/>
          <w:bCs/>
          <w:spacing w:val="1"/>
          <w:sz w:val="44"/>
          <w:szCs w:val="44"/>
          <w:lang w:val="en-US" w:eastAsia="zh-CN"/>
        </w:rPr>
        <w:t>40</w:t>
      </w:r>
      <w:r>
        <w:rPr>
          <w:rFonts w:ascii="宋体" w:hAnsi="宋体" w:eastAsia="宋体" w:cs="宋体"/>
          <w:b/>
          <w:bCs/>
          <w:spacing w:val="1"/>
          <w:sz w:val="44"/>
          <w:szCs w:val="44"/>
        </w:rPr>
        <w:t>.电焊作业</w:t>
      </w:r>
      <w:bookmarkEnd w:id="52"/>
    </w:p>
    <w:p w14:paraId="4A6CCB9B">
      <w:pPr>
        <w:spacing w:before="43"/>
      </w:pPr>
    </w:p>
    <w:p w14:paraId="644191BD">
      <w:pPr>
        <w:sectPr>
          <w:footerReference r:id="rId58" w:type="default"/>
          <w:pgSz w:w="11900" w:h="16830"/>
          <w:pgMar w:top="1430" w:right="1314" w:bottom="1235" w:left="1294" w:header="0" w:footer="987" w:gutter="0"/>
          <w:pgNumType w:fmt="numberInDash"/>
          <w:cols w:equalWidth="0" w:num="1">
            <w:col w:w="9291"/>
          </w:cols>
        </w:sectPr>
      </w:pPr>
    </w:p>
    <w:p w14:paraId="4BD60ED2">
      <w:pPr>
        <w:spacing w:before="50" w:line="481" w:lineRule="exact"/>
        <w:ind w:left="138"/>
        <w:rPr>
          <w:rFonts w:ascii="黑体" w:hAnsi="黑体" w:eastAsia="黑体" w:cs="黑体"/>
          <w:sz w:val="24"/>
          <w:szCs w:val="24"/>
        </w:rPr>
      </w:pPr>
      <w:r>
        <w:rPr>
          <w:rFonts w:ascii="黑体" w:hAnsi="黑体" w:eastAsia="黑体" w:cs="黑体"/>
          <w:b/>
          <w:bCs/>
          <w:spacing w:val="-1"/>
          <w:position w:val="17"/>
          <w:sz w:val="24"/>
          <w:szCs w:val="24"/>
        </w:rPr>
        <w:t>被排查对象(盖章/签名)</w:t>
      </w:r>
      <w:r>
        <w:rPr>
          <w:rFonts w:ascii="黑体" w:hAnsi="黑体" w:eastAsia="黑体" w:cs="黑体"/>
          <w:spacing w:val="-33"/>
          <w:position w:val="17"/>
          <w:sz w:val="24"/>
          <w:szCs w:val="24"/>
        </w:rPr>
        <w:t xml:space="preserve"> </w:t>
      </w:r>
      <w:r>
        <w:rPr>
          <w:rFonts w:ascii="黑体" w:hAnsi="黑体" w:eastAsia="黑体" w:cs="黑体"/>
          <w:b/>
          <w:bCs/>
          <w:color w:val="EB8A29"/>
          <w:spacing w:val="-1"/>
          <w:position w:val="17"/>
          <w:sz w:val="24"/>
          <w:szCs w:val="24"/>
        </w:rPr>
        <w:t>:</w:t>
      </w:r>
    </w:p>
    <w:p w14:paraId="09FBB0F8">
      <w:pPr>
        <w:spacing w:line="187" w:lineRule="auto"/>
        <w:ind w:left="138"/>
        <w:rPr>
          <w:rFonts w:ascii="黑体" w:hAnsi="黑体" w:eastAsia="黑体" w:cs="黑体"/>
          <w:sz w:val="24"/>
          <w:szCs w:val="24"/>
        </w:rPr>
      </w:pPr>
      <w:r>
        <w:rPr>
          <w:rFonts w:ascii="黑体" w:hAnsi="黑体" w:eastAsia="黑体" w:cs="黑体"/>
          <w:b/>
          <w:bCs/>
          <w:spacing w:val="-19"/>
          <w:sz w:val="24"/>
          <w:szCs w:val="24"/>
        </w:rPr>
        <w:t>单位地址：</w:t>
      </w:r>
    </w:p>
    <w:p w14:paraId="7B64CB9F">
      <w:pPr>
        <w:pStyle w:val="9"/>
        <w:spacing w:line="14" w:lineRule="auto"/>
        <w:rPr>
          <w:sz w:val="24"/>
          <w:szCs w:val="24"/>
        </w:rPr>
      </w:pPr>
      <w:r>
        <w:rPr>
          <w:sz w:val="24"/>
          <w:szCs w:val="24"/>
        </w:rPr>
        <w:br w:type="column"/>
      </w:r>
    </w:p>
    <w:p w14:paraId="0C5FB892">
      <w:pPr>
        <w:spacing w:before="48" w:line="222" w:lineRule="auto"/>
        <w:rPr>
          <w:rFonts w:ascii="黑体" w:hAnsi="黑体" w:eastAsia="黑体" w:cs="黑体"/>
          <w:sz w:val="24"/>
          <w:szCs w:val="24"/>
        </w:rPr>
      </w:pPr>
      <w:r>
        <w:rPr>
          <w:rFonts w:ascii="黑体" w:hAnsi="黑体" w:eastAsia="黑体" w:cs="黑体"/>
          <w:b/>
          <w:bCs/>
          <w:spacing w:val="-26"/>
          <w:sz w:val="24"/>
          <w:szCs w:val="24"/>
        </w:rPr>
        <w:t>联系电话：</w:t>
      </w:r>
    </w:p>
    <w:p w14:paraId="3E133056">
      <w:pPr>
        <w:spacing w:before="133" w:line="200" w:lineRule="auto"/>
        <w:ind w:left="6"/>
        <w:rPr>
          <w:rFonts w:ascii="黑体" w:hAnsi="黑体" w:eastAsia="黑体" w:cs="黑体"/>
          <w:b/>
          <w:bCs/>
          <w:color w:val="000000" w:themeColor="text1"/>
          <w:sz w:val="24"/>
          <w:szCs w:val="24"/>
          <w14:textFill>
            <w14:solidFill>
              <w14:schemeClr w14:val="tx1"/>
            </w14:solidFill>
          </w14:textFill>
        </w:rPr>
      </w:pPr>
      <w:r>
        <w:rPr>
          <w:rFonts w:ascii="黑体" w:hAnsi="黑体" w:eastAsia="黑体" w:cs="黑体"/>
          <w:b/>
          <w:bCs/>
          <w:spacing w:val="-18"/>
          <w:position w:val="1"/>
          <w:sz w:val="24"/>
          <w:szCs w:val="24"/>
        </w:rPr>
        <w:t xml:space="preserve">排查日期：    </w:t>
      </w:r>
      <w:r>
        <w:rPr>
          <w:rFonts w:ascii="黑体" w:hAnsi="黑体" w:eastAsia="黑体" w:cs="黑体"/>
          <w:b/>
          <w:bCs/>
          <w:color w:val="000000" w:themeColor="text1"/>
          <w:spacing w:val="-18"/>
          <w:position w:val="1"/>
          <w:sz w:val="24"/>
          <w:szCs w:val="24"/>
          <w14:textFill>
            <w14:solidFill>
              <w14:schemeClr w14:val="tx1"/>
            </w14:solidFill>
          </w14:textFill>
        </w:rPr>
        <w:t xml:space="preserve"> </w:t>
      </w:r>
      <w:r>
        <w:rPr>
          <w:rFonts w:ascii="黑体" w:hAnsi="黑体" w:eastAsia="黑体" w:cs="黑体"/>
          <w:b/>
          <w:bCs/>
          <w:color w:val="000000" w:themeColor="text1"/>
          <w:spacing w:val="-18"/>
          <w:position w:val="-2"/>
          <w:sz w:val="24"/>
          <w:szCs w:val="24"/>
          <w14:textFill>
            <w14:solidFill>
              <w14:schemeClr w14:val="tx1"/>
            </w14:solidFill>
          </w14:textFill>
        </w:rPr>
        <w:t>年</w:t>
      </w:r>
      <w:r>
        <w:rPr>
          <w:rFonts w:ascii="黑体" w:hAnsi="黑体" w:eastAsia="黑体" w:cs="黑体"/>
          <w:b/>
          <w:bCs/>
          <w:color w:val="000000" w:themeColor="text1"/>
          <w:spacing w:val="61"/>
          <w:position w:val="-2"/>
          <w:sz w:val="24"/>
          <w:szCs w:val="24"/>
          <w14:textFill>
            <w14:solidFill>
              <w14:schemeClr w14:val="tx1"/>
            </w14:solidFill>
          </w14:textFill>
        </w:rPr>
        <w:t xml:space="preserve">  </w:t>
      </w:r>
      <w:r>
        <w:rPr>
          <w:rFonts w:ascii="黑体" w:hAnsi="黑体" w:eastAsia="黑体" w:cs="黑体"/>
          <w:b/>
          <w:bCs/>
          <w:color w:val="000000" w:themeColor="text1"/>
          <w:spacing w:val="-18"/>
          <w:position w:val="-2"/>
          <w:sz w:val="24"/>
          <w:szCs w:val="24"/>
          <w14:textFill>
            <w14:solidFill>
              <w14:schemeClr w14:val="tx1"/>
            </w14:solidFill>
          </w14:textFill>
        </w:rPr>
        <w:t>月     日</w:t>
      </w:r>
    </w:p>
    <w:p w14:paraId="75E631DF">
      <w:pPr>
        <w:spacing w:line="200" w:lineRule="auto"/>
        <w:rPr>
          <w:rFonts w:ascii="黑体" w:hAnsi="黑体" w:eastAsia="黑体" w:cs="黑体"/>
          <w:sz w:val="25"/>
          <w:szCs w:val="25"/>
        </w:rPr>
        <w:sectPr>
          <w:type w:val="continuous"/>
          <w:pgSz w:w="11900" w:h="16830"/>
          <w:pgMar w:top="1430" w:right="1314" w:bottom="1235" w:left="1294" w:header="0" w:footer="987" w:gutter="0"/>
          <w:pgNumType w:fmt="numberInDash"/>
          <w:cols w:equalWidth="0" w:num="2">
            <w:col w:w="5539" w:space="100"/>
            <w:col w:w="3652"/>
          </w:cols>
        </w:sectPr>
      </w:pPr>
    </w:p>
    <w:p w14:paraId="712450DB">
      <w:pPr>
        <w:spacing w:line="104" w:lineRule="exact"/>
      </w:pPr>
    </w:p>
    <w:tbl>
      <w:tblPr>
        <w:tblStyle w:val="17"/>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7592"/>
        <w:gridCol w:w="874"/>
      </w:tblGrid>
      <w:tr w14:paraId="46F4B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14" w:type="dxa"/>
            <w:vAlign w:val="center"/>
          </w:tcPr>
          <w:p w14:paraId="09A5FF3F">
            <w:pPr>
              <w:pStyle w:val="18"/>
              <w:keepNext w:val="0"/>
              <w:keepLines w:val="0"/>
              <w:pageBreakBefore w:val="0"/>
              <w:widowControl/>
              <w:kinsoku w:val="0"/>
              <w:wordWrap/>
              <w:overflowPunct/>
              <w:topLinePunct w:val="0"/>
              <w:autoSpaceDE w:val="0"/>
              <w:autoSpaceDN w:val="0"/>
              <w:bidi w:val="0"/>
              <w:adjustRightInd/>
              <w:snapToGrid/>
              <w:spacing w:line="240" w:lineRule="auto"/>
              <w:ind w:left="168"/>
              <w:jc w:val="both"/>
              <w:textAlignment w:val="baseline"/>
              <w:rPr>
                <w:rFonts w:hint="eastAsia" w:ascii="宋体" w:hAnsi="宋体" w:eastAsia="宋体" w:cs="宋体"/>
              </w:rPr>
            </w:pPr>
            <w:r>
              <w:rPr>
                <w:rFonts w:hint="eastAsia" w:ascii="宋体" w:hAnsi="宋体" w:eastAsia="宋体" w:cs="宋体"/>
                <w:b/>
                <w:bCs/>
                <w:spacing w:val="-5"/>
              </w:rPr>
              <w:t>序号</w:t>
            </w:r>
          </w:p>
        </w:tc>
        <w:tc>
          <w:tcPr>
            <w:tcW w:w="7592" w:type="dxa"/>
            <w:vAlign w:val="center"/>
          </w:tcPr>
          <w:p w14:paraId="7A9CCBB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874" w:type="dxa"/>
            <w:vAlign w:val="center"/>
          </w:tcPr>
          <w:p w14:paraId="7A15593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rPr>
            </w:pPr>
            <w:r>
              <w:rPr>
                <w:rFonts w:hint="eastAsia" w:ascii="宋体" w:hAnsi="宋体" w:eastAsia="宋体" w:cs="宋体"/>
                <w:b/>
                <w:bCs/>
                <w:snapToGrid w:val="0"/>
                <w:color w:val="000000"/>
                <w:spacing w:val="-5"/>
                <w:kern w:val="0"/>
                <w:sz w:val="23"/>
                <w:szCs w:val="23"/>
                <w:lang w:val="en-US" w:eastAsia="zh-CN" w:bidi="ar-SA"/>
              </w:rPr>
              <w:t>是/否</w:t>
            </w:r>
          </w:p>
        </w:tc>
      </w:tr>
      <w:tr w14:paraId="23523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814" w:type="dxa"/>
            <w:vAlign w:val="top"/>
          </w:tcPr>
          <w:p w14:paraId="7379780D">
            <w:pPr>
              <w:spacing w:line="314" w:lineRule="auto"/>
              <w:rPr>
                <w:rFonts w:ascii="Arial"/>
                <w:sz w:val="21"/>
              </w:rPr>
            </w:pPr>
          </w:p>
          <w:p w14:paraId="6A7BD856">
            <w:pPr>
              <w:spacing w:line="315" w:lineRule="auto"/>
              <w:rPr>
                <w:rFonts w:ascii="Arial"/>
                <w:sz w:val="21"/>
              </w:rPr>
            </w:pPr>
          </w:p>
          <w:p w14:paraId="36543AA5">
            <w:pPr>
              <w:pStyle w:val="18"/>
              <w:spacing w:before="75" w:line="184" w:lineRule="auto"/>
              <w:ind w:left="335"/>
            </w:pPr>
            <w:r>
              <w:t>1</w:t>
            </w:r>
          </w:p>
        </w:tc>
        <w:tc>
          <w:tcPr>
            <w:tcW w:w="7592" w:type="dxa"/>
            <w:vAlign w:val="top"/>
          </w:tcPr>
          <w:p w14:paraId="2F4A9A0A">
            <w:pPr>
              <w:pStyle w:val="18"/>
              <w:spacing w:before="229" w:line="233" w:lineRule="auto"/>
              <w:ind w:left="229" w:leftChars="109" w:right="176" w:firstLine="0" w:firstLineChars="0"/>
              <w:jc w:val="both"/>
            </w:pPr>
            <w:r>
              <w:t>电焊机是否符合现行有关电焊机标准规定的安全要求，电焊机工作环境</w:t>
            </w:r>
            <w:r>
              <w:rPr>
                <w:spacing w:val="8"/>
              </w:rPr>
              <w:t xml:space="preserve"> </w:t>
            </w:r>
            <w:r>
              <w:rPr>
                <w:spacing w:val="2"/>
              </w:rPr>
              <w:t>是否与焊机技术说明书上的要求相符，在气温过高</w:t>
            </w:r>
            <w:r>
              <w:rPr>
                <w:spacing w:val="1"/>
              </w:rPr>
              <w:t>、过低，湿度过大，</w:t>
            </w:r>
            <w:r>
              <w:t xml:space="preserve"> 气压过低或在腐蚀性、爆炸性等特殊环境下作业，是否选用适合特殊环境条件的电焊机或采用特殊防护措施</w:t>
            </w:r>
          </w:p>
        </w:tc>
        <w:tc>
          <w:tcPr>
            <w:tcW w:w="874" w:type="dxa"/>
            <w:vAlign w:val="top"/>
          </w:tcPr>
          <w:p w14:paraId="1A049C9B">
            <w:pPr>
              <w:rPr>
                <w:rFonts w:ascii="Arial"/>
                <w:sz w:val="21"/>
              </w:rPr>
            </w:pPr>
          </w:p>
        </w:tc>
      </w:tr>
      <w:tr w14:paraId="22725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14" w:type="dxa"/>
            <w:vAlign w:val="top"/>
          </w:tcPr>
          <w:p w14:paraId="4E2B0A61">
            <w:pPr>
              <w:spacing w:line="373" w:lineRule="auto"/>
              <w:rPr>
                <w:rFonts w:ascii="Arial"/>
                <w:sz w:val="21"/>
              </w:rPr>
            </w:pPr>
          </w:p>
          <w:p w14:paraId="540EAB64">
            <w:pPr>
              <w:pStyle w:val="18"/>
              <w:spacing w:before="75" w:line="183" w:lineRule="auto"/>
              <w:ind w:left="335"/>
            </w:pPr>
            <w:r>
              <w:t>2</w:t>
            </w:r>
          </w:p>
        </w:tc>
        <w:tc>
          <w:tcPr>
            <w:tcW w:w="7592" w:type="dxa"/>
            <w:vAlign w:val="top"/>
          </w:tcPr>
          <w:p w14:paraId="5BC8B4EE">
            <w:pPr>
              <w:pStyle w:val="18"/>
              <w:spacing w:before="120" w:line="235" w:lineRule="auto"/>
              <w:ind w:left="229" w:leftChars="109" w:right="218" w:firstLine="0" w:firstLineChars="0"/>
              <w:jc w:val="both"/>
            </w:pPr>
            <w:r>
              <w:t>手工电弧焊机高载电压高于现行相应电焊机标准规定的限值，而又在有</w:t>
            </w:r>
            <w:r>
              <w:rPr>
                <w:spacing w:val="11"/>
              </w:rPr>
              <w:t xml:space="preserve"> </w:t>
            </w:r>
            <w:r>
              <w:rPr>
                <w:spacing w:val="2"/>
              </w:rPr>
              <w:t>触电危险的场所作业时，电焊机是否采用空载自动断电装置或其他</w:t>
            </w:r>
            <w:r>
              <w:rPr>
                <w:spacing w:val="1"/>
              </w:rPr>
              <w:t>防止</w:t>
            </w:r>
            <w:r>
              <w:rPr>
                <w:spacing w:val="-2"/>
              </w:rPr>
              <w:t>触电的安全措施</w:t>
            </w:r>
          </w:p>
        </w:tc>
        <w:tc>
          <w:tcPr>
            <w:tcW w:w="874" w:type="dxa"/>
            <w:vAlign w:val="top"/>
          </w:tcPr>
          <w:p w14:paraId="157B7AC1">
            <w:pPr>
              <w:rPr>
                <w:rFonts w:ascii="Arial"/>
                <w:sz w:val="21"/>
              </w:rPr>
            </w:pPr>
          </w:p>
        </w:tc>
      </w:tr>
      <w:tr w14:paraId="5172B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14" w:type="dxa"/>
            <w:vAlign w:val="top"/>
          </w:tcPr>
          <w:p w14:paraId="6012518B">
            <w:pPr>
              <w:spacing w:line="305" w:lineRule="auto"/>
              <w:rPr>
                <w:rFonts w:ascii="Arial"/>
                <w:sz w:val="21"/>
              </w:rPr>
            </w:pPr>
          </w:p>
          <w:p w14:paraId="551DB851">
            <w:pPr>
              <w:pStyle w:val="18"/>
              <w:spacing w:before="74" w:line="183" w:lineRule="auto"/>
              <w:ind w:left="335"/>
            </w:pPr>
            <w:r>
              <w:t>3</w:t>
            </w:r>
          </w:p>
        </w:tc>
        <w:tc>
          <w:tcPr>
            <w:tcW w:w="7592" w:type="dxa"/>
            <w:vAlign w:val="top"/>
          </w:tcPr>
          <w:p w14:paraId="5A5141FA">
            <w:pPr>
              <w:pStyle w:val="18"/>
              <w:spacing w:before="210" w:line="230" w:lineRule="auto"/>
              <w:ind w:left="229" w:leftChars="109" w:right="219" w:firstLine="0" w:firstLineChars="0"/>
            </w:pPr>
            <w:r>
              <w:t>电焊机装有独立的专用电源开头，容量符合要求，电焊机超负荷时，能</w:t>
            </w:r>
            <w:r>
              <w:rPr>
                <w:spacing w:val="10"/>
              </w:rPr>
              <w:t xml:space="preserve"> </w:t>
            </w:r>
            <w:r>
              <w:t>否自动切断电源，禁止多台电焊机共用一个电源开关</w:t>
            </w:r>
          </w:p>
        </w:tc>
        <w:tc>
          <w:tcPr>
            <w:tcW w:w="874" w:type="dxa"/>
            <w:vAlign w:val="top"/>
          </w:tcPr>
          <w:p w14:paraId="33B70A76">
            <w:pPr>
              <w:rPr>
                <w:rFonts w:ascii="Arial"/>
                <w:sz w:val="21"/>
              </w:rPr>
            </w:pPr>
          </w:p>
        </w:tc>
      </w:tr>
      <w:tr w14:paraId="2A88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top"/>
          </w:tcPr>
          <w:p w14:paraId="5167BE50">
            <w:pPr>
              <w:spacing w:line="316" w:lineRule="auto"/>
              <w:rPr>
                <w:rFonts w:ascii="Arial"/>
                <w:sz w:val="21"/>
              </w:rPr>
            </w:pPr>
          </w:p>
          <w:p w14:paraId="43F00D69">
            <w:pPr>
              <w:pStyle w:val="18"/>
              <w:spacing w:before="74" w:line="183" w:lineRule="auto"/>
              <w:ind w:left="335"/>
            </w:pPr>
            <w:r>
              <w:t>4</w:t>
            </w:r>
          </w:p>
        </w:tc>
        <w:tc>
          <w:tcPr>
            <w:tcW w:w="7592" w:type="dxa"/>
            <w:vAlign w:val="top"/>
          </w:tcPr>
          <w:p w14:paraId="35093677">
            <w:pPr>
              <w:pStyle w:val="18"/>
              <w:spacing w:before="211" w:line="230" w:lineRule="auto"/>
              <w:ind w:left="229" w:leftChars="109" w:right="203" w:firstLine="0" w:firstLineChars="0"/>
            </w:pPr>
            <w:r>
              <w:rPr>
                <w:spacing w:val="1"/>
              </w:rPr>
              <w:t>电源控制装置是否在焊机附近便于操作之处，周围留有安全</w:t>
            </w:r>
            <w:r>
              <w:t>通道，采用启动器启动的电焊机，先合上电源的开关，再启动电焊机</w:t>
            </w:r>
          </w:p>
        </w:tc>
        <w:tc>
          <w:tcPr>
            <w:tcW w:w="874" w:type="dxa"/>
            <w:vAlign w:val="top"/>
          </w:tcPr>
          <w:p w14:paraId="76C7BF44">
            <w:pPr>
              <w:rPr>
                <w:rFonts w:ascii="Arial"/>
                <w:sz w:val="21"/>
              </w:rPr>
            </w:pPr>
          </w:p>
        </w:tc>
      </w:tr>
      <w:tr w14:paraId="420A6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14" w:type="dxa"/>
            <w:vAlign w:val="top"/>
          </w:tcPr>
          <w:p w14:paraId="1355DEC0">
            <w:pPr>
              <w:spacing w:line="298" w:lineRule="auto"/>
              <w:rPr>
                <w:rFonts w:ascii="Arial"/>
                <w:sz w:val="21"/>
              </w:rPr>
            </w:pPr>
          </w:p>
          <w:p w14:paraId="258D50AD">
            <w:pPr>
              <w:pStyle w:val="18"/>
              <w:spacing w:before="75" w:line="182" w:lineRule="auto"/>
              <w:ind w:left="335"/>
            </w:pPr>
            <w:r>
              <w:t>5</w:t>
            </w:r>
          </w:p>
        </w:tc>
        <w:tc>
          <w:tcPr>
            <w:tcW w:w="7592" w:type="dxa"/>
            <w:vAlign w:val="top"/>
          </w:tcPr>
          <w:p w14:paraId="4AE21E65">
            <w:pPr>
              <w:pStyle w:val="18"/>
              <w:spacing w:before="180" w:line="231" w:lineRule="auto"/>
              <w:ind w:left="229" w:leftChars="109" w:right="280" w:firstLine="0" w:firstLineChars="0"/>
            </w:pPr>
            <w:r>
              <w:t>电焊机一次电源线长度一般不超过2~3m,是否使用较长电源线时应沿墙</w:t>
            </w:r>
            <w:r>
              <w:rPr>
                <w:spacing w:val="4"/>
              </w:rPr>
              <w:t xml:space="preserve"> </w:t>
            </w:r>
            <w:r>
              <w:t>或立柱隔离安全布设，距地面2.5m以上</w:t>
            </w:r>
          </w:p>
        </w:tc>
        <w:tc>
          <w:tcPr>
            <w:tcW w:w="874" w:type="dxa"/>
            <w:vAlign w:val="top"/>
          </w:tcPr>
          <w:p w14:paraId="3A3A9D5B">
            <w:pPr>
              <w:rPr>
                <w:rFonts w:ascii="Arial"/>
                <w:sz w:val="21"/>
              </w:rPr>
            </w:pPr>
          </w:p>
        </w:tc>
      </w:tr>
      <w:tr w14:paraId="58C1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14" w:type="dxa"/>
            <w:vAlign w:val="top"/>
          </w:tcPr>
          <w:p w14:paraId="44B9BF1C">
            <w:pPr>
              <w:spacing w:line="308" w:lineRule="auto"/>
              <w:rPr>
                <w:rFonts w:ascii="Arial"/>
                <w:sz w:val="21"/>
              </w:rPr>
            </w:pPr>
          </w:p>
          <w:p w14:paraId="01C07AD6">
            <w:pPr>
              <w:pStyle w:val="18"/>
              <w:spacing w:before="75" w:line="183" w:lineRule="auto"/>
              <w:ind w:left="335"/>
            </w:pPr>
            <w:r>
              <w:t>6</w:t>
            </w:r>
          </w:p>
        </w:tc>
        <w:tc>
          <w:tcPr>
            <w:tcW w:w="7592" w:type="dxa"/>
            <w:vAlign w:val="top"/>
          </w:tcPr>
          <w:p w14:paraId="71903A17">
            <w:pPr>
              <w:pStyle w:val="18"/>
              <w:spacing w:before="213" w:line="226" w:lineRule="auto"/>
              <w:ind w:left="229" w:leftChars="109" w:right="55" w:firstLine="0" w:firstLineChars="0"/>
            </w:pPr>
            <w:r>
              <w:t>电焊机外露的带电部分是否设有完好的隔离防护装置，裸露接线柱设有</w:t>
            </w:r>
            <w:r>
              <w:rPr>
                <w:spacing w:val="5"/>
              </w:rPr>
              <w:t xml:space="preserve">  </w:t>
            </w:r>
            <w:r>
              <w:t>防护罩，使用插头插座连接的电焊机，插销孔的接线端采用绝缘极隔离</w:t>
            </w:r>
          </w:p>
        </w:tc>
        <w:tc>
          <w:tcPr>
            <w:tcW w:w="874" w:type="dxa"/>
            <w:vAlign w:val="top"/>
          </w:tcPr>
          <w:p w14:paraId="58B3A2F4">
            <w:pPr>
              <w:rPr>
                <w:rFonts w:ascii="Arial"/>
                <w:sz w:val="21"/>
              </w:rPr>
            </w:pPr>
          </w:p>
        </w:tc>
      </w:tr>
      <w:tr w14:paraId="2C5E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14" w:type="dxa"/>
            <w:vAlign w:val="top"/>
          </w:tcPr>
          <w:p w14:paraId="3391A814">
            <w:pPr>
              <w:pStyle w:val="18"/>
              <w:spacing w:before="287" w:line="182" w:lineRule="auto"/>
              <w:ind w:left="335"/>
            </w:pPr>
            <w:r>
              <w:t>7</w:t>
            </w:r>
          </w:p>
        </w:tc>
        <w:tc>
          <w:tcPr>
            <w:tcW w:w="7592" w:type="dxa"/>
            <w:vAlign w:val="top"/>
          </w:tcPr>
          <w:p w14:paraId="364E2C88">
            <w:pPr>
              <w:pStyle w:val="18"/>
              <w:spacing w:before="225" w:line="219" w:lineRule="auto"/>
              <w:ind w:firstLine="228" w:firstLineChars="100"/>
            </w:pPr>
            <w:r>
              <w:rPr>
                <w:spacing w:val="-1"/>
              </w:rPr>
              <w:t>禁止将金属物构架和设备作为电焊机电源回路</w:t>
            </w:r>
          </w:p>
        </w:tc>
        <w:tc>
          <w:tcPr>
            <w:tcW w:w="874" w:type="dxa"/>
            <w:vAlign w:val="top"/>
          </w:tcPr>
          <w:p w14:paraId="51AE1C30">
            <w:pPr>
              <w:rPr>
                <w:rFonts w:ascii="Arial"/>
                <w:sz w:val="21"/>
              </w:rPr>
            </w:pPr>
          </w:p>
        </w:tc>
      </w:tr>
      <w:tr w14:paraId="7FF7D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14" w:type="dxa"/>
            <w:vAlign w:val="top"/>
          </w:tcPr>
          <w:p w14:paraId="29A8D054">
            <w:pPr>
              <w:spacing w:line="379" w:lineRule="auto"/>
              <w:rPr>
                <w:rFonts w:ascii="Arial"/>
                <w:sz w:val="21"/>
              </w:rPr>
            </w:pPr>
          </w:p>
          <w:p w14:paraId="0E0F0FE8">
            <w:pPr>
              <w:pStyle w:val="18"/>
              <w:spacing w:before="75" w:line="183" w:lineRule="auto"/>
              <w:ind w:left="335"/>
            </w:pPr>
            <w:r>
              <w:t>8</w:t>
            </w:r>
          </w:p>
        </w:tc>
        <w:tc>
          <w:tcPr>
            <w:tcW w:w="7592" w:type="dxa"/>
            <w:vAlign w:val="top"/>
          </w:tcPr>
          <w:p w14:paraId="180594EC">
            <w:pPr>
              <w:pStyle w:val="18"/>
              <w:spacing w:before="135" w:line="231" w:lineRule="auto"/>
              <w:ind w:left="229" w:leftChars="109" w:right="206" w:firstLine="0" w:firstLineChars="0"/>
              <w:jc w:val="both"/>
            </w:pPr>
            <w:r>
              <w:t>接入电源网路的电焊机不许超负荷使用，电焊机运行温升不得超过规定</w:t>
            </w:r>
            <w:r>
              <w:rPr>
                <w:spacing w:val="14"/>
              </w:rPr>
              <w:t xml:space="preserve"> </w:t>
            </w:r>
            <w:r>
              <w:rPr>
                <w:spacing w:val="4"/>
              </w:rPr>
              <w:t>限值。电焊机应放在平稳和通风良好、干燥的地方，不得靠近热源、易</w:t>
            </w:r>
            <w:r>
              <w:rPr>
                <w:spacing w:val="-2"/>
              </w:rPr>
              <w:t>燃易爆危险场所</w:t>
            </w:r>
          </w:p>
        </w:tc>
        <w:tc>
          <w:tcPr>
            <w:tcW w:w="874" w:type="dxa"/>
            <w:vAlign w:val="top"/>
          </w:tcPr>
          <w:p w14:paraId="7CE82A52">
            <w:pPr>
              <w:rPr>
                <w:rFonts w:ascii="Arial"/>
                <w:sz w:val="21"/>
              </w:rPr>
            </w:pPr>
          </w:p>
        </w:tc>
      </w:tr>
      <w:tr w14:paraId="54B2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814" w:type="dxa"/>
            <w:vAlign w:val="top"/>
          </w:tcPr>
          <w:p w14:paraId="70968043">
            <w:pPr>
              <w:spacing w:line="390" w:lineRule="auto"/>
              <w:rPr>
                <w:rFonts w:ascii="Arial"/>
                <w:sz w:val="21"/>
              </w:rPr>
            </w:pPr>
          </w:p>
          <w:p w14:paraId="2071AAE0">
            <w:pPr>
              <w:pStyle w:val="18"/>
              <w:spacing w:before="75" w:line="183" w:lineRule="auto"/>
              <w:ind w:left="335"/>
            </w:pPr>
            <w:r>
              <w:t>9</w:t>
            </w:r>
          </w:p>
        </w:tc>
        <w:tc>
          <w:tcPr>
            <w:tcW w:w="7592" w:type="dxa"/>
            <w:vAlign w:val="top"/>
          </w:tcPr>
          <w:p w14:paraId="01802190">
            <w:pPr>
              <w:pStyle w:val="18"/>
              <w:spacing w:before="286" w:line="230" w:lineRule="auto"/>
              <w:ind w:left="229" w:leftChars="109" w:right="56" w:firstLine="0" w:firstLineChars="0"/>
            </w:pPr>
            <w:r>
              <w:t>禁止在电焊机上放置物件或工具，启动电焊机前，焊钳与焊件不能短路。采用连接片改变焊接电流的电焊机，调节焊接电流应</w:t>
            </w:r>
            <w:r>
              <w:rPr>
                <w:spacing w:val="-1"/>
              </w:rPr>
              <w:t>先切断电源。</w:t>
            </w:r>
          </w:p>
        </w:tc>
        <w:tc>
          <w:tcPr>
            <w:tcW w:w="874" w:type="dxa"/>
            <w:vAlign w:val="top"/>
          </w:tcPr>
          <w:p w14:paraId="04C3432F">
            <w:pPr>
              <w:rPr>
                <w:rFonts w:ascii="Arial"/>
                <w:sz w:val="21"/>
              </w:rPr>
            </w:pPr>
          </w:p>
        </w:tc>
      </w:tr>
      <w:tr w14:paraId="24FBB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14" w:type="dxa"/>
            <w:vAlign w:val="top"/>
          </w:tcPr>
          <w:p w14:paraId="2C145AFB">
            <w:pPr>
              <w:spacing w:line="310" w:lineRule="auto"/>
              <w:rPr>
                <w:rFonts w:ascii="Arial"/>
                <w:sz w:val="21"/>
              </w:rPr>
            </w:pPr>
          </w:p>
          <w:p w14:paraId="37AC52FE">
            <w:pPr>
              <w:pStyle w:val="18"/>
              <w:spacing w:before="75" w:line="184" w:lineRule="auto"/>
              <w:ind w:left="285"/>
            </w:pPr>
            <w:r>
              <w:rPr>
                <w:spacing w:val="-7"/>
              </w:rPr>
              <w:t>10</w:t>
            </w:r>
          </w:p>
        </w:tc>
        <w:tc>
          <w:tcPr>
            <w:tcW w:w="7592" w:type="dxa"/>
            <w:vAlign w:val="top"/>
          </w:tcPr>
          <w:p w14:paraId="61960246">
            <w:pPr>
              <w:pStyle w:val="18"/>
              <w:spacing w:before="207" w:line="230" w:lineRule="auto"/>
              <w:ind w:left="229" w:leftChars="109" w:right="212" w:firstLine="0" w:firstLineChars="0"/>
            </w:pPr>
            <w:r>
              <w:t>电焊机是否经常保持清洁，清扫或检修电焊机须切断电源，电焊机受潮</w:t>
            </w:r>
            <w:r>
              <w:rPr>
                <w:spacing w:val="17"/>
              </w:rPr>
              <w:t xml:space="preserve"> </w:t>
            </w:r>
            <w:r>
              <w:rPr>
                <w:spacing w:val="-1"/>
              </w:rPr>
              <w:t>后是否用人工方法干燥，受潮湿严重必须进行检修</w:t>
            </w:r>
          </w:p>
        </w:tc>
        <w:tc>
          <w:tcPr>
            <w:tcW w:w="874" w:type="dxa"/>
            <w:vAlign w:val="top"/>
          </w:tcPr>
          <w:p w14:paraId="7FF03FBD">
            <w:pPr>
              <w:rPr>
                <w:rFonts w:ascii="Arial"/>
                <w:sz w:val="21"/>
              </w:rPr>
            </w:pPr>
          </w:p>
        </w:tc>
      </w:tr>
      <w:tr w14:paraId="0FFAA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814" w:type="dxa"/>
            <w:vAlign w:val="top"/>
          </w:tcPr>
          <w:p w14:paraId="6EFAA735">
            <w:pPr>
              <w:spacing w:line="311" w:lineRule="auto"/>
              <w:rPr>
                <w:rFonts w:ascii="Arial"/>
                <w:sz w:val="21"/>
              </w:rPr>
            </w:pPr>
          </w:p>
          <w:p w14:paraId="2E32C2FF">
            <w:pPr>
              <w:pStyle w:val="18"/>
              <w:spacing w:before="75" w:line="184" w:lineRule="auto"/>
              <w:ind w:left="285"/>
            </w:pPr>
            <w:r>
              <w:rPr>
                <w:spacing w:val="-7"/>
              </w:rPr>
              <w:t>11</w:t>
            </w:r>
          </w:p>
        </w:tc>
        <w:tc>
          <w:tcPr>
            <w:tcW w:w="7592" w:type="dxa"/>
            <w:vAlign w:val="top"/>
          </w:tcPr>
          <w:p w14:paraId="5B6F524B">
            <w:pPr>
              <w:pStyle w:val="18"/>
              <w:spacing w:before="218" w:line="218" w:lineRule="auto"/>
              <w:ind w:left="229" w:leftChars="109" w:right="241" w:firstLine="0" w:firstLineChars="0"/>
            </w:pPr>
            <w:r>
              <w:t>经常检查电焊机电缆与电焊机接线柱接触状</w:t>
            </w:r>
            <w:r>
              <w:rPr>
                <w:spacing w:val="-1"/>
              </w:rPr>
              <w:t>况，保持其接触良好，保持</w:t>
            </w:r>
            <w:r>
              <w:t xml:space="preserve"> 螺帽紧固，工作完毕或离开现场时，须及时切断电源</w:t>
            </w:r>
          </w:p>
        </w:tc>
        <w:tc>
          <w:tcPr>
            <w:tcW w:w="874" w:type="dxa"/>
            <w:vAlign w:val="top"/>
          </w:tcPr>
          <w:p w14:paraId="5FC7A4A5">
            <w:pPr>
              <w:rPr>
                <w:rFonts w:ascii="Arial"/>
                <w:sz w:val="21"/>
              </w:rPr>
            </w:pPr>
          </w:p>
        </w:tc>
      </w:tr>
    </w:tbl>
    <w:p w14:paraId="17BF4B76">
      <w:pPr>
        <w:pStyle w:val="9"/>
        <w:spacing w:line="14" w:lineRule="auto"/>
        <w:rPr>
          <w:sz w:val="2"/>
        </w:rPr>
      </w:pPr>
    </w:p>
    <w:p w14:paraId="7A86929D">
      <w:pPr>
        <w:spacing w:line="14" w:lineRule="auto"/>
        <w:rPr>
          <w:sz w:val="2"/>
          <w:szCs w:val="2"/>
        </w:rPr>
        <w:sectPr>
          <w:type w:val="continuous"/>
          <w:pgSz w:w="11900" w:h="16830"/>
          <w:pgMar w:top="1430" w:right="1314" w:bottom="1235" w:left="1294" w:header="0" w:footer="987" w:gutter="0"/>
          <w:pgNumType w:fmt="numberInDash"/>
          <w:cols w:equalWidth="0" w:num="1">
            <w:col w:w="9291"/>
          </w:cols>
        </w:sectPr>
      </w:pPr>
    </w:p>
    <w:p w14:paraId="71A3F649">
      <w:pPr>
        <w:spacing w:line="14" w:lineRule="exact"/>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582"/>
        <w:gridCol w:w="884"/>
      </w:tblGrid>
      <w:tr w14:paraId="6B01F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824" w:type="dxa"/>
            <w:vAlign w:val="top"/>
          </w:tcPr>
          <w:p w14:paraId="3F5184E4">
            <w:pPr>
              <w:spacing w:line="385" w:lineRule="auto"/>
              <w:rPr>
                <w:rFonts w:ascii="Arial"/>
                <w:sz w:val="21"/>
              </w:rPr>
            </w:pPr>
          </w:p>
          <w:p w14:paraId="746AF8C4">
            <w:pPr>
              <w:pStyle w:val="18"/>
              <w:spacing w:before="75" w:line="184" w:lineRule="auto"/>
              <w:ind w:left="285"/>
            </w:pPr>
            <w:r>
              <w:rPr>
                <w:spacing w:val="-7"/>
              </w:rPr>
              <w:t>12</w:t>
            </w:r>
          </w:p>
        </w:tc>
        <w:tc>
          <w:tcPr>
            <w:tcW w:w="7582" w:type="dxa"/>
            <w:vAlign w:val="top"/>
          </w:tcPr>
          <w:p w14:paraId="6D3E88D7">
            <w:pPr>
              <w:pStyle w:val="18"/>
              <w:spacing w:before="103" w:line="229" w:lineRule="auto"/>
              <w:ind w:left="171" w:right="261"/>
            </w:pPr>
            <w:r>
              <w:t>电焊机接地装置经常保持连接良好，定期检测接地系统的电气性能，禁</w:t>
            </w:r>
            <w:r>
              <w:rPr>
                <w:spacing w:val="8"/>
              </w:rPr>
              <w:t xml:space="preserve"> </w:t>
            </w:r>
            <w:r>
              <w:t>止使用氧气或乙炔管道等易燃易爆气体管道</w:t>
            </w:r>
            <w:r>
              <w:rPr>
                <w:spacing w:val="-1"/>
              </w:rPr>
              <w:t>作为接地装置的自然接地</w:t>
            </w:r>
          </w:p>
          <w:p w14:paraId="7D7014E5">
            <w:pPr>
              <w:pStyle w:val="18"/>
              <w:spacing w:before="38" w:line="219" w:lineRule="auto"/>
              <w:ind w:left="171"/>
            </w:pPr>
            <w:r>
              <w:t>极。电焊机组或集装箱式电焊设备应安装接地极</w:t>
            </w:r>
          </w:p>
        </w:tc>
        <w:tc>
          <w:tcPr>
            <w:tcW w:w="884" w:type="dxa"/>
            <w:vAlign w:val="top"/>
          </w:tcPr>
          <w:p w14:paraId="3D9A9365">
            <w:pPr>
              <w:rPr>
                <w:rFonts w:ascii="Arial"/>
                <w:sz w:val="21"/>
              </w:rPr>
            </w:pPr>
          </w:p>
        </w:tc>
      </w:tr>
      <w:tr w14:paraId="6F6B4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1B2012A6">
            <w:pPr>
              <w:spacing w:line="252" w:lineRule="auto"/>
              <w:rPr>
                <w:rFonts w:ascii="Arial"/>
                <w:sz w:val="21"/>
              </w:rPr>
            </w:pPr>
          </w:p>
          <w:p w14:paraId="5D735F69">
            <w:pPr>
              <w:pStyle w:val="18"/>
              <w:spacing w:before="74" w:line="184" w:lineRule="auto"/>
              <w:ind w:left="285"/>
            </w:pPr>
            <w:r>
              <w:rPr>
                <w:spacing w:val="-7"/>
              </w:rPr>
              <w:t>13</w:t>
            </w:r>
          </w:p>
        </w:tc>
        <w:tc>
          <w:tcPr>
            <w:tcW w:w="7582" w:type="dxa"/>
            <w:vAlign w:val="top"/>
          </w:tcPr>
          <w:p w14:paraId="6BE7FFD6">
            <w:pPr>
              <w:pStyle w:val="18"/>
              <w:spacing w:before="268" w:line="219" w:lineRule="auto"/>
              <w:ind w:left="171"/>
            </w:pPr>
            <w:r>
              <w:t>电焊机电缆外皮是否完整，绝缘良好、柔软，绝缘电阻不小于1MQ</w:t>
            </w:r>
          </w:p>
        </w:tc>
        <w:tc>
          <w:tcPr>
            <w:tcW w:w="884" w:type="dxa"/>
            <w:vAlign w:val="top"/>
          </w:tcPr>
          <w:p w14:paraId="737726DC">
            <w:pPr>
              <w:rPr>
                <w:rFonts w:ascii="Arial"/>
                <w:sz w:val="21"/>
              </w:rPr>
            </w:pPr>
          </w:p>
        </w:tc>
      </w:tr>
      <w:tr w14:paraId="41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24" w:type="dxa"/>
            <w:vAlign w:val="top"/>
          </w:tcPr>
          <w:p w14:paraId="4933840C">
            <w:pPr>
              <w:spacing w:line="432" w:lineRule="auto"/>
              <w:rPr>
                <w:rFonts w:ascii="Arial"/>
                <w:sz w:val="21"/>
              </w:rPr>
            </w:pPr>
          </w:p>
          <w:p w14:paraId="69A9AC07">
            <w:pPr>
              <w:pStyle w:val="18"/>
              <w:spacing w:before="74" w:line="184" w:lineRule="auto"/>
              <w:ind w:left="285"/>
            </w:pPr>
            <w:r>
              <w:rPr>
                <w:spacing w:val="-7"/>
              </w:rPr>
              <w:t>14</w:t>
            </w:r>
          </w:p>
        </w:tc>
        <w:tc>
          <w:tcPr>
            <w:tcW w:w="7582" w:type="dxa"/>
            <w:vAlign w:val="top"/>
          </w:tcPr>
          <w:p w14:paraId="3B7D74F9">
            <w:pPr>
              <w:pStyle w:val="18"/>
              <w:spacing w:before="148" w:line="237" w:lineRule="auto"/>
              <w:ind w:left="170" w:right="276" w:hanging="9"/>
              <w:jc w:val="both"/>
            </w:pPr>
            <w:r>
              <w:t>电焊机与电焊钳连接是否使用软电缆线，长度一般在20~30m,电焊机电</w:t>
            </w:r>
            <w:r>
              <w:rPr>
                <w:spacing w:val="3"/>
              </w:rPr>
              <w:t xml:space="preserve">  </w:t>
            </w:r>
            <w:r>
              <w:t>缆线是否使用整根导线，中间不应有连接头。当工作需</w:t>
            </w:r>
            <w:r>
              <w:rPr>
                <w:spacing w:val="-1"/>
              </w:rPr>
              <w:t>要接长导线时，</w:t>
            </w:r>
            <w:r>
              <w:t xml:space="preserve"> 是否用接头连接器牢固连接，连接器保持绝缘良好</w:t>
            </w:r>
          </w:p>
        </w:tc>
        <w:tc>
          <w:tcPr>
            <w:tcW w:w="884" w:type="dxa"/>
            <w:vAlign w:val="top"/>
          </w:tcPr>
          <w:p w14:paraId="7CEBBA22">
            <w:pPr>
              <w:rPr>
                <w:rFonts w:ascii="Arial"/>
                <w:sz w:val="21"/>
              </w:rPr>
            </w:pPr>
          </w:p>
        </w:tc>
      </w:tr>
      <w:tr w14:paraId="46782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14:paraId="578D9F89">
            <w:pPr>
              <w:spacing w:line="244" w:lineRule="auto"/>
              <w:rPr>
                <w:rFonts w:ascii="Arial"/>
                <w:sz w:val="21"/>
              </w:rPr>
            </w:pPr>
          </w:p>
          <w:p w14:paraId="42535783">
            <w:pPr>
              <w:pStyle w:val="18"/>
              <w:spacing w:before="75" w:line="184" w:lineRule="auto"/>
              <w:ind w:left="285"/>
            </w:pPr>
            <w:r>
              <w:rPr>
                <w:spacing w:val="-7"/>
              </w:rPr>
              <w:t>15</w:t>
            </w:r>
          </w:p>
        </w:tc>
        <w:tc>
          <w:tcPr>
            <w:tcW w:w="7582" w:type="dxa"/>
            <w:vAlign w:val="top"/>
          </w:tcPr>
          <w:p w14:paraId="3424A80F">
            <w:pPr>
              <w:pStyle w:val="18"/>
              <w:spacing w:before="130" w:line="234" w:lineRule="auto"/>
              <w:ind w:left="229" w:leftChars="109" w:right="320" w:firstLine="0" w:firstLineChars="0"/>
            </w:pPr>
            <w:r>
              <w:t>严禁将电缆搭在气瓶、乙炔发生器或易燃物品</w:t>
            </w:r>
            <w:r>
              <w:rPr>
                <w:spacing w:val="-1"/>
              </w:rPr>
              <w:t>的容器和材料上，电缆过</w:t>
            </w:r>
            <w:r>
              <w:t>马路时，必须采取保护措施</w:t>
            </w:r>
          </w:p>
        </w:tc>
        <w:tc>
          <w:tcPr>
            <w:tcW w:w="884" w:type="dxa"/>
            <w:vAlign w:val="top"/>
          </w:tcPr>
          <w:p w14:paraId="1EE40F5F">
            <w:pPr>
              <w:rPr>
                <w:rFonts w:ascii="Arial"/>
                <w:sz w:val="21"/>
              </w:rPr>
            </w:pPr>
          </w:p>
        </w:tc>
      </w:tr>
      <w:tr w14:paraId="07708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535E8813">
            <w:pPr>
              <w:spacing w:line="254" w:lineRule="auto"/>
              <w:rPr>
                <w:rFonts w:ascii="Arial"/>
                <w:sz w:val="21"/>
              </w:rPr>
            </w:pPr>
          </w:p>
          <w:p w14:paraId="4E1E6220">
            <w:pPr>
              <w:pStyle w:val="18"/>
              <w:spacing w:before="74" w:line="184" w:lineRule="auto"/>
              <w:ind w:left="285"/>
            </w:pPr>
            <w:r>
              <w:rPr>
                <w:spacing w:val="-7"/>
              </w:rPr>
              <w:t>16</w:t>
            </w:r>
          </w:p>
        </w:tc>
        <w:tc>
          <w:tcPr>
            <w:tcW w:w="7582" w:type="dxa"/>
            <w:vAlign w:val="top"/>
          </w:tcPr>
          <w:p w14:paraId="6058581C">
            <w:pPr>
              <w:pStyle w:val="18"/>
              <w:spacing w:before="153" w:line="233" w:lineRule="auto"/>
              <w:ind w:left="170" w:right="295" w:hanging="39"/>
            </w:pPr>
            <w:r>
              <w:t>是禁止使用金属构架、轨道、管道、暖气设施、金属物体等搭接起来作</w:t>
            </w:r>
            <w:r>
              <w:rPr>
                <w:spacing w:val="13"/>
              </w:rPr>
              <w:t xml:space="preserve"> </w:t>
            </w:r>
            <w:r>
              <w:rPr>
                <w:spacing w:val="1"/>
              </w:rPr>
              <w:t>为电焊机导线电缆</w:t>
            </w:r>
          </w:p>
        </w:tc>
        <w:tc>
          <w:tcPr>
            <w:tcW w:w="884" w:type="dxa"/>
            <w:vAlign w:val="top"/>
          </w:tcPr>
          <w:p w14:paraId="488C873A">
            <w:pPr>
              <w:rPr>
                <w:rFonts w:ascii="Arial"/>
                <w:sz w:val="21"/>
              </w:rPr>
            </w:pPr>
          </w:p>
        </w:tc>
      </w:tr>
      <w:tr w14:paraId="01B84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09AE1636">
            <w:pPr>
              <w:pStyle w:val="18"/>
              <w:spacing w:before="281" w:line="184" w:lineRule="auto"/>
              <w:ind w:left="285"/>
            </w:pPr>
            <w:r>
              <w:rPr>
                <w:spacing w:val="-7"/>
              </w:rPr>
              <w:t>17</w:t>
            </w:r>
          </w:p>
        </w:tc>
        <w:tc>
          <w:tcPr>
            <w:tcW w:w="7582" w:type="dxa"/>
            <w:vAlign w:val="top"/>
          </w:tcPr>
          <w:p w14:paraId="34140F95">
            <w:pPr>
              <w:pStyle w:val="18"/>
              <w:spacing w:before="223" w:line="219" w:lineRule="auto"/>
              <w:ind w:left="171"/>
            </w:pPr>
            <w:r>
              <w:t>电焊钳绝缘、隔热性能是否良好，手柄有良好的绝缘层</w:t>
            </w:r>
          </w:p>
        </w:tc>
        <w:tc>
          <w:tcPr>
            <w:tcW w:w="884" w:type="dxa"/>
            <w:vAlign w:val="top"/>
          </w:tcPr>
          <w:p w14:paraId="764F8074">
            <w:pPr>
              <w:rPr>
                <w:rFonts w:ascii="Arial"/>
                <w:sz w:val="21"/>
              </w:rPr>
            </w:pPr>
          </w:p>
        </w:tc>
      </w:tr>
      <w:tr w14:paraId="0A54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612554E7">
            <w:pPr>
              <w:pStyle w:val="18"/>
              <w:spacing w:before="271" w:line="184" w:lineRule="auto"/>
              <w:ind w:left="285"/>
            </w:pPr>
            <w:r>
              <w:rPr>
                <w:spacing w:val="-7"/>
              </w:rPr>
              <w:t>18</w:t>
            </w:r>
          </w:p>
        </w:tc>
        <w:tc>
          <w:tcPr>
            <w:tcW w:w="7582" w:type="dxa"/>
            <w:vAlign w:val="top"/>
          </w:tcPr>
          <w:p w14:paraId="1BF34D3B">
            <w:pPr>
              <w:pStyle w:val="18"/>
              <w:spacing w:before="212" w:line="219" w:lineRule="auto"/>
              <w:ind w:left="171"/>
            </w:pPr>
            <w:r>
              <w:t>电焊钳与电缆的连接是否简单牢靠，接触良好</w:t>
            </w:r>
          </w:p>
        </w:tc>
        <w:tc>
          <w:tcPr>
            <w:tcW w:w="884" w:type="dxa"/>
            <w:vAlign w:val="top"/>
          </w:tcPr>
          <w:p w14:paraId="3F6B1C5B">
            <w:pPr>
              <w:rPr>
                <w:rFonts w:ascii="Arial"/>
                <w:sz w:val="21"/>
              </w:rPr>
            </w:pPr>
          </w:p>
        </w:tc>
      </w:tr>
      <w:tr w14:paraId="18BEA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5B5B228E">
            <w:pPr>
              <w:pStyle w:val="18"/>
              <w:spacing w:before="282" w:line="184" w:lineRule="auto"/>
              <w:ind w:left="285"/>
            </w:pPr>
            <w:r>
              <w:rPr>
                <w:spacing w:val="-7"/>
              </w:rPr>
              <w:t>19</w:t>
            </w:r>
          </w:p>
        </w:tc>
        <w:tc>
          <w:tcPr>
            <w:tcW w:w="7582" w:type="dxa"/>
            <w:vAlign w:val="top"/>
          </w:tcPr>
          <w:p w14:paraId="4EB38179">
            <w:pPr>
              <w:pStyle w:val="18"/>
              <w:spacing w:before="224" w:line="219" w:lineRule="auto"/>
              <w:ind w:left="171"/>
            </w:pPr>
            <w:r>
              <w:t>在水平45°、90°等方向时电焊钳是否能夹紧焊条</w:t>
            </w:r>
            <w:r>
              <w:rPr>
                <w:spacing w:val="-1"/>
              </w:rPr>
              <w:t>，更换焊条安全方便</w:t>
            </w:r>
          </w:p>
        </w:tc>
        <w:tc>
          <w:tcPr>
            <w:tcW w:w="884" w:type="dxa"/>
            <w:vAlign w:val="top"/>
          </w:tcPr>
          <w:p w14:paraId="17D916A2">
            <w:pPr>
              <w:rPr>
                <w:rFonts w:ascii="Arial"/>
                <w:sz w:val="21"/>
              </w:rPr>
            </w:pPr>
          </w:p>
        </w:tc>
      </w:tr>
      <w:tr w14:paraId="624C2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35705B2A">
            <w:pPr>
              <w:pStyle w:val="18"/>
              <w:spacing w:before="263" w:line="183" w:lineRule="auto"/>
              <w:ind w:left="285"/>
            </w:pPr>
            <w:r>
              <w:rPr>
                <w:spacing w:val="-3"/>
              </w:rPr>
              <w:t>20</w:t>
            </w:r>
          </w:p>
        </w:tc>
        <w:tc>
          <w:tcPr>
            <w:tcW w:w="7582" w:type="dxa"/>
            <w:vAlign w:val="top"/>
          </w:tcPr>
          <w:p w14:paraId="371AB735">
            <w:pPr>
              <w:pStyle w:val="18"/>
              <w:spacing w:before="196" w:line="214" w:lineRule="auto"/>
              <w:ind w:left="171"/>
            </w:pPr>
            <w:r>
              <w:t>电焊钳操作是否灵便，重量不得超过600g</w:t>
            </w:r>
          </w:p>
        </w:tc>
        <w:tc>
          <w:tcPr>
            <w:tcW w:w="884" w:type="dxa"/>
            <w:vAlign w:val="top"/>
          </w:tcPr>
          <w:p w14:paraId="1E785D89">
            <w:pPr>
              <w:rPr>
                <w:rFonts w:ascii="Arial"/>
                <w:sz w:val="21"/>
              </w:rPr>
            </w:pPr>
          </w:p>
        </w:tc>
      </w:tr>
      <w:tr w14:paraId="4B16B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0580D018">
            <w:pPr>
              <w:pStyle w:val="18"/>
              <w:spacing w:before="272" w:line="184" w:lineRule="auto"/>
              <w:ind w:left="285"/>
            </w:pPr>
            <w:r>
              <w:rPr>
                <w:spacing w:val="-3"/>
              </w:rPr>
              <w:t>21</w:t>
            </w:r>
          </w:p>
        </w:tc>
        <w:tc>
          <w:tcPr>
            <w:tcW w:w="7582" w:type="dxa"/>
            <w:vAlign w:val="top"/>
          </w:tcPr>
          <w:p w14:paraId="6AA6D1B7">
            <w:pPr>
              <w:pStyle w:val="18"/>
              <w:spacing w:before="214" w:line="219" w:lineRule="auto"/>
              <w:ind w:left="171"/>
            </w:pPr>
            <w:r>
              <w:rPr>
                <w:spacing w:val="1"/>
              </w:rPr>
              <w:t>不准将过热的电焊钳浸在水中冷却后使用</w:t>
            </w:r>
          </w:p>
        </w:tc>
        <w:tc>
          <w:tcPr>
            <w:tcW w:w="884" w:type="dxa"/>
            <w:vAlign w:val="top"/>
          </w:tcPr>
          <w:p w14:paraId="60D811AF">
            <w:pPr>
              <w:rPr>
                <w:rFonts w:ascii="Arial"/>
                <w:sz w:val="21"/>
              </w:rPr>
            </w:pPr>
          </w:p>
        </w:tc>
      </w:tr>
      <w:tr w14:paraId="005E3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24" w:type="dxa"/>
            <w:vAlign w:val="top"/>
          </w:tcPr>
          <w:p w14:paraId="3A94E386">
            <w:pPr>
              <w:spacing w:line="397" w:lineRule="auto"/>
              <w:rPr>
                <w:rFonts w:ascii="Arial"/>
                <w:sz w:val="21"/>
              </w:rPr>
            </w:pPr>
          </w:p>
          <w:p w14:paraId="1127A814">
            <w:pPr>
              <w:pStyle w:val="18"/>
              <w:spacing w:before="75" w:line="183" w:lineRule="auto"/>
              <w:ind w:left="285"/>
            </w:pPr>
            <w:r>
              <w:rPr>
                <w:spacing w:val="-3"/>
              </w:rPr>
              <w:t>22</w:t>
            </w:r>
          </w:p>
        </w:tc>
        <w:tc>
          <w:tcPr>
            <w:tcW w:w="7582" w:type="dxa"/>
            <w:vAlign w:val="top"/>
          </w:tcPr>
          <w:p w14:paraId="1701BF31">
            <w:pPr>
              <w:pStyle w:val="18"/>
              <w:spacing w:before="273" w:line="230" w:lineRule="auto"/>
              <w:ind w:left="229" w:leftChars="109" w:right="289" w:firstLine="0" w:firstLineChars="0"/>
            </w:pPr>
            <w:r>
              <w:t>埋弧焊用电缆是否符合电焊机额定焊接电流容量，连接部分须拧紧，是否经常检查电焊机，保证各部分导线接触点良好，绝缘性能可靠</w:t>
            </w:r>
          </w:p>
        </w:tc>
        <w:tc>
          <w:tcPr>
            <w:tcW w:w="884" w:type="dxa"/>
            <w:vAlign w:val="top"/>
          </w:tcPr>
          <w:p w14:paraId="55FC394B">
            <w:pPr>
              <w:rPr>
                <w:rFonts w:ascii="Arial"/>
                <w:sz w:val="21"/>
              </w:rPr>
            </w:pPr>
          </w:p>
        </w:tc>
      </w:tr>
      <w:tr w14:paraId="0C82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824" w:type="dxa"/>
            <w:vAlign w:val="top"/>
          </w:tcPr>
          <w:p w14:paraId="77F9B15D">
            <w:pPr>
              <w:pStyle w:val="18"/>
              <w:spacing w:before="265" w:line="183" w:lineRule="auto"/>
              <w:ind w:left="285"/>
            </w:pPr>
            <w:r>
              <w:rPr>
                <w:spacing w:val="-3"/>
              </w:rPr>
              <w:t>23</w:t>
            </w:r>
          </w:p>
        </w:tc>
        <w:tc>
          <w:tcPr>
            <w:tcW w:w="7582" w:type="dxa"/>
            <w:vAlign w:val="top"/>
          </w:tcPr>
          <w:p w14:paraId="23419292">
            <w:pPr>
              <w:pStyle w:val="18"/>
              <w:spacing w:before="64" w:line="223" w:lineRule="auto"/>
              <w:ind w:left="229" w:leftChars="109" w:right="297" w:firstLine="0" w:firstLineChars="0"/>
            </w:pPr>
            <w:r>
              <w:t>操作时是否保持焊剂连续覆盖，罐装、清扫、回收焊剂是否采取防尘措施</w:t>
            </w:r>
          </w:p>
        </w:tc>
        <w:tc>
          <w:tcPr>
            <w:tcW w:w="884" w:type="dxa"/>
            <w:vAlign w:val="top"/>
          </w:tcPr>
          <w:p w14:paraId="55BD2554">
            <w:pPr>
              <w:rPr>
                <w:rFonts w:ascii="Arial"/>
                <w:sz w:val="21"/>
              </w:rPr>
            </w:pPr>
          </w:p>
        </w:tc>
      </w:tr>
      <w:tr w14:paraId="6A6CE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244A6A06">
            <w:pPr>
              <w:pStyle w:val="18"/>
              <w:spacing w:before="275" w:line="183" w:lineRule="auto"/>
              <w:ind w:left="285"/>
            </w:pPr>
            <w:r>
              <w:rPr>
                <w:spacing w:val="-3"/>
              </w:rPr>
              <w:t>24</w:t>
            </w:r>
          </w:p>
        </w:tc>
        <w:tc>
          <w:tcPr>
            <w:tcW w:w="7582" w:type="dxa"/>
            <w:vAlign w:val="top"/>
          </w:tcPr>
          <w:p w14:paraId="4EC03E9B">
            <w:pPr>
              <w:pStyle w:val="18"/>
              <w:spacing w:before="214" w:line="219" w:lineRule="auto"/>
              <w:ind w:left="171"/>
            </w:pPr>
            <w:r>
              <w:t>电焊机控制箱外壳与接线板上的罩壳是否盖好</w:t>
            </w:r>
          </w:p>
        </w:tc>
        <w:tc>
          <w:tcPr>
            <w:tcW w:w="884" w:type="dxa"/>
            <w:vAlign w:val="top"/>
          </w:tcPr>
          <w:p w14:paraId="202081B8">
            <w:pPr>
              <w:rPr>
                <w:rFonts w:ascii="Arial"/>
                <w:sz w:val="21"/>
              </w:rPr>
            </w:pPr>
          </w:p>
        </w:tc>
      </w:tr>
      <w:tr w14:paraId="2E867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68F8EE79">
            <w:pPr>
              <w:pStyle w:val="18"/>
              <w:spacing w:before="286" w:line="183" w:lineRule="auto"/>
              <w:ind w:left="285"/>
            </w:pPr>
            <w:r>
              <w:rPr>
                <w:spacing w:val="-3"/>
              </w:rPr>
              <w:t>25</w:t>
            </w:r>
          </w:p>
        </w:tc>
        <w:tc>
          <w:tcPr>
            <w:tcW w:w="7582" w:type="dxa"/>
            <w:vAlign w:val="top"/>
          </w:tcPr>
          <w:p w14:paraId="5CBAEA1A">
            <w:pPr>
              <w:pStyle w:val="18"/>
              <w:spacing w:before="227" w:line="219" w:lineRule="auto"/>
              <w:ind w:left="171"/>
            </w:pPr>
            <w:r>
              <w:t>半自动焊的焊接手把是否放置稳妥可靠，防止短路</w:t>
            </w:r>
          </w:p>
        </w:tc>
        <w:tc>
          <w:tcPr>
            <w:tcW w:w="884" w:type="dxa"/>
            <w:vAlign w:val="top"/>
          </w:tcPr>
          <w:p w14:paraId="7AB4C27A">
            <w:pPr>
              <w:rPr>
                <w:rFonts w:ascii="Arial"/>
                <w:sz w:val="21"/>
              </w:rPr>
            </w:pPr>
          </w:p>
        </w:tc>
      </w:tr>
      <w:tr w14:paraId="1BD5B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1DF73CAB">
            <w:pPr>
              <w:spacing w:line="300" w:lineRule="auto"/>
              <w:rPr>
                <w:rFonts w:ascii="Arial"/>
                <w:sz w:val="21"/>
              </w:rPr>
            </w:pPr>
          </w:p>
          <w:p w14:paraId="4FCAAE92">
            <w:pPr>
              <w:pStyle w:val="18"/>
              <w:spacing w:before="74" w:line="183" w:lineRule="auto"/>
              <w:ind w:left="285"/>
            </w:pPr>
            <w:r>
              <w:rPr>
                <w:spacing w:val="-3"/>
              </w:rPr>
              <w:t>26</w:t>
            </w:r>
          </w:p>
        </w:tc>
        <w:tc>
          <w:tcPr>
            <w:tcW w:w="7582" w:type="dxa"/>
            <w:vAlign w:val="top"/>
          </w:tcPr>
          <w:p w14:paraId="18E8F194">
            <w:pPr>
              <w:pStyle w:val="18"/>
              <w:spacing w:before="185" w:line="222" w:lineRule="auto"/>
              <w:ind w:left="229" w:leftChars="109" w:right="299" w:firstLine="0" w:firstLineChars="0"/>
            </w:pPr>
            <w:r>
              <w:t>埋弧自动焊机或半自动焊机发生电气故障检修前，须切断电源，在调整</w:t>
            </w:r>
            <w:r>
              <w:rPr>
                <w:spacing w:val="-1"/>
              </w:rPr>
              <w:t>送丝机构或电焊机工作时，手不得触及送丝机构的滚轮</w:t>
            </w:r>
          </w:p>
        </w:tc>
        <w:tc>
          <w:tcPr>
            <w:tcW w:w="884" w:type="dxa"/>
            <w:vAlign w:val="top"/>
          </w:tcPr>
          <w:p w14:paraId="76C2DFD5">
            <w:pPr>
              <w:rPr>
                <w:rFonts w:ascii="Arial"/>
                <w:sz w:val="21"/>
              </w:rPr>
            </w:pPr>
          </w:p>
        </w:tc>
      </w:tr>
      <w:tr w14:paraId="6058A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63F7BEA4">
            <w:pPr>
              <w:spacing w:line="301" w:lineRule="auto"/>
              <w:rPr>
                <w:rFonts w:ascii="Arial"/>
                <w:sz w:val="21"/>
              </w:rPr>
            </w:pPr>
          </w:p>
          <w:p w14:paraId="76479CC6">
            <w:pPr>
              <w:pStyle w:val="18"/>
              <w:spacing w:before="74" w:line="183" w:lineRule="auto"/>
              <w:ind w:left="285"/>
            </w:pPr>
            <w:r>
              <w:rPr>
                <w:spacing w:val="-3"/>
              </w:rPr>
              <w:t>27</w:t>
            </w:r>
          </w:p>
        </w:tc>
        <w:tc>
          <w:tcPr>
            <w:tcW w:w="7582" w:type="dxa"/>
            <w:vAlign w:val="top"/>
          </w:tcPr>
          <w:p w14:paraId="6195A3DE">
            <w:pPr>
              <w:pStyle w:val="18"/>
              <w:spacing w:before="178" w:line="246" w:lineRule="auto"/>
              <w:ind w:left="229" w:leftChars="109" w:right="260" w:firstLine="0" w:firstLineChars="0"/>
            </w:pPr>
            <w:r>
              <w:t>电焊机内的接触器、断电器等工作部件，焊枪夹头的夹紧力及喷嘴的绝</w:t>
            </w:r>
            <w:r>
              <w:rPr>
                <w:spacing w:val="1"/>
              </w:rPr>
              <w:t>缘性能等是否定期检查</w:t>
            </w:r>
          </w:p>
        </w:tc>
        <w:tc>
          <w:tcPr>
            <w:tcW w:w="884" w:type="dxa"/>
            <w:vAlign w:val="top"/>
          </w:tcPr>
          <w:p w14:paraId="70F0A7C1">
            <w:pPr>
              <w:rPr>
                <w:rFonts w:ascii="Arial"/>
                <w:sz w:val="21"/>
              </w:rPr>
            </w:pPr>
          </w:p>
        </w:tc>
      </w:tr>
      <w:tr w14:paraId="55681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24" w:type="dxa"/>
            <w:vAlign w:val="top"/>
          </w:tcPr>
          <w:p w14:paraId="5C81C656">
            <w:pPr>
              <w:pStyle w:val="18"/>
              <w:spacing w:before="310" w:line="162" w:lineRule="auto"/>
              <w:jc w:val="center"/>
              <w:rPr>
                <w:rFonts w:hint="default" w:eastAsia="宋体"/>
                <w:lang w:val="en-US" w:eastAsia="zh-CN"/>
              </w:rPr>
            </w:pPr>
            <w:r>
              <w:rPr>
                <w:rFonts w:hint="eastAsia"/>
                <w:lang w:val="en-US" w:eastAsia="zh-CN"/>
              </w:rPr>
              <w:t>28</w:t>
            </w:r>
          </w:p>
        </w:tc>
        <w:tc>
          <w:tcPr>
            <w:tcW w:w="7582" w:type="dxa"/>
            <w:vAlign w:val="top"/>
          </w:tcPr>
          <w:p w14:paraId="6B49D53A">
            <w:pPr>
              <w:pStyle w:val="18"/>
              <w:spacing w:before="199" w:line="218" w:lineRule="auto"/>
              <w:ind w:left="229" w:leftChars="109" w:right="289" w:firstLine="0" w:firstLineChars="0"/>
            </w:pPr>
            <w:r>
              <w:t>高频引弧焊机或装有高频引弧装置时，焊接电缆是否有铜网编织屏蔽套</w:t>
            </w:r>
            <w:r>
              <w:rPr>
                <w:spacing w:val="1"/>
              </w:rPr>
              <w:t>并可靠接地</w:t>
            </w:r>
          </w:p>
        </w:tc>
        <w:tc>
          <w:tcPr>
            <w:tcW w:w="884" w:type="dxa"/>
            <w:vAlign w:val="top"/>
          </w:tcPr>
          <w:p w14:paraId="4E977B9E">
            <w:pPr>
              <w:rPr>
                <w:rFonts w:ascii="Arial"/>
                <w:sz w:val="21"/>
              </w:rPr>
            </w:pPr>
          </w:p>
        </w:tc>
      </w:tr>
    </w:tbl>
    <w:p w14:paraId="5767CE4B">
      <w:pPr>
        <w:pStyle w:val="9"/>
      </w:pPr>
    </w:p>
    <w:p w14:paraId="243658B6">
      <w:pPr>
        <w:sectPr>
          <w:footerReference r:id="rId59" w:type="default"/>
          <w:pgSz w:w="11900" w:h="16830"/>
          <w:pgMar w:top="1430" w:right="1273" w:bottom="1250" w:left="1284" w:header="0" w:footer="981" w:gutter="0"/>
          <w:pgNumType w:fmt="numberInDash"/>
          <w:cols w:space="720" w:num="1"/>
        </w:sectPr>
      </w:pPr>
    </w:p>
    <w:p w14:paraId="710F234B">
      <w:pPr>
        <w:spacing w:line="46" w:lineRule="auto"/>
        <w:rPr>
          <w:rFonts w:ascii="Arial"/>
          <w:sz w:val="2"/>
        </w:rPr>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582"/>
        <w:gridCol w:w="884"/>
      </w:tblGrid>
      <w:tr w14:paraId="4E778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24" w:type="dxa"/>
            <w:vAlign w:val="top"/>
          </w:tcPr>
          <w:p w14:paraId="64049204">
            <w:pPr>
              <w:spacing w:line="297" w:lineRule="auto"/>
              <w:rPr>
                <w:rFonts w:ascii="Arial"/>
                <w:sz w:val="21"/>
              </w:rPr>
            </w:pPr>
          </w:p>
          <w:p w14:paraId="5A9460AA">
            <w:pPr>
              <w:pStyle w:val="18"/>
              <w:spacing w:before="75" w:line="183" w:lineRule="auto"/>
              <w:ind w:left="285"/>
            </w:pPr>
            <w:bookmarkStart w:id="53" w:name="bookmark33"/>
            <w:bookmarkEnd w:id="53"/>
            <w:r>
              <w:rPr>
                <w:spacing w:val="-3"/>
              </w:rPr>
              <w:t>29</w:t>
            </w:r>
          </w:p>
        </w:tc>
        <w:tc>
          <w:tcPr>
            <w:tcW w:w="7582" w:type="dxa"/>
            <w:vAlign w:val="top"/>
          </w:tcPr>
          <w:p w14:paraId="6219AA5A">
            <w:pPr>
              <w:pStyle w:val="18"/>
              <w:spacing w:before="194" w:line="230" w:lineRule="auto"/>
              <w:ind w:left="180" w:hanging="9"/>
            </w:pPr>
            <w:r>
              <w:rPr>
                <w:spacing w:val="1"/>
              </w:rPr>
              <w:t>电焊机使用前是否检查供气、供水等系统，供气、供水系统不得在漏气、</w:t>
            </w:r>
            <w:r>
              <w:rPr>
                <w:spacing w:val="7"/>
              </w:rPr>
              <w:t xml:space="preserve"> </w:t>
            </w:r>
            <w:r>
              <w:rPr>
                <w:spacing w:val="-1"/>
              </w:rPr>
              <w:t>漏水状态下运行</w:t>
            </w:r>
          </w:p>
        </w:tc>
        <w:tc>
          <w:tcPr>
            <w:tcW w:w="884" w:type="dxa"/>
            <w:vAlign w:val="top"/>
          </w:tcPr>
          <w:p w14:paraId="11B7DB8B">
            <w:pPr>
              <w:rPr>
                <w:rFonts w:ascii="Arial"/>
                <w:sz w:val="21"/>
              </w:rPr>
            </w:pPr>
          </w:p>
        </w:tc>
      </w:tr>
      <w:tr w14:paraId="50465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24" w:type="dxa"/>
            <w:vAlign w:val="top"/>
          </w:tcPr>
          <w:p w14:paraId="200C9BEC">
            <w:pPr>
              <w:spacing w:line="303" w:lineRule="auto"/>
              <w:rPr>
                <w:rFonts w:ascii="Arial"/>
                <w:sz w:val="21"/>
              </w:rPr>
            </w:pPr>
          </w:p>
          <w:p w14:paraId="5E931E33">
            <w:pPr>
              <w:pStyle w:val="18"/>
              <w:spacing w:before="74" w:line="183" w:lineRule="auto"/>
              <w:ind w:left="285"/>
            </w:pPr>
            <w:r>
              <w:rPr>
                <w:spacing w:val="-4"/>
              </w:rPr>
              <w:t>30</w:t>
            </w:r>
          </w:p>
        </w:tc>
        <w:tc>
          <w:tcPr>
            <w:tcW w:w="7582" w:type="dxa"/>
            <w:vAlign w:val="top"/>
          </w:tcPr>
          <w:p w14:paraId="2DDA62EE">
            <w:pPr>
              <w:pStyle w:val="18"/>
              <w:spacing w:before="190" w:line="223" w:lineRule="auto"/>
              <w:ind w:left="229" w:leftChars="109" w:right="318" w:firstLine="0" w:firstLineChars="0"/>
            </w:pPr>
            <w:r>
              <w:t>采用电热器使二氧化碳气瓶内液态二氧化碳充分</w:t>
            </w:r>
            <w:r>
              <w:rPr>
                <w:spacing w:val="-1"/>
              </w:rPr>
              <w:t>气化时，电热器的电压</w:t>
            </w:r>
            <w:r>
              <w:t>是否低于36V,外壳接地可靠，工作结束后立即切断电源和气源</w:t>
            </w:r>
          </w:p>
        </w:tc>
        <w:tc>
          <w:tcPr>
            <w:tcW w:w="884" w:type="dxa"/>
            <w:vAlign w:val="top"/>
          </w:tcPr>
          <w:p w14:paraId="6B078E51">
            <w:pPr>
              <w:rPr>
                <w:rFonts w:ascii="Arial"/>
                <w:sz w:val="21"/>
              </w:rPr>
            </w:pPr>
          </w:p>
        </w:tc>
      </w:tr>
      <w:tr w14:paraId="437EA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635CA1FB">
            <w:pPr>
              <w:pStyle w:val="18"/>
              <w:spacing w:before="259" w:line="184" w:lineRule="auto"/>
              <w:ind w:left="285"/>
            </w:pPr>
            <w:r>
              <w:rPr>
                <w:spacing w:val="-4"/>
              </w:rPr>
              <w:t>31</w:t>
            </w:r>
          </w:p>
        </w:tc>
        <w:tc>
          <w:tcPr>
            <w:tcW w:w="7582" w:type="dxa"/>
            <w:vAlign w:val="top"/>
          </w:tcPr>
          <w:p w14:paraId="67E13172">
            <w:pPr>
              <w:pStyle w:val="18"/>
              <w:spacing w:before="200" w:line="219" w:lineRule="auto"/>
              <w:ind w:left="181"/>
            </w:pPr>
            <w:r>
              <w:t>是否采用局部通风或劳动保护措施，改善焊工操作环境</w:t>
            </w:r>
          </w:p>
        </w:tc>
        <w:tc>
          <w:tcPr>
            <w:tcW w:w="884" w:type="dxa"/>
            <w:vAlign w:val="top"/>
          </w:tcPr>
          <w:p w14:paraId="111E1775">
            <w:pPr>
              <w:rPr>
                <w:rFonts w:ascii="Arial"/>
                <w:sz w:val="21"/>
              </w:rPr>
            </w:pPr>
          </w:p>
        </w:tc>
      </w:tr>
      <w:tr w14:paraId="1774C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31B6F0D0">
            <w:pPr>
              <w:pStyle w:val="18"/>
              <w:spacing w:before="270" w:line="183" w:lineRule="auto"/>
              <w:ind w:left="285"/>
            </w:pPr>
            <w:r>
              <w:rPr>
                <w:spacing w:val="-4"/>
              </w:rPr>
              <w:t>32</w:t>
            </w:r>
          </w:p>
        </w:tc>
        <w:tc>
          <w:tcPr>
            <w:tcW w:w="7582" w:type="dxa"/>
            <w:vAlign w:val="top"/>
          </w:tcPr>
          <w:p w14:paraId="0AADE815">
            <w:pPr>
              <w:pStyle w:val="18"/>
              <w:spacing w:before="210" w:line="219" w:lineRule="auto"/>
              <w:ind w:left="181"/>
            </w:pPr>
            <w:r>
              <w:t>等离子弧割炬是否保持电极与喷嘴同心，使供气、供水系统严密不漏</w:t>
            </w:r>
          </w:p>
        </w:tc>
        <w:tc>
          <w:tcPr>
            <w:tcW w:w="884" w:type="dxa"/>
            <w:vAlign w:val="top"/>
          </w:tcPr>
          <w:p w14:paraId="315E3ABC">
            <w:pPr>
              <w:rPr>
                <w:rFonts w:ascii="Arial"/>
                <w:sz w:val="21"/>
              </w:rPr>
            </w:pPr>
          </w:p>
        </w:tc>
      </w:tr>
      <w:tr w14:paraId="4510D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0C7B346F">
            <w:pPr>
              <w:pStyle w:val="18"/>
              <w:spacing w:before="281" w:line="183" w:lineRule="auto"/>
              <w:ind w:left="285"/>
            </w:pPr>
            <w:r>
              <w:rPr>
                <w:spacing w:val="-4"/>
              </w:rPr>
              <w:t>33</w:t>
            </w:r>
          </w:p>
        </w:tc>
        <w:tc>
          <w:tcPr>
            <w:tcW w:w="7582" w:type="dxa"/>
            <w:vAlign w:val="top"/>
          </w:tcPr>
          <w:p w14:paraId="296F60A5">
            <w:pPr>
              <w:pStyle w:val="18"/>
              <w:spacing w:before="221" w:line="219" w:lineRule="auto"/>
              <w:ind w:left="181"/>
            </w:pPr>
            <w:r>
              <w:t>调节气体流量，是否保证工作气体和保护气体供给充足</w:t>
            </w:r>
          </w:p>
        </w:tc>
        <w:tc>
          <w:tcPr>
            <w:tcW w:w="884" w:type="dxa"/>
            <w:vAlign w:val="top"/>
          </w:tcPr>
          <w:p w14:paraId="3E35FC57">
            <w:pPr>
              <w:rPr>
                <w:rFonts w:ascii="Arial"/>
                <w:sz w:val="21"/>
              </w:rPr>
            </w:pPr>
          </w:p>
        </w:tc>
      </w:tr>
      <w:tr w14:paraId="7131E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21772262">
            <w:pPr>
              <w:pStyle w:val="18"/>
              <w:spacing w:before="271" w:line="183" w:lineRule="auto"/>
              <w:ind w:left="285"/>
            </w:pPr>
            <w:r>
              <w:rPr>
                <w:spacing w:val="-4"/>
              </w:rPr>
              <w:t>34</w:t>
            </w:r>
          </w:p>
        </w:tc>
        <w:tc>
          <w:tcPr>
            <w:tcW w:w="7582" w:type="dxa"/>
            <w:vAlign w:val="top"/>
          </w:tcPr>
          <w:p w14:paraId="4B74ED49">
            <w:pPr>
              <w:pStyle w:val="18"/>
              <w:spacing w:before="212" w:line="219" w:lineRule="auto"/>
              <w:ind w:left="181"/>
            </w:pPr>
            <w:r>
              <w:rPr>
                <w:spacing w:val="-1"/>
              </w:rPr>
              <w:t>等离子焊接、切割作业点是否设置有效排烟通风装置</w:t>
            </w:r>
          </w:p>
        </w:tc>
        <w:tc>
          <w:tcPr>
            <w:tcW w:w="884" w:type="dxa"/>
            <w:vAlign w:val="top"/>
          </w:tcPr>
          <w:p w14:paraId="2B25EAD3">
            <w:pPr>
              <w:rPr>
                <w:rFonts w:ascii="Arial"/>
                <w:sz w:val="21"/>
              </w:rPr>
            </w:pPr>
          </w:p>
        </w:tc>
      </w:tr>
      <w:tr w14:paraId="22D7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18147C60">
            <w:pPr>
              <w:pStyle w:val="18"/>
              <w:spacing w:before="272" w:line="183" w:lineRule="auto"/>
              <w:ind w:left="285"/>
            </w:pPr>
            <w:r>
              <w:rPr>
                <w:spacing w:val="-4"/>
              </w:rPr>
              <w:t>35</w:t>
            </w:r>
          </w:p>
        </w:tc>
        <w:tc>
          <w:tcPr>
            <w:tcW w:w="7582" w:type="dxa"/>
            <w:vAlign w:val="top"/>
          </w:tcPr>
          <w:p w14:paraId="5CFFAA0A">
            <w:pPr>
              <w:pStyle w:val="18"/>
              <w:spacing w:before="212" w:line="219" w:lineRule="auto"/>
              <w:ind w:left="181"/>
            </w:pPr>
            <w:r>
              <w:t>调节气刨电流，防止电焊机过载发热</w:t>
            </w:r>
          </w:p>
        </w:tc>
        <w:tc>
          <w:tcPr>
            <w:tcW w:w="884" w:type="dxa"/>
            <w:vAlign w:val="top"/>
          </w:tcPr>
          <w:p w14:paraId="729858CA">
            <w:pPr>
              <w:rPr>
                <w:rFonts w:ascii="Arial"/>
                <w:sz w:val="21"/>
              </w:rPr>
            </w:pPr>
          </w:p>
        </w:tc>
      </w:tr>
      <w:tr w14:paraId="7E9E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72480881">
            <w:pPr>
              <w:pStyle w:val="18"/>
              <w:spacing w:before="273" w:line="183" w:lineRule="auto"/>
              <w:ind w:left="285"/>
            </w:pPr>
            <w:r>
              <w:rPr>
                <w:spacing w:val="-4"/>
              </w:rPr>
              <w:t>36</w:t>
            </w:r>
          </w:p>
        </w:tc>
        <w:tc>
          <w:tcPr>
            <w:tcW w:w="7582" w:type="dxa"/>
            <w:vAlign w:val="top"/>
          </w:tcPr>
          <w:p w14:paraId="774F2657">
            <w:pPr>
              <w:pStyle w:val="18"/>
              <w:spacing w:before="94" w:line="219" w:lineRule="auto"/>
              <w:ind w:left="229" w:leftChars="109" w:right="498" w:firstLine="0" w:firstLineChars="0"/>
            </w:pPr>
            <w:r>
              <w:rPr>
                <w:spacing w:val="1"/>
              </w:rPr>
              <w:t>在半封闭容器(系统)操作碳弧气刨时是否设专</w:t>
            </w:r>
            <w:r>
              <w:t>人安全监护，安排工间</w:t>
            </w:r>
            <w:r>
              <w:rPr>
                <w:spacing w:val="-1"/>
              </w:rPr>
              <w:t>休息，并采取通风排毒措施</w:t>
            </w:r>
          </w:p>
        </w:tc>
        <w:tc>
          <w:tcPr>
            <w:tcW w:w="884" w:type="dxa"/>
            <w:vAlign w:val="top"/>
          </w:tcPr>
          <w:p w14:paraId="1A605A1A">
            <w:pPr>
              <w:rPr>
                <w:rFonts w:ascii="Arial"/>
                <w:sz w:val="21"/>
              </w:rPr>
            </w:pPr>
          </w:p>
        </w:tc>
      </w:tr>
      <w:tr w14:paraId="181C5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552911A8">
            <w:pPr>
              <w:pStyle w:val="18"/>
              <w:spacing w:before="273" w:line="183" w:lineRule="auto"/>
              <w:ind w:left="285"/>
            </w:pPr>
            <w:r>
              <w:rPr>
                <w:spacing w:val="-4"/>
              </w:rPr>
              <w:t>37</w:t>
            </w:r>
          </w:p>
        </w:tc>
        <w:tc>
          <w:tcPr>
            <w:tcW w:w="7582" w:type="dxa"/>
            <w:vAlign w:val="top"/>
          </w:tcPr>
          <w:p w14:paraId="0077905B">
            <w:pPr>
              <w:pStyle w:val="18"/>
              <w:spacing w:before="74" w:line="227" w:lineRule="auto"/>
              <w:ind w:left="181" w:right="480"/>
            </w:pPr>
            <w:r>
              <w:t>电阻焊机在密封的控制箱门上是否设联锁机构，开门时是否使电容短</w:t>
            </w:r>
            <w:r>
              <w:rPr>
                <w:spacing w:val="8"/>
              </w:rPr>
              <w:t xml:space="preserve"> </w:t>
            </w:r>
            <w:r>
              <w:t>路，手动操作开关是否附加电容短路安全措施</w:t>
            </w:r>
          </w:p>
        </w:tc>
        <w:tc>
          <w:tcPr>
            <w:tcW w:w="884" w:type="dxa"/>
            <w:vAlign w:val="top"/>
          </w:tcPr>
          <w:p w14:paraId="635BD041">
            <w:pPr>
              <w:rPr>
                <w:rFonts w:ascii="Arial"/>
                <w:sz w:val="21"/>
              </w:rPr>
            </w:pPr>
          </w:p>
        </w:tc>
      </w:tr>
      <w:tr w14:paraId="7CD4C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7B8FA585">
            <w:pPr>
              <w:pStyle w:val="18"/>
              <w:spacing w:before="263" w:line="183" w:lineRule="auto"/>
              <w:ind w:left="285"/>
            </w:pPr>
            <w:r>
              <w:rPr>
                <w:spacing w:val="-4"/>
              </w:rPr>
              <w:t>38</w:t>
            </w:r>
          </w:p>
        </w:tc>
        <w:tc>
          <w:tcPr>
            <w:tcW w:w="7582" w:type="dxa"/>
            <w:vAlign w:val="top"/>
          </w:tcPr>
          <w:p w14:paraId="5114FBD8">
            <w:pPr>
              <w:pStyle w:val="18"/>
              <w:spacing w:before="203" w:line="219" w:lineRule="auto"/>
              <w:ind w:left="181"/>
            </w:pPr>
            <w:r>
              <w:t>复式、多工位操作的电焊机，是否在每个工作位置上装有紧急制动按钮</w:t>
            </w:r>
          </w:p>
        </w:tc>
        <w:tc>
          <w:tcPr>
            <w:tcW w:w="884" w:type="dxa"/>
            <w:vAlign w:val="top"/>
          </w:tcPr>
          <w:p w14:paraId="31C544BC">
            <w:pPr>
              <w:rPr>
                <w:rFonts w:ascii="Arial"/>
                <w:sz w:val="21"/>
              </w:rPr>
            </w:pPr>
          </w:p>
        </w:tc>
      </w:tr>
      <w:tr w14:paraId="27453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2216B3EF">
            <w:pPr>
              <w:pStyle w:val="18"/>
              <w:spacing w:before="274" w:line="183" w:lineRule="auto"/>
              <w:ind w:left="285"/>
            </w:pPr>
            <w:r>
              <w:rPr>
                <w:spacing w:val="-4"/>
              </w:rPr>
              <w:t>39</w:t>
            </w:r>
          </w:p>
        </w:tc>
        <w:tc>
          <w:tcPr>
            <w:tcW w:w="7582" w:type="dxa"/>
            <w:vAlign w:val="top"/>
          </w:tcPr>
          <w:p w14:paraId="7F03E4CC">
            <w:pPr>
              <w:pStyle w:val="18"/>
              <w:spacing w:before="214" w:line="219" w:lineRule="auto"/>
              <w:ind w:left="181"/>
            </w:pPr>
            <w:r>
              <w:t>电焊机的脚踏开关，是否设有安全可靠的防护罩</w:t>
            </w:r>
          </w:p>
        </w:tc>
        <w:tc>
          <w:tcPr>
            <w:tcW w:w="884" w:type="dxa"/>
            <w:vAlign w:val="top"/>
          </w:tcPr>
          <w:p w14:paraId="6D8E2208">
            <w:pPr>
              <w:rPr>
                <w:rFonts w:ascii="Arial"/>
                <w:sz w:val="21"/>
              </w:rPr>
            </w:pPr>
          </w:p>
        </w:tc>
      </w:tr>
      <w:tr w14:paraId="6EF33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5DB32F16">
            <w:pPr>
              <w:pStyle w:val="18"/>
              <w:spacing w:before="284" w:line="183" w:lineRule="auto"/>
              <w:ind w:left="285"/>
            </w:pPr>
            <w:r>
              <w:rPr>
                <w:spacing w:val="-3"/>
              </w:rPr>
              <w:t>40</w:t>
            </w:r>
          </w:p>
        </w:tc>
        <w:tc>
          <w:tcPr>
            <w:tcW w:w="7582" w:type="dxa"/>
            <w:vAlign w:val="top"/>
          </w:tcPr>
          <w:p w14:paraId="727383E8">
            <w:pPr>
              <w:pStyle w:val="18"/>
              <w:spacing w:before="224" w:line="219" w:lineRule="auto"/>
              <w:ind w:left="181"/>
            </w:pPr>
            <w:r>
              <w:rPr>
                <w:spacing w:val="1"/>
              </w:rPr>
              <w:t>施焊时，电焊机控制装置的柜门是否关闭</w:t>
            </w:r>
          </w:p>
        </w:tc>
        <w:tc>
          <w:tcPr>
            <w:tcW w:w="884" w:type="dxa"/>
            <w:vAlign w:val="top"/>
          </w:tcPr>
          <w:p w14:paraId="7683BFB0">
            <w:pPr>
              <w:rPr>
                <w:rFonts w:ascii="Arial"/>
                <w:sz w:val="21"/>
              </w:rPr>
            </w:pPr>
          </w:p>
        </w:tc>
      </w:tr>
      <w:tr w14:paraId="68927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24" w:type="dxa"/>
            <w:vAlign w:val="top"/>
          </w:tcPr>
          <w:p w14:paraId="159215DA">
            <w:pPr>
              <w:pStyle w:val="18"/>
              <w:spacing w:before="264" w:line="184" w:lineRule="auto"/>
              <w:ind w:left="285"/>
            </w:pPr>
            <w:r>
              <w:rPr>
                <w:spacing w:val="-3"/>
              </w:rPr>
              <w:t>41</w:t>
            </w:r>
          </w:p>
        </w:tc>
        <w:tc>
          <w:tcPr>
            <w:tcW w:w="7582" w:type="dxa"/>
            <w:vAlign w:val="top"/>
          </w:tcPr>
          <w:p w14:paraId="3294E488">
            <w:pPr>
              <w:pStyle w:val="18"/>
              <w:spacing w:before="206" w:line="219" w:lineRule="auto"/>
              <w:ind w:left="181"/>
            </w:pPr>
            <w:r>
              <w:t>焊缝作业是否注意电极的转动方向，防止其滚动切断手指</w:t>
            </w:r>
          </w:p>
        </w:tc>
        <w:tc>
          <w:tcPr>
            <w:tcW w:w="884" w:type="dxa"/>
            <w:vAlign w:val="top"/>
          </w:tcPr>
          <w:p w14:paraId="75837CE7">
            <w:pPr>
              <w:rPr>
                <w:rFonts w:ascii="Arial"/>
                <w:sz w:val="21"/>
              </w:rPr>
            </w:pPr>
          </w:p>
        </w:tc>
      </w:tr>
      <w:tr w14:paraId="4084B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610DBDE3">
            <w:pPr>
              <w:pStyle w:val="18"/>
              <w:spacing w:before="286" w:line="183" w:lineRule="auto"/>
              <w:ind w:left="285"/>
            </w:pPr>
            <w:r>
              <w:rPr>
                <w:spacing w:val="-3"/>
              </w:rPr>
              <w:t>42</w:t>
            </w:r>
          </w:p>
        </w:tc>
        <w:tc>
          <w:tcPr>
            <w:tcW w:w="7582" w:type="dxa"/>
            <w:vAlign w:val="top"/>
          </w:tcPr>
          <w:p w14:paraId="4E7000CC">
            <w:pPr>
              <w:pStyle w:val="18"/>
              <w:spacing w:before="86" w:line="226" w:lineRule="auto"/>
              <w:ind w:left="180" w:right="260" w:hanging="9"/>
            </w:pPr>
            <w:r>
              <w:t>电焊机放置的场所是否保持干燥，外水冷式电焊机的焊工作业是否穿绝</w:t>
            </w:r>
            <w:r>
              <w:rPr>
                <w:spacing w:val="9"/>
              </w:rPr>
              <w:t xml:space="preserve"> </w:t>
            </w:r>
            <w:r>
              <w:rPr>
                <w:spacing w:val="10"/>
              </w:rPr>
              <w:t>缘靴(鞋)</w:t>
            </w:r>
          </w:p>
        </w:tc>
        <w:tc>
          <w:tcPr>
            <w:tcW w:w="884" w:type="dxa"/>
            <w:vAlign w:val="top"/>
          </w:tcPr>
          <w:p w14:paraId="7E011868">
            <w:pPr>
              <w:rPr>
                <w:rFonts w:ascii="Arial"/>
                <w:sz w:val="21"/>
              </w:rPr>
            </w:pPr>
          </w:p>
        </w:tc>
      </w:tr>
      <w:tr w14:paraId="46F2D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32DAB0D9">
            <w:pPr>
              <w:pStyle w:val="18"/>
              <w:spacing w:before="276" w:line="183" w:lineRule="auto"/>
              <w:ind w:left="285"/>
            </w:pPr>
            <w:r>
              <w:rPr>
                <w:spacing w:val="-3"/>
              </w:rPr>
              <w:t>43</w:t>
            </w:r>
          </w:p>
        </w:tc>
        <w:tc>
          <w:tcPr>
            <w:tcW w:w="7582" w:type="dxa"/>
            <w:vAlign w:val="top"/>
          </w:tcPr>
          <w:p w14:paraId="68FA24AF">
            <w:pPr>
              <w:pStyle w:val="18"/>
              <w:spacing w:before="66" w:line="230" w:lineRule="auto"/>
              <w:ind w:left="229" w:leftChars="109" w:right="435" w:firstLine="0" w:firstLineChars="0"/>
            </w:pPr>
            <w:r>
              <w:t>焊接结束是否切断电源，冷却水延长10min关</w:t>
            </w:r>
            <w:r>
              <w:rPr>
                <w:spacing w:val="-1"/>
              </w:rPr>
              <w:t>闭，气温低时是否排除水</w:t>
            </w:r>
            <w:r>
              <w:rPr>
                <w:spacing w:val="1"/>
              </w:rPr>
              <w:t>路积水，防止冻结</w:t>
            </w:r>
          </w:p>
        </w:tc>
        <w:tc>
          <w:tcPr>
            <w:tcW w:w="884" w:type="dxa"/>
            <w:vAlign w:val="top"/>
          </w:tcPr>
          <w:p w14:paraId="6025362B">
            <w:pPr>
              <w:rPr>
                <w:rFonts w:ascii="Arial"/>
                <w:sz w:val="21"/>
              </w:rPr>
            </w:pPr>
          </w:p>
        </w:tc>
      </w:tr>
      <w:tr w14:paraId="3625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5FBAD6E0">
            <w:pPr>
              <w:pStyle w:val="18"/>
              <w:spacing w:before="266" w:line="183" w:lineRule="auto"/>
              <w:ind w:left="285"/>
            </w:pPr>
            <w:r>
              <w:rPr>
                <w:spacing w:val="-3"/>
              </w:rPr>
              <w:t>44</w:t>
            </w:r>
          </w:p>
        </w:tc>
        <w:tc>
          <w:tcPr>
            <w:tcW w:w="7582" w:type="dxa"/>
            <w:vAlign w:val="top"/>
          </w:tcPr>
          <w:p w14:paraId="19FD4F45">
            <w:pPr>
              <w:pStyle w:val="18"/>
              <w:spacing w:before="86" w:line="207" w:lineRule="auto"/>
              <w:ind w:left="229" w:leftChars="109" w:right="310" w:firstLine="0" w:firstLineChars="0"/>
            </w:pPr>
            <w:r>
              <w:t>焊工各类护具和护品是否符合国家有关标准，</w:t>
            </w:r>
            <w:r>
              <w:rPr>
                <w:spacing w:val="-1"/>
              </w:rPr>
              <w:t>护目镜和面罩是否符合规</w:t>
            </w:r>
            <w:r>
              <w:rPr>
                <w:spacing w:val="3"/>
              </w:rPr>
              <w:t>定要求</w:t>
            </w:r>
          </w:p>
        </w:tc>
        <w:tc>
          <w:tcPr>
            <w:tcW w:w="884" w:type="dxa"/>
            <w:vAlign w:val="top"/>
          </w:tcPr>
          <w:p w14:paraId="5E7062AC">
            <w:pPr>
              <w:rPr>
                <w:rFonts w:ascii="Arial"/>
                <w:sz w:val="21"/>
              </w:rPr>
            </w:pPr>
          </w:p>
        </w:tc>
      </w:tr>
      <w:tr w14:paraId="7497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24" w:type="dxa"/>
            <w:vAlign w:val="top"/>
          </w:tcPr>
          <w:p w14:paraId="39204122">
            <w:pPr>
              <w:spacing w:line="329" w:lineRule="auto"/>
              <w:rPr>
                <w:rFonts w:ascii="Arial"/>
                <w:sz w:val="21"/>
              </w:rPr>
            </w:pPr>
          </w:p>
          <w:p w14:paraId="548AB60C">
            <w:pPr>
              <w:spacing w:line="330" w:lineRule="auto"/>
              <w:rPr>
                <w:rFonts w:ascii="Arial"/>
                <w:sz w:val="21"/>
              </w:rPr>
            </w:pPr>
          </w:p>
          <w:p w14:paraId="5764E075">
            <w:pPr>
              <w:pStyle w:val="18"/>
              <w:spacing w:before="74" w:line="183" w:lineRule="auto"/>
              <w:ind w:left="285"/>
            </w:pPr>
            <w:r>
              <w:rPr>
                <w:spacing w:val="-3"/>
              </w:rPr>
              <w:t>45</w:t>
            </w:r>
          </w:p>
        </w:tc>
        <w:tc>
          <w:tcPr>
            <w:tcW w:w="7582" w:type="dxa"/>
            <w:vAlign w:val="top"/>
          </w:tcPr>
          <w:p w14:paraId="730267DE">
            <w:pPr>
              <w:pStyle w:val="18"/>
              <w:spacing w:before="67" w:line="232" w:lineRule="auto"/>
              <w:ind w:left="229" w:leftChars="109" w:right="35" w:firstLine="0" w:firstLineChars="0"/>
              <w:jc w:val="both"/>
            </w:pPr>
            <w:r>
              <w:t>工作服是否根据焊接特点使用。工作服不应潮湿、破损，无</w:t>
            </w:r>
            <w:r>
              <w:rPr>
                <w:spacing w:val="-1"/>
              </w:rPr>
              <w:t>空洞和缝隙</w:t>
            </w:r>
            <w:r>
              <w:rPr>
                <w:rFonts w:hint="eastAsia"/>
                <w:spacing w:val="-1"/>
                <w:lang w:eastAsia="zh-CN"/>
              </w:rPr>
              <w:t>，</w:t>
            </w:r>
            <w:r>
              <w:t>不允许沾有油脂。焊工不应带有破损和潮湿的手套。手套</w:t>
            </w:r>
            <w:r>
              <w:rPr>
                <w:spacing w:val="-1"/>
              </w:rPr>
              <w:t>符合安全要求，</w:t>
            </w:r>
            <w:r>
              <w:t>其长度不小于300mm,并经耐电压5000V试验</w:t>
            </w:r>
            <w:r>
              <w:rPr>
                <w:spacing w:val="-1"/>
              </w:rPr>
              <w:t>合格后方准使用。防护鞋</w:t>
            </w:r>
          </w:p>
          <w:p w14:paraId="4A803251">
            <w:pPr>
              <w:pStyle w:val="18"/>
              <w:spacing w:before="63" w:line="221" w:lineRule="auto"/>
              <w:ind w:left="229" w:leftChars="109" w:right="434" w:firstLine="0" w:firstLineChars="0"/>
            </w:pPr>
            <w:r>
              <w:t>应具有绝缘、抗热、不易燃等性能，应经耐电压50</w:t>
            </w:r>
            <w:r>
              <w:rPr>
                <w:spacing w:val="-1"/>
              </w:rPr>
              <w:t>00V试验合格后方可</w:t>
            </w:r>
            <w:r>
              <w:rPr>
                <w:spacing w:val="13"/>
              </w:rPr>
              <w:t>使用</w:t>
            </w:r>
          </w:p>
        </w:tc>
        <w:tc>
          <w:tcPr>
            <w:tcW w:w="884" w:type="dxa"/>
            <w:vAlign w:val="top"/>
          </w:tcPr>
          <w:p w14:paraId="23EADE76">
            <w:pPr>
              <w:rPr>
                <w:rFonts w:ascii="Arial"/>
                <w:sz w:val="21"/>
              </w:rPr>
            </w:pPr>
          </w:p>
        </w:tc>
      </w:tr>
      <w:tr w14:paraId="3CE68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6A73C592">
            <w:pPr>
              <w:pStyle w:val="18"/>
              <w:spacing w:before="268" w:line="183" w:lineRule="auto"/>
              <w:ind w:left="285"/>
            </w:pPr>
            <w:r>
              <w:rPr>
                <w:spacing w:val="-3"/>
              </w:rPr>
              <w:t>46</w:t>
            </w:r>
          </w:p>
        </w:tc>
        <w:tc>
          <w:tcPr>
            <w:tcW w:w="7582" w:type="dxa"/>
            <w:vAlign w:val="top"/>
          </w:tcPr>
          <w:p w14:paraId="6913F3FD">
            <w:pPr>
              <w:pStyle w:val="18"/>
              <w:spacing w:before="89" w:line="213" w:lineRule="auto"/>
              <w:ind w:left="229" w:leftChars="109" w:right="425" w:firstLine="0" w:firstLineChars="0"/>
            </w:pPr>
            <w:r>
              <w:t>焊工使用的工具袋(包)、桶是否完好无孔洞，移</w:t>
            </w:r>
            <w:r>
              <w:rPr>
                <w:spacing w:val="-1"/>
              </w:rPr>
              <w:t>动和照明灯具采用12V及其以下安全电压，灯具的灯泡备有金属防护网罩</w:t>
            </w:r>
          </w:p>
        </w:tc>
        <w:tc>
          <w:tcPr>
            <w:tcW w:w="884" w:type="dxa"/>
            <w:vAlign w:val="top"/>
          </w:tcPr>
          <w:p w14:paraId="1B83EE6F">
            <w:pPr>
              <w:rPr>
                <w:rFonts w:ascii="Arial"/>
                <w:sz w:val="21"/>
              </w:rPr>
            </w:pPr>
          </w:p>
        </w:tc>
      </w:tr>
      <w:tr w14:paraId="18B4C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24" w:type="dxa"/>
            <w:vAlign w:val="top"/>
          </w:tcPr>
          <w:p w14:paraId="01F07318">
            <w:pPr>
              <w:pStyle w:val="18"/>
              <w:spacing w:before="278" w:line="183" w:lineRule="auto"/>
              <w:ind w:left="285"/>
            </w:pPr>
            <w:r>
              <w:rPr>
                <w:spacing w:val="-3"/>
              </w:rPr>
              <w:t>47</w:t>
            </w:r>
          </w:p>
        </w:tc>
        <w:tc>
          <w:tcPr>
            <w:tcW w:w="7582" w:type="dxa"/>
            <w:vAlign w:val="top"/>
          </w:tcPr>
          <w:p w14:paraId="76AB0029">
            <w:pPr>
              <w:pStyle w:val="18"/>
              <w:spacing w:before="217" w:line="218" w:lineRule="auto"/>
              <w:ind w:firstLine="230" w:firstLineChars="100"/>
            </w:pPr>
            <w:r>
              <w:t>焊接现场是否设置弧光辐射、熔渣飞溅的预防设施</w:t>
            </w:r>
          </w:p>
        </w:tc>
        <w:tc>
          <w:tcPr>
            <w:tcW w:w="884" w:type="dxa"/>
            <w:vAlign w:val="top"/>
          </w:tcPr>
          <w:p w14:paraId="6BBA6902">
            <w:pPr>
              <w:rPr>
                <w:rFonts w:ascii="Arial"/>
                <w:sz w:val="21"/>
              </w:rPr>
            </w:pPr>
          </w:p>
        </w:tc>
      </w:tr>
    </w:tbl>
    <w:p w14:paraId="0172175D">
      <w:pPr>
        <w:pStyle w:val="9"/>
      </w:pPr>
    </w:p>
    <w:p w14:paraId="0208038F">
      <w:pPr>
        <w:sectPr>
          <w:footerReference r:id="rId60" w:type="default"/>
          <w:pgSz w:w="11900" w:h="16830"/>
          <w:pgMar w:top="1430" w:right="1314" w:bottom="1239" w:left="1284" w:header="0" w:footer="971" w:gutter="0"/>
          <w:pgNumType w:fmt="numberInDash"/>
          <w:cols w:space="720" w:num="1"/>
        </w:sectPr>
      </w:pPr>
    </w:p>
    <w:p w14:paraId="52E03B54">
      <w:pPr>
        <w:spacing w:line="46" w:lineRule="auto"/>
        <w:rPr>
          <w:rFonts w:ascii="Arial"/>
          <w:sz w:val="2"/>
        </w:rPr>
      </w:pPr>
    </w:p>
    <w:tbl>
      <w:tblPr>
        <w:tblStyle w:val="17"/>
        <w:tblW w:w="9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592"/>
        <w:gridCol w:w="884"/>
      </w:tblGrid>
      <w:tr w14:paraId="698B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824" w:type="dxa"/>
            <w:vAlign w:val="top"/>
          </w:tcPr>
          <w:p w14:paraId="4D9704EE">
            <w:pPr>
              <w:spacing w:line="336" w:lineRule="auto"/>
              <w:rPr>
                <w:rFonts w:ascii="Arial"/>
                <w:sz w:val="21"/>
              </w:rPr>
            </w:pPr>
          </w:p>
          <w:p w14:paraId="2E942911">
            <w:pPr>
              <w:pStyle w:val="18"/>
              <w:spacing w:before="78" w:line="183" w:lineRule="auto"/>
              <w:ind w:left="285"/>
              <w:rPr>
                <w:sz w:val="24"/>
                <w:szCs w:val="24"/>
              </w:rPr>
            </w:pPr>
            <w:r>
              <w:rPr>
                <w:spacing w:val="-3"/>
                <w:sz w:val="24"/>
                <w:szCs w:val="24"/>
              </w:rPr>
              <w:t>48</w:t>
            </w:r>
          </w:p>
        </w:tc>
        <w:tc>
          <w:tcPr>
            <w:tcW w:w="7592" w:type="dxa"/>
            <w:vAlign w:val="top"/>
          </w:tcPr>
          <w:p w14:paraId="5B9D8282">
            <w:pPr>
              <w:pStyle w:val="18"/>
              <w:spacing w:before="75" w:line="220" w:lineRule="auto"/>
              <w:ind w:left="121" w:right="131" w:firstLine="19"/>
              <w:jc w:val="both"/>
              <w:rPr>
                <w:sz w:val="24"/>
                <w:szCs w:val="24"/>
              </w:rPr>
            </w:pPr>
            <w:r>
              <w:rPr>
                <w:sz w:val="24"/>
                <w:szCs w:val="24"/>
              </w:rPr>
              <w:t>焊接作业人员是否经过专业培训，持证上岗</w:t>
            </w:r>
            <w:r>
              <w:rPr>
                <w:spacing w:val="-1"/>
                <w:sz w:val="24"/>
                <w:szCs w:val="24"/>
              </w:rPr>
              <w:t>，操作证复审周期3年一次</w:t>
            </w:r>
            <w:r>
              <w:rPr>
                <w:sz w:val="24"/>
                <w:szCs w:val="24"/>
              </w:rPr>
              <w:t xml:space="preserve"> 连续从事本工种10年以上人员经用人单位教育考核，复审时间可延长</w:t>
            </w:r>
            <w:r>
              <w:rPr>
                <w:spacing w:val="5"/>
                <w:sz w:val="24"/>
                <w:szCs w:val="24"/>
              </w:rPr>
              <w:t xml:space="preserve">  至6年一次</w:t>
            </w:r>
          </w:p>
        </w:tc>
        <w:tc>
          <w:tcPr>
            <w:tcW w:w="884" w:type="dxa"/>
            <w:vAlign w:val="top"/>
          </w:tcPr>
          <w:p w14:paraId="5F131CAC">
            <w:pPr>
              <w:rPr>
                <w:rFonts w:ascii="Arial"/>
                <w:sz w:val="21"/>
              </w:rPr>
            </w:pPr>
          </w:p>
        </w:tc>
      </w:tr>
      <w:tr w14:paraId="2F97E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824" w:type="dxa"/>
            <w:vAlign w:val="top"/>
          </w:tcPr>
          <w:p w14:paraId="51D6B730">
            <w:pPr>
              <w:spacing w:line="403" w:lineRule="auto"/>
              <w:rPr>
                <w:rFonts w:ascii="Arial"/>
                <w:sz w:val="21"/>
              </w:rPr>
            </w:pPr>
          </w:p>
          <w:p w14:paraId="472D6C00">
            <w:pPr>
              <w:pStyle w:val="18"/>
              <w:spacing w:before="78" w:line="183" w:lineRule="auto"/>
              <w:ind w:left="285"/>
              <w:rPr>
                <w:sz w:val="24"/>
                <w:szCs w:val="24"/>
              </w:rPr>
            </w:pPr>
            <w:r>
              <w:rPr>
                <w:spacing w:val="-3"/>
                <w:sz w:val="24"/>
                <w:szCs w:val="24"/>
              </w:rPr>
              <w:t>49</w:t>
            </w:r>
          </w:p>
        </w:tc>
        <w:tc>
          <w:tcPr>
            <w:tcW w:w="7592" w:type="dxa"/>
            <w:vAlign w:val="top"/>
          </w:tcPr>
          <w:p w14:paraId="3F9EAC03">
            <w:pPr>
              <w:pStyle w:val="18"/>
              <w:spacing w:before="149" w:line="230" w:lineRule="auto"/>
              <w:ind w:left="141"/>
              <w:jc w:val="both"/>
              <w:rPr>
                <w:sz w:val="24"/>
                <w:szCs w:val="24"/>
              </w:rPr>
            </w:pPr>
            <w:r>
              <w:rPr>
                <w:spacing w:val="-1"/>
                <w:sz w:val="24"/>
                <w:szCs w:val="24"/>
              </w:rPr>
              <w:t>在易燃易爆场所焊接动火，进入有危险、危害环境的设备和登高焊接等</w:t>
            </w:r>
            <w:r>
              <w:rPr>
                <w:spacing w:val="12"/>
                <w:sz w:val="24"/>
                <w:szCs w:val="24"/>
              </w:rPr>
              <w:t xml:space="preserve"> </w:t>
            </w:r>
            <w:r>
              <w:rPr>
                <w:sz w:val="24"/>
                <w:szCs w:val="24"/>
              </w:rPr>
              <w:t xml:space="preserve">作业均应按企业规定办理动火作业、进设备作业、登高等作业许可证并 </w:t>
            </w:r>
            <w:r>
              <w:rPr>
                <w:spacing w:val="-1"/>
                <w:sz w:val="24"/>
                <w:szCs w:val="24"/>
              </w:rPr>
              <w:t>落实安全措施后方可进行焊接作业</w:t>
            </w:r>
          </w:p>
        </w:tc>
        <w:tc>
          <w:tcPr>
            <w:tcW w:w="884" w:type="dxa"/>
            <w:vAlign w:val="top"/>
          </w:tcPr>
          <w:p w14:paraId="2C60A4C8">
            <w:pPr>
              <w:rPr>
                <w:rFonts w:ascii="Arial"/>
                <w:sz w:val="21"/>
              </w:rPr>
            </w:pPr>
          </w:p>
        </w:tc>
      </w:tr>
      <w:tr w14:paraId="5B0AE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6EEA8DBE">
            <w:pPr>
              <w:spacing w:line="256" w:lineRule="auto"/>
              <w:rPr>
                <w:rFonts w:ascii="Arial"/>
                <w:sz w:val="21"/>
              </w:rPr>
            </w:pPr>
          </w:p>
          <w:p w14:paraId="2005C3CA">
            <w:pPr>
              <w:pStyle w:val="18"/>
              <w:spacing w:before="78" w:line="183" w:lineRule="auto"/>
              <w:ind w:left="285"/>
              <w:rPr>
                <w:sz w:val="24"/>
                <w:szCs w:val="24"/>
              </w:rPr>
            </w:pPr>
            <w:r>
              <w:rPr>
                <w:spacing w:val="-4"/>
                <w:sz w:val="24"/>
                <w:szCs w:val="24"/>
              </w:rPr>
              <w:t>50</w:t>
            </w:r>
          </w:p>
        </w:tc>
        <w:tc>
          <w:tcPr>
            <w:tcW w:w="7592" w:type="dxa"/>
            <w:vAlign w:val="top"/>
          </w:tcPr>
          <w:p w14:paraId="253A710D">
            <w:pPr>
              <w:pStyle w:val="18"/>
              <w:spacing w:before="274" w:line="219" w:lineRule="auto"/>
              <w:ind w:left="141"/>
              <w:rPr>
                <w:sz w:val="24"/>
                <w:szCs w:val="24"/>
              </w:rPr>
            </w:pPr>
            <w:r>
              <w:rPr>
                <w:sz w:val="24"/>
                <w:szCs w:val="24"/>
              </w:rPr>
              <w:t>必须严格实行作业审批制度，严禁擅自进入有限空间作业</w:t>
            </w:r>
          </w:p>
        </w:tc>
        <w:tc>
          <w:tcPr>
            <w:tcW w:w="884" w:type="dxa"/>
            <w:vAlign w:val="top"/>
          </w:tcPr>
          <w:p w14:paraId="781FC358">
            <w:pPr>
              <w:rPr>
                <w:rFonts w:ascii="Arial"/>
                <w:sz w:val="21"/>
              </w:rPr>
            </w:pPr>
          </w:p>
        </w:tc>
      </w:tr>
      <w:tr w14:paraId="12FC1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24" w:type="dxa"/>
            <w:vAlign w:val="top"/>
          </w:tcPr>
          <w:p w14:paraId="7555C2E7">
            <w:pPr>
              <w:spacing w:line="246" w:lineRule="auto"/>
              <w:rPr>
                <w:rFonts w:ascii="Arial"/>
                <w:sz w:val="21"/>
              </w:rPr>
            </w:pPr>
          </w:p>
          <w:p w14:paraId="595BDC7C">
            <w:pPr>
              <w:pStyle w:val="18"/>
              <w:spacing w:before="78" w:line="184" w:lineRule="auto"/>
              <w:ind w:left="285"/>
              <w:rPr>
                <w:sz w:val="24"/>
                <w:szCs w:val="24"/>
              </w:rPr>
            </w:pPr>
            <w:r>
              <w:rPr>
                <w:spacing w:val="-4"/>
                <w:sz w:val="24"/>
                <w:szCs w:val="24"/>
              </w:rPr>
              <w:t>51</w:t>
            </w:r>
          </w:p>
        </w:tc>
        <w:tc>
          <w:tcPr>
            <w:tcW w:w="7592" w:type="dxa"/>
            <w:vAlign w:val="top"/>
          </w:tcPr>
          <w:p w14:paraId="54BF47BB">
            <w:pPr>
              <w:pStyle w:val="18"/>
              <w:spacing w:before="261" w:line="216" w:lineRule="auto"/>
              <w:ind w:left="141"/>
              <w:rPr>
                <w:sz w:val="24"/>
                <w:szCs w:val="24"/>
              </w:rPr>
            </w:pPr>
            <w:r>
              <w:rPr>
                <w:sz w:val="24"/>
                <w:szCs w:val="24"/>
              </w:rPr>
              <w:t>必须做到“先通风、再检测、后作业”,严禁通风、检测不合格作业</w:t>
            </w:r>
          </w:p>
        </w:tc>
        <w:tc>
          <w:tcPr>
            <w:tcW w:w="884" w:type="dxa"/>
            <w:vAlign w:val="top"/>
          </w:tcPr>
          <w:p w14:paraId="20429A08">
            <w:pPr>
              <w:rPr>
                <w:rFonts w:ascii="Arial"/>
                <w:sz w:val="21"/>
              </w:rPr>
            </w:pPr>
          </w:p>
        </w:tc>
      </w:tr>
      <w:tr w14:paraId="6DB0F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4" w:type="dxa"/>
            <w:vAlign w:val="top"/>
          </w:tcPr>
          <w:p w14:paraId="748069CD">
            <w:pPr>
              <w:spacing w:line="249" w:lineRule="auto"/>
              <w:rPr>
                <w:rFonts w:ascii="Arial"/>
                <w:sz w:val="21"/>
              </w:rPr>
            </w:pPr>
          </w:p>
          <w:p w14:paraId="05012E74">
            <w:pPr>
              <w:pStyle w:val="18"/>
              <w:spacing w:before="78" w:line="183" w:lineRule="auto"/>
              <w:ind w:left="285"/>
              <w:rPr>
                <w:sz w:val="24"/>
                <w:szCs w:val="24"/>
              </w:rPr>
            </w:pPr>
            <w:r>
              <w:rPr>
                <w:spacing w:val="-4"/>
                <w:sz w:val="24"/>
                <w:szCs w:val="24"/>
              </w:rPr>
              <w:t>52</w:t>
            </w:r>
          </w:p>
        </w:tc>
        <w:tc>
          <w:tcPr>
            <w:tcW w:w="7592" w:type="dxa"/>
            <w:vAlign w:val="top"/>
          </w:tcPr>
          <w:p w14:paraId="1BD1076C">
            <w:pPr>
              <w:pStyle w:val="18"/>
              <w:spacing w:before="156" w:line="218" w:lineRule="auto"/>
              <w:ind w:left="141"/>
              <w:rPr>
                <w:sz w:val="24"/>
                <w:szCs w:val="24"/>
              </w:rPr>
            </w:pPr>
            <w:r>
              <w:rPr>
                <w:sz w:val="24"/>
                <w:szCs w:val="24"/>
              </w:rPr>
              <w:t xml:space="preserve">必须配备个人防中毒窒息等防护装备，设置安全警示标识，严禁无防护 </w:t>
            </w:r>
            <w:r>
              <w:rPr>
                <w:spacing w:val="-2"/>
                <w:sz w:val="24"/>
                <w:szCs w:val="24"/>
              </w:rPr>
              <w:t>监护措施作业</w:t>
            </w:r>
          </w:p>
        </w:tc>
        <w:tc>
          <w:tcPr>
            <w:tcW w:w="884" w:type="dxa"/>
            <w:vAlign w:val="top"/>
          </w:tcPr>
          <w:p w14:paraId="4F6D1EE4">
            <w:pPr>
              <w:rPr>
                <w:rFonts w:ascii="Arial"/>
                <w:sz w:val="21"/>
              </w:rPr>
            </w:pPr>
          </w:p>
        </w:tc>
      </w:tr>
      <w:tr w14:paraId="21EC0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4" w:type="dxa"/>
            <w:vAlign w:val="top"/>
          </w:tcPr>
          <w:p w14:paraId="09C2560C">
            <w:pPr>
              <w:spacing w:line="250" w:lineRule="auto"/>
              <w:rPr>
                <w:rFonts w:ascii="Arial"/>
                <w:sz w:val="21"/>
              </w:rPr>
            </w:pPr>
          </w:p>
          <w:p w14:paraId="410086F9">
            <w:pPr>
              <w:pStyle w:val="18"/>
              <w:spacing w:before="78" w:line="183" w:lineRule="auto"/>
              <w:ind w:left="285"/>
              <w:rPr>
                <w:sz w:val="24"/>
                <w:szCs w:val="24"/>
              </w:rPr>
            </w:pPr>
            <w:r>
              <w:rPr>
                <w:spacing w:val="-4"/>
                <w:sz w:val="24"/>
                <w:szCs w:val="24"/>
              </w:rPr>
              <w:t>53</w:t>
            </w:r>
          </w:p>
        </w:tc>
        <w:tc>
          <w:tcPr>
            <w:tcW w:w="7592" w:type="dxa"/>
            <w:vAlign w:val="top"/>
          </w:tcPr>
          <w:p w14:paraId="7ACB0035">
            <w:pPr>
              <w:pStyle w:val="18"/>
              <w:spacing w:before="268" w:line="219" w:lineRule="auto"/>
              <w:ind w:left="141"/>
              <w:rPr>
                <w:sz w:val="24"/>
                <w:szCs w:val="24"/>
              </w:rPr>
            </w:pPr>
            <w:r>
              <w:rPr>
                <w:sz w:val="24"/>
                <w:szCs w:val="24"/>
              </w:rPr>
              <w:t>必须对作业人员进行安全培训，严禁教育培训不合格上岗作业</w:t>
            </w:r>
          </w:p>
        </w:tc>
        <w:tc>
          <w:tcPr>
            <w:tcW w:w="884" w:type="dxa"/>
            <w:vAlign w:val="top"/>
          </w:tcPr>
          <w:p w14:paraId="1868A78F">
            <w:pPr>
              <w:rPr>
                <w:rFonts w:ascii="Arial"/>
                <w:sz w:val="21"/>
              </w:rPr>
            </w:pPr>
          </w:p>
        </w:tc>
      </w:tr>
      <w:tr w14:paraId="6A5BA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824" w:type="dxa"/>
            <w:vAlign w:val="top"/>
          </w:tcPr>
          <w:p w14:paraId="114BAADF">
            <w:pPr>
              <w:spacing w:line="251" w:lineRule="auto"/>
              <w:rPr>
                <w:rFonts w:ascii="Arial"/>
                <w:sz w:val="21"/>
              </w:rPr>
            </w:pPr>
          </w:p>
          <w:p w14:paraId="6A2E6E82">
            <w:pPr>
              <w:pStyle w:val="18"/>
              <w:spacing w:before="78" w:line="183" w:lineRule="auto"/>
              <w:ind w:left="285"/>
              <w:rPr>
                <w:sz w:val="24"/>
                <w:szCs w:val="24"/>
              </w:rPr>
            </w:pPr>
            <w:r>
              <w:rPr>
                <w:spacing w:val="-4"/>
                <w:sz w:val="24"/>
                <w:szCs w:val="24"/>
              </w:rPr>
              <w:t>54</w:t>
            </w:r>
          </w:p>
        </w:tc>
        <w:tc>
          <w:tcPr>
            <w:tcW w:w="7592" w:type="dxa"/>
            <w:vAlign w:val="top"/>
          </w:tcPr>
          <w:p w14:paraId="715EC6DF">
            <w:pPr>
              <w:pStyle w:val="18"/>
              <w:spacing w:before="269" w:line="219" w:lineRule="auto"/>
              <w:ind w:left="141"/>
              <w:rPr>
                <w:sz w:val="24"/>
                <w:szCs w:val="24"/>
              </w:rPr>
            </w:pPr>
            <w:r>
              <w:rPr>
                <w:sz w:val="24"/>
                <w:szCs w:val="24"/>
              </w:rPr>
              <w:t>必须制定应急措施，现场配备应急装备，严禁盲目施救</w:t>
            </w:r>
          </w:p>
        </w:tc>
        <w:tc>
          <w:tcPr>
            <w:tcW w:w="884" w:type="dxa"/>
            <w:vAlign w:val="top"/>
          </w:tcPr>
          <w:p w14:paraId="74D200B5">
            <w:pPr>
              <w:rPr>
                <w:rFonts w:ascii="Arial"/>
                <w:sz w:val="21"/>
              </w:rPr>
            </w:pPr>
          </w:p>
        </w:tc>
      </w:tr>
    </w:tbl>
    <w:p w14:paraId="79FAA850">
      <w:pPr>
        <w:pStyle w:val="9"/>
        <w:spacing w:line="60" w:lineRule="exact"/>
        <w:rPr>
          <w:sz w:val="5"/>
        </w:rPr>
      </w:pPr>
    </w:p>
    <w:p w14:paraId="0CF25B85">
      <w:pPr>
        <w:spacing w:line="60" w:lineRule="exact"/>
        <w:rPr>
          <w:sz w:val="5"/>
          <w:szCs w:val="5"/>
        </w:rPr>
        <w:sectPr>
          <w:footerReference r:id="rId61" w:type="default"/>
          <w:pgSz w:w="11900" w:h="16830"/>
          <w:pgMar w:top="1430" w:right="1273" w:bottom="1249" w:left="1294" w:header="0" w:footer="981" w:gutter="0"/>
          <w:pgNumType w:fmt="numberInDash"/>
          <w:cols w:equalWidth="0" w:num="1">
            <w:col w:w="9332"/>
          </w:cols>
        </w:sectPr>
      </w:pPr>
    </w:p>
    <w:p w14:paraId="6A78B543">
      <w:pPr>
        <w:spacing w:before="48" w:line="203" w:lineRule="auto"/>
        <w:ind w:left="348" w:firstLine="414" w:firstLineChars="200"/>
        <w:rPr>
          <w:rFonts w:ascii="黑体" w:hAnsi="黑体" w:eastAsia="黑体" w:cs="黑体"/>
          <w:b/>
          <w:bCs/>
          <w:spacing w:val="-17"/>
          <w:sz w:val="24"/>
          <w:szCs w:val="24"/>
        </w:rPr>
      </w:pPr>
    </w:p>
    <w:p w14:paraId="78E0421E">
      <w:pPr>
        <w:spacing w:before="48" w:line="203" w:lineRule="auto"/>
        <w:ind w:left="348" w:firstLine="414" w:firstLineChars="200"/>
        <w:rPr>
          <w:rFonts w:ascii="黑体" w:hAnsi="黑体" w:eastAsia="黑体" w:cs="黑体"/>
          <w:sz w:val="24"/>
          <w:szCs w:val="24"/>
        </w:rPr>
      </w:pPr>
      <w:r>
        <w:rPr>
          <w:rFonts w:hint="eastAsia" w:ascii="黑体" w:hAnsi="黑体" w:eastAsia="黑体" w:cs="黑体"/>
          <w:b/>
          <w:bCs/>
          <w:spacing w:val="-17"/>
          <w:sz w:val="24"/>
          <w:szCs w:val="24"/>
          <w:lang w:val="en-US" w:eastAsia="zh-CN"/>
        </w:rPr>
        <w:t>督导检</w:t>
      </w:r>
      <w:r>
        <w:rPr>
          <w:rFonts w:ascii="黑体" w:hAnsi="黑体" w:eastAsia="黑体" w:cs="黑体"/>
          <w:b/>
          <w:bCs/>
          <w:spacing w:val="-17"/>
          <w:sz w:val="24"/>
          <w:szCs w:val="24"/>
        </w:rPr>
        <w:t>查单位；</w:t>
      </w:r>
    </w:p>
    <w:p w14:paraId="099D96B7">
      <w:pPr>
        <w:pStyle w:val="9"/>
        <w:spacing w:line="14" w:lineRule="auto"/>
        <w:rPr>
          <w:sz w:val="24"/>
          <w:szCs w:val="24"/>
        </w:rPr>
      </w:pPr>
      <w:r>
        <w:rPr>
          <w:sz w:val="24"/>
          <w:szCs w:val="24"/>
        </w:rPr>
        <w:br w:type="column"/>
      </w:r>
    </w:p>
    <w:p w14:paraId="47AC9436">
      <w:pPr>
        <w:spacing w:before="68" w:line="187" w:lineRule="auto"/>
        <w:ind w:firstLine="422" w:firstLineChars="200"/>
        <w:rPr>
          <w:rFonts w:ascii="黑体" w:hAnsi="黑体" w:eastAsia="黑体" w:cs="黑体"/>
          <w:b/>
          <w:bCs/>
          <w:spacing w:val="-15"/>
          <w:sz w:val="24"/>
          <w:szCs w:val="24"/>
        </w:rPr>
      </w:pPr>
    </w:p>
    <w:p w14:paraId="30276C5A">
      <w:pPr>
        <w:spacing w:before="68" w:line="187" w:lineRule="auto"/>
        <w:ind w:firstLine="422" w:firstLineChars="200"/>
        <w:rPr>
          <w:rFonts w:ascii="黑体" w:hAnsi="黑体" w:eastAsia="黑体" w:cs="黑体"/>
          <w:sz w:val="24"/>
          <w:szCs w:val="24"/>
        </w:rPr>
      </w:pPr>
      <w:r>
        <w:rPr>
          <w:rFonts w:ascii="黑体" w:hAnsi="黑体" w:eastAsia="黑体" w:cs="黑体"/>
          <w:b/>
          <w:bCs/>
          <w:spacing w:val="-15"/>
          <w:sz w:val="24"/>
          <w:szCs w:val="24"/>
        </w:rPr>
        <w:t>排查人员：</w:t>
      </w:r>
    </w:p>
    <w:p w14:paraId="683B85EA">
      <w:pPr>
        <w:spacing w:line="187" w:lineRule="auto"/>
        <w:rPr>
          <w:rFonts w:ascii="黑体" w:hAnsi="黑体" w:eastAsia="黑体" w:cs="黑体"/>
          <w:sz w:val="24"/>
          <w:szCs w:val="24"/>
        </w:rPr>
        <w:sectPr>
          <w:type w:val="continuous"/>
          <w:pgSz w:w="11900" w:h="16830"/>
          <w:pgMar w:top="1430" w:right="1273" w:bottom="1249" w:left="1294" w:header="0" w:footer="981" w:gutter="0"/>
          <w:pgNumType w:fmt="numberInDash"/>
          <w:cols w:equalWidth="0" w:num="2">
            <w:col w:w="6519" w:space="100"/>
            <w:col w:w="2713"/>
          </w:cols>
        </w:sectPr>
      </w:pPr>
    </w:p>
    <w:p w14:paraId="1D6E4788">
      <w:pPr>
        <w:pStyle w:val="9"/>
      </w:pPr>
    </w:p>
    <w:p w14:paraId="2C19A2D0">
      <w:pPr>
        <w:spacing w:before="139" w:line="219" w:lineRule="auto"/>
        <w:ind w:left="3481"/>
        <w:outlineLvl w:val="0"/>
        <w:rPr>
          <w:rFonts w:ascii="宋体" w:hAnsi="宋体" w:eastAsia="宋体" w:cs="宋体"/>
          <w:sz w:val="44"/>
          <w:szCs w:val="44"/>
        </w:rPr>
      </w:pPr>
      <w:bookmarkStart w:id="54" w:name="bookmark34"/>
      <w:bookmarkEnd w:id="54"/>
      <w:bookmarkStart w:id="55" w:name="_Toc29851"/>
      <w:r>
        <w:rPr>
          <w:rFonts w:hint="eastAsia" w:ascii="宋体" w:hAnsi="宋体" w:eastAsia="宋体" w:cs="宋体"/>
          <w:b/>
          <w:bCs/>
          <w:spacing w:val="-4"/>
          <w:sz w:val="44"/>
          <w:szCs w:val="44"/>
          <w:lang w:val="en-US" w:eastAsia="zh-CN"/>
        </w:rPr>
        <w:t>41</w:t>
      </w:r>
      <w:r>
        <w:rPr>
          <w:rFonts w:ascii="宋体" w:hAnsi="宋体" w:eastAsia="宋体" w:cs="宋体"/>
          <w:b/>
          <w:bCs/>
          <w:spacing w:val="-4"/>
          <w:sz w:val="44"/>
          <w:szCs w:val="44"/>
        </w:rPr>
        <w:t>.气焊作业</w:t>
      </w:r>
      <w:bookmarkEnd w:id="55"/>
    </w:p>
    <w:p w14:paraId="21F808A4">
      <w:pPr>
        <w:spacing w:before="53"/>
      </w:pPr>
    </w:p>
    <w:p w14:paraId="5977824F">
      <w:pPr>
        <w:sectPr>
          <w:footerReference r:id="rId62" w:type="default"/>
          <w:pgSz w:w="11900" w:h="16830"/>
          <w:pgMar w:top="1430" w:right="1304" w:bottom="1218" w:left="1294" w:header="0" w:footer="980" w:gutter="0"/>
          <w:pgNumType w:fmt="numberInDash"/>
          <w:cols w:equalWidth="0" w:num="1">
            <w:col w:w="9301"/>
          </w:cols>
        </w:sectPr>
      </w:pPr>
    </w:p>
    <w:p w14:paraId="643BB16B">
      <w:pPr>
        <w:spacing w:before="48" w:line="481" w:lineRule="exact"/>
        <w:ind w:left="138"/>
        <w:rPr>
          <w:rFonts w:ascii="黑体" w:hAnsi="黑体" w:eastAsia="黑体" w:cs="黑体"/>
          <w:b/>
          <w:bCs/>
          <w:sz w:val="24"/>
          <w:szCs w:val="24"/>
        </w:rPr>
      </w:pPr>
      <w:r>
        <w:rPr>
          <w:rFonts w:ascii="黑体" w:hAnsi="黑体" w:eastAsia="黑体" w:cs="黑体"/>
          <w:b/>
          <w:bCs/>
          <w:spacing w:val="7"/>
          <w:position w:val="18"/>
          <w:sz w:val="24"/>
          <w:szCs w:val="24"/>
        </w:rPr>
        <w:t>被排查对象(盖章/签名)</w:t>
      </w:r>
      <w:r>
        <w:rPr>
          <w:rFonts w:ascii="黑体" w:hAnsi="黑体" w:eastAsia="黑体" w:cs="黑体"/>
          <w:b/>
          <w:bCs/>
          <w:spacing w:val="-25"/>
          <w:position w:val="18"/>
          <w:sz w:val="24"/>
          <w:szCs w:val="24"/>
        </w:rPr>
        <w:t xml:space="preserve"> </w:t>
      </w:r>
      <w:r>
        <w:rPr>
          <w:rFonts w:ascii="黑体" w:hAnsi="黑体" w:eastAsia="黑体" w:cs="黑体"/>
          <w:b/>
          <w:bCs/>
          <w:color w:val="EB8A29"/>
          <w:spacing w:val="7"/>
          <w:position w:val="18"/>
          <w:sz w:val="24"/>
          <w:szCs w:val="24"/>
        </w:rPr>
        <w:t>:</w:t>
      </w:r>
    </w:p>
    <w:p w14:paraId="07F6CC41">
      <w:pPr>
        <w:spacing w:line="187" w:lineRule="auto"/>
        <w:ind w:left="138"/>
        <w:rPr>
          <w:rFonts w:ascii="黑体" w:hAnsi="黑体" w:eastAsia="黑体" w:cs="黑体"/>
          <w:b/>
          <w:bCs/>
          <w:sz w:val="24"/>
          <w:szCs w:val="24"/>
        </w:rPr>
      </w:pPr>
      <w:r>
        <w:rPr>
          <w:rFonts w:ascii="黑体" w:hAnsi="黑体" w:eastAsia="黑体" w:cs="黑体"/>
          <w:b/>
          <w:bCs/>
          <w:spacing w:val="-13"/>
          <w:sz w:val="24"/>
          <w:szCs w:val="24"/>
        </w:rPr>
        <w:t>单位地址：</w:t>
      </w:r>
    </w:p>
    <w:p w14:paraId="093BCBEE">
      <w:pPr>
        <w:pStyle w:val="9"/>
        <w:spacing w:line="14" w:lineRule="auto"/>
        <w:rPr>
          <w:b/>
          <w:bCs/>
          <w:sz w:val="24"/>
          <w:szCs w:val="24"/>
        </w:rPr>
      </w:pPr>
      <w:r>
        <w:rPr>
          <w:b/>
          <w:bCs/>
          <w:sz w:val="24"/>
          <w:szCs w:val="24"/>
        </w:rPr>
        <w:br w:type="column"/>
      </w:r>
    </w:p>
    <w:p w14:paraId="7FB3D553">
      <w:pPr>
        <w:spacing w:before="86" w:line="222" w:lineRule="auto"/>
        <w:rPr>
          <w:rFonts w:ascii="黑体" w:hAnsi="黑体" w:eastAsia="黑体" w:cs="黑体"/>
          <w:b/>
          <w:bCs/>
          <w:sz w:val="24"/>
          <w:szCs w:val="24"/>
        </w:rPr>
      </w:pPr>
      <w:r>
        <w:rPr>
          <w:rFonts w:ascii="黑体" w:hAnsi="黑体" w:eastAsia="黑体" w:cs="黑体"/>
          <w:b/>
          <w:bCs/>
          <w:spacing w:val="-12"/>
          <w:sz w:val="24"/>
          <w:szCs w:val="24"/>
        </w:rPr>
        <w:t>联系电话：</w:t>
      </w:r>
    </w:p>
    <w:p w14:paraId="16E02449">
      <w:pPr>
        <w:spacing w:before="106" w:line="223" w:lineRule="auto"/>
        <w:ind w:left="6"/>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z w:val="24"/>
          <w:szCs w:val="24"/>
        </w:rPr>
        <w:t xml:space="preserve">     </w:t>
      </w:r>
      <w:r>
        <w:rPr>
          <w:rFonts w:ascii="黑体" w:hAnsi="黑体" w:eastAsia="黑体" w:cs="黑体"/>
          <w:b/>
          <w:bCs/>
          <w:spacing w:val="-25"/>
          <w:sz w:val="24"/>
          <w:szCs w:val="24"/>
        </w:rPr>
        <w:t>年</w:t>
      </w:r>
      <w:r>
        <w:rPr>
          <w:rFonts w:ascii="黑体" w:hAnsi="黑体" w:eastAsia="黑体" w:cs="黑体"/>
          <w:b/>
          <w:bCs/>
          <w:spacing w:val="11"/>
          <w:sz w:val="24"/>
          <w:szCs w:val="24"/>
        </w:rPr>
        <w:t xml:space="preserve">   </w:t>
      </w:r>
      <w:r>
        <w:rPr>
          <w:rFonts w:ascii="黑体" w:hAnsi="黑体" w:eastAsia="黑体" w:cs="黑体"/>
          <w:b/>
          <w:bCs/>
          <w:spacing w:val="-25"/>
          <w:sz w:val="24"/>
          <w:szCs w:val="24"/>
        </w:rPr>
        <w:t>月</w:t>
      </w:r>
      <w:r>
        <w:rPr>
          <w:rFonts w:ascii="黑体" w:hAnsi="黑体" w:eastAsia="黑体" w:cs="黑体"/>
          <w:b/>
          <w:bCs/>
          <w:spacing w:val="21"/>
          <w:sz w:val="24"/>
          <w:szCs w:val="24"/>
        </w:rPr>
        <w:t xml:space="preserve">    </w:t>
      </w:r>
      <w:r>
        <w:rPr>
          <w:rFonts w:ascii="黑体" w:hAnsi="黑体" w:eastAsia="黑体" w:cs="黑体"/>
          <w:b/>
          <w:bCs/>
          <w:spacing w:val="-25"/>
          <w:sz w:val="24"/>
          <w:szCs w:val="24"/>
        </w:rPr>
        <w:t>日</w:t>
      </w:r>
    </w:p>
    <w:p w14:paraId="0951ECFB">
      <w:pPr>
        <w:spacing w:line="223" w:lineRule="auto"/>
        <w:rPr>
          <w:rFonts w:ascii="黑体" w:hAnsi="黑体" w:eastAsia="黑体" w:cs="黑体"/>
          <w:sz w:val="24"/>
          <w:szCs w:val="24"/>
        </w:rPr>
        <w:sectPr>
          <w:type w:val="continuous"/>
          <w:pgSz w:w="11900" w:h="16830"/>
          <w:pgMar w:top="1430" w:right="1304" w:bottom="1218" w:left="1294" w:header="0" w:footer="980" w:gutter="0"/>
          <w:pgNumType w:fmt="numberInDash"/>
          <w:cols w:equalWidth="0" w:num="2">
            <w:col w:w="5669" w:space="100"/>
            <w:col w:w="3532"/>
          </w:cols>
        </w:sectPr>
      </w:pPr>
    </w:p>
    <w:p w14:paraId="546A50C7">
      <w:pPr>
        <w:spacing w:line="85" w:lineRule="exact"/>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753"/>
        <w:gridCol w:w="1723"/>
      </w:tblGrid>
      <w:tr w14:paraId="4784F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14" w:type="dxa"/>
            <w:vAlign w:val="top"/>
          </w:tcPr>
          <w:p w14:paraId="047F7322">
            <w:pPr>
              <w:pStyle w:val="18"/>
              <w:spacing w:before="222" w:line="221" w:lineRule="auto"/>
              <w:ind w:left="16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753" w:type="dxa"/>
            <w:vAlign w:val="top"/>
          </w:tcPr>
          <w:p w14:paraId="4F62E777">
            <w:pPr>
              <w:pStyle w:val="18"/>
              <w:spacing w:before="22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723" w:type="dxa"/>
            <w:vAlign w:val="top"/>
          </w:tcPr>
          <w:p w14:paraId="4A96CF8D">
            <w:pPr>
              <w:pStyle w:val="18"/>
              <w:spacing w:before="222" w:line="221" w:lineRule="auto"/>
              <w:ind w:left="631"/>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AF0F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004D0E19">
            <w:pPr>
              <w:spacing w:line="381" w:lineRule="auto"/>
              <w:rPr>
                <w:rFonts w:ascii="Arial"/>
                <w:sz w:val="21"/>
              </w:rPr>
            </w:pPr>
          </w:p>
          <w:p w14:paraId="7EDD0BB5">
            <w:pPr>
              <w:pStyle w:val="18"/>
              <w:spacing w:before="75" w:line="184" w:lineRule="auto"/>
              <w:ind w:left="335"/>
            </w:pPr>
            <w:r>
              <w:t>1</w:t>
            </w:r>
          </w:p>
        </w:tc>
        <w:tc>
          <w:tcPr>
            <w:tcW w:w="6753" w:type="dxa"/>
            <w:vAlign w:val="top"/>
          </w:tcPr>
          <w:p w14:paraId="4E3CECBB">
            <w:pPr>
              <w:pStyle w:val="18"/>
              <w:spacing w:before="127" w:line="216" w:lineRule="auto"/>
              <w:ind w:firstLine="230" w:firstLineChars="100"/>
            </w:pPr>
            <w:r>
              <w:t>氧气瓶是否符合国家颁布的《气瓶安全监察规程》,是否定期</w:t>
            </w:r>
          </w:p>
          <w:p w14:paraId="1AD92B46">
            <w:pPr>
              <w:pStyle w:val="18"/>
              <w:spacing w:before="13" w:line="226" w:lineRule="auto"/>
              <w:ind w:left="229" w:leftChars="109" w:right="279" w:firstLine="0" w:firstLineChars="0"/>
            </w:pPr>
            <w:r>
              <w:rPr>
                <w:spacing w:val="-1"/>
              </w:rPr>
              <w:t>进行技术检查，气瓶使用期满或送检未合格的气瓶，不准继续</w:t>
            </w:r>
            <w:r>
              <w:rPr>
                <w:spacing w:val="18"/>
              </w:rPr>
              <w:t xml:space="preserve"> </w:t>
            </w:r>
            <w:r>
              <w:rPr>
                <w:spacing w:val="13"/>
              </w:rPr>
              <w:t>使用</w:t>
            </w:r>
          </w:p>
        </w:tc>
        <w:tc>
          <w:tcPr>
            <w:tcW w:w="1723" w:type="dxa"/>
            <w:vAlign w:val="top"/>
          </w:tcPr>
          <w:p w14:paraId="3D6F7D2D">
            <w:pPr>
              <w:rPr>
                <w:rFonts w:ascii="Arial"/>
                <w:sz w:val="21"/>
              </w:rPr>
            </w:pPr>
          </w:p>
        </w:tc>
      </w:tr>
      <w:tr w14:paraId="5B6AA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538C4C46">
            <w:pPr>
              <w:spacing w:line="383" w:lineRule="auto"/>
              <w:rPr>
                <w:rFonts w:ascii="Arial"/>
                <w:sz w:val="21"/>
              </w:rPr>
            </w:pPr>
          </w:p>
          <w:p w14:paraId="66DC15D2">
            <w:pPr>
              <w:pStyle w:val="18"/>
              <w:spacing w:before="75" w:line="183" w:lineRule="auto"/>
              <w:ind w:left="335"/>
            </w:pPr>
            <w:r>
              <w:t>2</w:t>
            </w:r>
          </w:p>
        </w:tc>
        <w:tc>
          <w:tcPr>
            <w:tcW w:w="6753" w:type="dxa"/>
            <w:vAlign w:val="top"/>
          </w:tcPr>
          <w:p w14:paraId="6E276FE9">
            <w:pPr>
              <w:pStyle w:val="18"/>
              <w:spacing w:before="118" w:line="216" w:lineRule="auto"/>
              <w:ind w:firstLine="234" w:firstLineChars="100"/>
            </w:pPr>
            <w:r>
              <w:rPr>
                <w:spacing w:val="2"/>
              </w:rPr>
              <w:t>采用氧气汇流排(站)供气，是否执行《氧气站设计规范》,</w:t>
            </w:r>
          </w:p>
          <w:p w14:paraId="0BADC069">
            <w:pPr>
              <w:pStyle w:val="18"/>
              <w:spacing w:before="52" w:line="208" w:lineRule="auto"/>
              <w:ind w:left="229" w:leftChars="109" w:right="248" w:firstLine="0" w:firstLineChars="0"/>
            </w:pPr>
            <w:r>
              <w:rPr>
                <w:spacing w:val="1"/>
              </w:rPr>
              <w:t>氧气汇流排输出的总管上，是否装有防止可燃气体</w:t>
            </w:r>
            <w:r>
              <w:t>进入的单向 阀</w:t>
            </w:r>
          </w:p>
        </w:tc>
        <w:tc>
          <w:tcPr>
            <w:tcW w:w="1723" w:type="dxa"/>
            <w:vAlign w:val="top"/>
          </w:tcPr>
          <w:p w14:paraId="3CD91741">
            <w:pPr>
              <w:rPr>
                <w:rFonts w:ascii="Arial"/>
                <w:sz w:val="21"/>
              </w:rPr>
            </w:pPr>
          </w:p>
        </w:tc>
      </w:tr>
      <w:tr w14:paraId="5EC05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5CF543F0">
            <w:pPr>
              <w:spacing w:line="384" w:lineRule="auto"/>
              <w:rPr>
                <w:rFonts w:ascii="Arial"/>
                <w:sz w:val="21"/>
              </w:rPr>
            </w:pPr>
          </w:p>
          <w:p w14:paraId="6286B128">
            <w:pPr>
              <w:pStyle w:val="18"/>
              <w:spacing w:before="75" w:line="183" w:lineRule="auto"/>
              <w:ind w:left="335"/>
            </w:pPr>
            <w:r>
              <w:t>3</w:t>
            </w:r>
          </w:p>
        </w:tc>
        <w:tc>
          <w:tcPr>
            <w:tcW w:w="6753" w:type="dxa"/>
            <w:vAlign w:val="top"/>
          </w:tcPr>
          <w:p w14:paraId="1B7A8479">
            <w:pPr>
              <w:pStyle w:val="18"/>
              <w:spacing w:before="272" w:line="238" w:lineRule="auto"/>
              <w:ind w:left="229" w:leftChars="109" w:right="281" w:firstLine="0" w:firstLineChars="0"/>
            </w:pPr>
            <w:r>
              <w:rPr>
                <w:spacing w:val="-1"/>
              </w:rPr>
              <w:t>使用氧气瓶前，是否稍打开瓶阀，吹出瓶阀上粘附的细屑或脏</w:t>
            </w:r>
            <w:r>
              <w:rPr>
                <w:spacing w:val="16"/>
              </w:rPr>
              <w:t xml:space="preserve"> </w:t>
            </w:r>
            <w:r>
              <w:rPr>
                <w:spacing w:val="1"/>
              </w:rPr>
              <w:t>污后立即关闭，然后接上减压表再使用</w:t>
            </w:r>
          </w:p>
        </w:tc>
        <w:tc>
          <w:tcPr>
            <w:tcW w:w="1723" w:type="dxa"/>
            <w:vAlign w:val="top"/>
          </w:tcPr>
          <w:p w14:paraId="7A64B5CE">
            <w:pPr>
              <w:rPr>
                <w:rFonts w:ascii="Arial"/>
                <w:sz w:val="21"/>
              </w:rPr>
            </w:pPr>
          </w:p>
        </w:tc>
      </w:tr>
      <w:tr w14:paraId="7ED3D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2AC32BA3">
            <w:pPr>
              <w:spacing w:line="385" w:lineRule="auto"/>
              <w:rPr>
                <w:rFonts w:ascii="Arial"/>
                <w:sz w:val="21"/>
              </w:rPr>
            </w:pPr>
          </w:p>
          <w:p w14:paraId="42590BCC">
            <w:pPr>
              <w:pStyle w:val="18"/>
              <w:spacing w:before="75" w:line="183" w:lineRule="auto"/>
              <w:ind w:left="335"/>
            </w:pPr>
            <w:r>
              <w:t>4</w:t>
            </w:r>
          </w:p>
        </w:tc>
        <w:tc>
          <w:tcPr>
            <w:tcW w:w="6753" w:type="dxa"/>
            <w:vAlign w:val="top"/>
          </w:tcPr>
          <w:p w14:paraId="0D038443">
            <w:pPr>
              <w:pStyle w:val="18"/>
              <w:spacing w:before="294" w:line="225" w:lineRule="auto"/>
              <w:ind w:left="229" w:leftChars="109" w:right="281" w:firstLine="0" w:firstLineChars="0"/>
            </w:pPr>
            <w:r>
              <w:rPr>
                <w:spacing w:val="-1"/>
              </w:rPr>
              <w:t>开启瓶阀时，操作者是否站在瓶阀气体喷出方向的侧面缓慢开</w:t>
            </w:r>
            <w:r>
              <w:rPr>
                <w:spacing w:val="16"/>
              </w:rPr>
              <w:t xml:space="preserve"> </w:t>
            </w:r>
            <w:r>
              <w:rPr>
                <w:spacing w:val="1"/>
              </w:rPr>
              <w:t>启，避免氧气朝向人体、易燃气体或火源喷出</w:t>
            </w:r>
          </w:p>
        </w:tc>
        <w:tc>
          <w:tcPr>
            <w:tcW w:w="1723" w:type="dxa"/>
            <w:vAlign w:val="top"/>
          </w:tcPr>
          <w:p w14:paraId="3D86D3AB">
            <w:pPr>
              <w:rPr>
                <w:rFonts w:ascii="Arial"/>
                <w:sz w:val="21"/>
              </w:rPr>
            </w:pPr>
          </w:p>
        </w:tc>
      </w:tr>
      <w:tr w14:paraId="3B585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55B2FBEC">
            <w:pPr>
              <w:spacing w:line="387" w:lineRule="auto"/>
              <w:rPr>
                <w:rFonts w:ascii="Arial"/>
                <w:sz w:val="21"/>
              </w:rPr>
            </w:pPr>
          </w:p>
          <w:p w14:paraId="06818FDB">
            <w:pPr>
              <w:pStyle w:val="18"/>
              <w:spacing w:before="75" w:line="182" w:lineRule="auto"/>
              <w:ind w:left="335"/>
            </w:pPr>
            <w:r>
              <w:t>5</w:t>
            </w:r>
          </w:p>
        </w:tc>
        <w:tc>
          <w:tcPr>
            <w:tcW w:w="6753" w:type="dxa"/>
            <w:vAlign w:val="top"/>
          </w:tcPr>
          <w:p w14:paraId="1482AFAA">
            <w:pPr>
              <w:pStyle w:val="18"/>
              <w:spacing w:before="134" w:line="234" w:lineRule="auto"/>
              <w:ind w:left="229" w:leftChars="109" w:right="36" w:firstLine="0" w:firstLineChars="0"/>
              <w:jc w:val="both"/>
            </w:pPr>
            <w:r>
              <w:t>禁止在带动压力的氧气瓶上以拧紧瓶阀或垫圆螺母的方法消除</w:t>
            </w:r>
            <w:r>
              <w:rPr>
                <w:spacing w:val="3"/>
              </w:rPr>
              <w:t xml:space="preserve">   </w:t>
            </w:r>
            <w:r>
              <w:rPr>
                <w:spacing w:val="4"/>
              </w:rPr>
              <w:t>泄漏，禁止让有油、脂的棉纱、手套或工具等同氧气瓶、瓶阀、</w:t>
            </w:r>
            <w:r>
              <w:rPr>
                <w:spacing w:val="2"/>
              </w:rPr>
              <w:t>减压器等接触</w:t>
            </w:r>
          </w:p>
        </w:tc>
        <w:tc>
          <w:tcPr>
            <w:tcW w:w="1723" w:type="dxa"/>
            <w:vAlign w:val="top"/>
          </w:tcPr>
          <w:p w14:paraId="76EF12C2">
            <w:pPr>
              <w:rPr>
                <w:rFonts w:ascii="Arial"/>
                <w:sz w:val="21"/>
              </w:rPr>
            </w:pPr>
          </w:p>
        </w:tc>
      </w:tr>
      <w:tr w14:paraId="56F8C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1EB8BFC5">
            <w:pPr>
              <w:spacing w:line="387" w:lineRule="auto"/>
              <w:rPr>
                <w:rFonts w:ascii="Arial"/>
                <w:sz w:val="21"/>
              </w:rPr>
            </w:pPr>
          </w:p>
          <w:p w14:paraId="64FD3EAF">
            <w:pPr>
              <w:pStyle w:val="18"/>
              <w:spacing w:before="75" w:line="183" w:lineRule="auto"/>
              <w:ind w:left="335"/>
            </w:pPr>
            <w:r>
              <w:t>6</w:t>
            </w:r>
          </w:p>
        </w:tc>
        <w:tc>
          <w:tcPr>
            <w:tcW w:w="6753" w:type="dxa"/>
            <w:vAlign w:val="top"/>
          </w:tcPr>
          <w:p w14:paraId="4646B198">
            <w:pPr>
              <w:pStyle w:val="18"/>
              <w:spacing w:before="283" w:line="226" w:lineRule="auto"/>
              <w:ind w:left="261" w:right="156"/>
            </w:pPr>
            <w:r>
              <w:rPr>
                <w:spacing w:val="4"/>
              </w:rPr>
              <w:t>禁止用氧气代替压缩空气吹净工作服、乙炔管道或用作试压、</w:t>
            </w:r>
            <w:r>
              <w:rPr>
                <w:spacing w:val="6"/>
              </w:rPr>
              <w:t xml:space="preserve"> </w:t>
            </w:r>
            <w:r>
              <w:t>气动工具的气源，禁止用氧气对半封闭场所焊接部位通风换气</w:t>
            </w:r>
          </w:p>
        </w:tc>
        <w:tc>
          <w:tcPr>
            <w:tcW w:w="1723" w:type="dxa"/>
            <w:vAlign w:val="top"/>
          </w:tcPr>
          <w:p w14:paraId="23CDA32F">
            <w:pPr>
              <w:rPr>
                <w:rFonts w:ascii="Arial"/>
                <w:sz w:val="21"/>
              </w:rPr>
            </w:pPr>
          </w:p>
        </w:tc>
      </w:tr>
      <w:tr w14:paraId="4DBDD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14:paraId="0E04611C">
            <w:pPr>
              <w:pStyle w:val="18"/>
              <w:spacing w:before="277" w:line="182" w:lineRule="auto"/>
              <w:ind w:left="335"/>
            </w:pPr>
            <w:r>
              <w:t>7</w:t>
            </w:r>
          </w:p>
        </w:tc>
        <w:tc>
          <w:tcPr>
            <w:tcW w:w="6753" w:type="dxa"/>
            <w:vAlign w:val="top"/>
          </w:tcPr>
          <w:p w14:paraId="708E46E2">
            <w:pPr>
              <w:pStyle w:val="18"/>
              <w:spacing w:before="95" w:line="214" w:lineRule="auto"/>
              <w:ind w:left="229" w:leftChars="109" w:right="259" w:firstLine="0" w:firstLineChars="0"/>
            </w:pPr>
            <w:r>
              <w:t>氧气瓶是否停放在人行道上或不安全地方。禁止用手托瓶帽移</w:t>
            </w:r>
            <w:r>
              <w:rPr>
                <w:spacing w:val="11"/>
              </w:rPr>
              <w:t xml:space="preserve"> </w:t>
            </w:r>
            <w:r>
              <w:rPr>
                <w:spacing w:val="-2"/>
              </w:rPr>
              <w:t>动氧气瓶</w:t>
            </w:r>
          </w:p>
        </w:tc>
        <w:tc>
          <w:tcPr>
            <w:tcW w:w="1723" w:type="dxa"/>
            <w:vAlign w:val="top"/>
          </w:tcPr>
          <w:p w14:paraId="37C59FD9">
            <w:pPr>
              <w:rPr>
                <w:rFonts w:ascii="Arial"/>
                <w:sz w:val="21"/>
              </w:rPr>
            </w:pPr>
          </w:p>
        </w:tc>
      </w:tr>
      <w:tr w14:paraId="5F1B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14" w:type="dxa"/>
            <w:vAlign w:val="top"/>
          </w:tcPr>
          <w:p w14:paraId="3059FB8B">
            <w:pPr>
              <w:spacing w:line="399" w:lineRule="auto"/>
              <w:rPr>
                <w:rFonts w:ascii="Arial"/>
                <w:sz w:val="21"/>
              </w:rPr>
            </w:pPr>
          </w:p>
          <w:p w14:paraId="6FA2D3A7">
            <w:pPr>
              <w:pStyle w:val="18"/>
              <w:spacing w:before="75" w:line="183" w:lineRule="auto"/>
              <w:ind w:left="335"/>
            </w:pPr>
            <w:r>
              <w:t>8</w:t>
            </w:r>
          </w:p>
        </w:tc>
        <w:tc>
          <w:tcPr>
            <w:tcW w:w="6753" w:type="dxa"/>
            <w:vAlign w:val="top"/>
          </w:tcPr>
          <w:p w14:paraId="148F9E03">
            <w:pPr>
              <w:pStyle w:val="18"/>
              <w:spacing w:before="307" w:line="222" w:lineRule="auto"/>
              <w:ind w:left="229" w:leftChars="109" w:right="281" w:firstLine="0" w:firstLineChars="0"/>
            </w:pPr>
            <w:r>
              <w:rPr>
                <w:spacing w:val="-1"/>
              </w:rPr>
              <w:t>氧气、溶解乙炔气、液化石油气等减压器，是否选用符合气体</w:t>
            </w:r>
            <w:r>
              <w:rPr>
                <w:spacing w:val="16"/>
              </w:rPr>
              <w:t xml:space="preserve"> </w:t>
            </w:r>
            <w:r>
              <w:rPr>
                <w:spacing w:val="-1"/>
              </w:rPr>
              <w:t>特性的专业可靠的减压器，禁止使用未经检验合格的减压器</w:t>
            </w:r>
          </w:p>
        </w:tc>
        <w:tc>
          <w:tcPr>
            <w:tcW w:w="1723" w:type="dxa"/>
            <w:vAlign w:val="top"/>
          </w:tcPr>
          <w:p w14:paraId="4D4B01E7">
            <w:pPr>
              <w:rPr>
                <w:rFonts w:ascii="Arial"/>
                <w:sz w:val="21"/>
              </w:rPr>
            </w:pPr>
          </w:p>
        </w:tc>
      </w:tr>
      <w:tr w14:paraId="1912C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814" w:type="dxa"/>
            <w:vAlign w:val="top"/>
          </w:tcPr>
          <w:p w14:paraId="2EB51A4A">
            <w:pPr>
              <w:spacing w:line="390" w:lineRule="auto"/>
              <w:rPr>
                <w:rFonts w:ascii="Arial"/>
                <w:sz w:val="21"/>
              </w:rPr>
            </w:pPr>
          </w:p>
          <w:p w14:paraId="2D7768D3">
            <w:pPr>
              <w:pStyle w:val="18"/>
              <w:spacing w:before="75" w:line="183" w:lineRule="auto"/>
              <w:ind w:left="335"/>
            </w:pPr>
            <w:r>
              <w:t>9</w:t>
            </w:r>
          </w:p>
        </w:tc>
        <w:tc>
          <w:tcPr>
            <w:tcW w:w="6753" w:type="dxa"/>
            <w:vAlign w:val="top"/>
          </w:tcPr>
          <w:p w14:paraId="3462C62F">
            <w:pPr>
              <w:pStyle w:val="18"/>
              <w:spacing w:before="119" w:line="233" w:lineRule="auto"/>
              <w:ind w:left="229" w:leftChars="109" w:right="254" w:firstLine="0" w:firstLineChars="0"/>
            </w:pPr>
            <w:r>
              <w:t>不同气体专用减压器，禁止互用或替用，减压器在气瓶上是否</w:t>
            </w:r>
            <w:r>
              <w:rPr>
                <w:spacing w:val="15"/>
              </w:rPr>
              <w:t xml:space="preserve"> </w:t>
            </w:r>
            <w:r>
              <w:t>安装牢固。采用螺扣连接时，是否拧足5道螺纹以上，采用专</w:t>
            </w:r>
          </w:p>
          <w:p w14:paraId="50BA234A">
            <w:pPr>
              <w:pStyle w:val="18"/>
              <w:spacing w:before="38" w:line="219" w:lineRule="auto"/>
              <w:ind w:firstLine="230" w:firstLineChars="100"/>
            </w:pPr>
            <w:r>
              <w:rPr>
                <w:color w:val="000000" w:themeColor="text1"/>
                <w14:textFill>
                  <w14:solidFill>
                    <w14:schemeClr w14:val="tx1"/>
                  </w14:solidFill>
                </w14:textFill>
              </w:rPr>
              <w:t>用夹具夹紧时，装卡平整牢靠</w:t>
            </w:r>
          </w:p>
        </w:tc>
        <w:tc>
          <w:tcPr>
            <w:tcW w:w="1723" w:type="dxa"/>
            <w:vAlign w:val="top"/>
          </w:tcPr>
          <w:p w14:paraId="4A175442">
            <w:pPr>
              <w:rPr>
                <w:rFonts w:ascii="Arial"/>
                <w:sz w:val="21"/>
              </w:rPr>
            </w:pPr>
          </w:p>
        </w:tc>
      </w:tr>
      <w:tr w14:paraId="586FA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14" w:type="dxa"/>
            <w:vAlign w:val="top"/>
          </w:tcPr>
          <w:p w14:paraId="1B752AB0">
            <w:pPr>
              <w:spacing w:line="370" w:lineRule="auto"/>
              <w:rPr>
                <w:rFonts w:ascii="Arial"/>
                <w:sz w:val="21"/>
              </w:rPr>
            </w:pPr>
          </w:p>
          <w:p w14:paraId="72FAEB28">
            <w:pPr>
              <w:pStyle w:val="18"/>
              <w:spacing w:before="75" w:line="184" w:lineRule="auto"/>
              <w:ind w:left="285"/>
            </w:pPr>
            <w:r>
              <w:rPr>
                <w:spacing w:val="-7"/>
              </w:rPr>
              <w:t>10</w:t>
            </w:r>
          </w:p>
        </w:tc>
        <w:tc>
          <w:tcPr>
            <w:tcW w:w="6753" w:type="dxa"/>
            <w:vAlign w:val="top"/>
          </w:tcPr>
          <w:p w14:paraId="0D132D87">
            <w:pPr>
              <w:pStyle w:val="18"/>
              <w:spacing w:before="130" w:line="227" w:lineRule="auto"/>
              <w:ind w:left="229" w:leftChars="109" w:right="96" w:firstLine="0" w:firstLineChars="0"/>
              <w:jc w:val="both"/>
            </w:pPr>
            <w:r>
              <w:rPr>
                <w:spacing w:val="-1"/>
              </w:rPr>
              <w:t>禁止用棉、麻绳或一般橡胶等作为减压器的密封垫</w:t>
            </w:r>
            <w:r>
              <w:rPr>
                <w:spacing w:val="-2"/>
              </w:rPr>
              <w:t xml:space="preserve">圈，使用两  </w:t>
            </w:r>
            <w:r>
              <w:rPr>
                <w:spacing w:val="2"/>
              </w:rPr>
              <w:t>种不同气体进行焊接时，减压器的出口端是否各自装有单向</w:t>
            </w:r>
            <w:r>
              <w:rPr>
                <w:spacing w:val="1"/>
              </w:rPr>
              <w:t>阀，</w:t>
            </w:r>
            <w:r>
              <w:rPr>
                <w:spacing w:val="2"/>
              </w:rPr>
              <w:t>防止相互倒灌</w:t>
            </w:r>
          </w:p>
        </w:tc>
        <w:tc>
          <w:tcPr>
            <w:tcW w:w="1723" w:type="dxa"/>
            <w:vAlign w:val="top"/>
          </w:tcPr>
          <w:p w14:paraId="75C32716">
            <w:pPr>
              <w:rPr>
                <w:rFonts w:ascii="Arial"/>
                <w:sz w:val="21"/>
              </w:rPr>
            </w:pPr>
          </w:p>
        </w:tc>
      </w:tr>
      <w:tr w14:paraId="5869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814" w:type="dxa"/>
            <w:vAlign w:val="top"/>
          </w:tcPr>
          <w:p w14:paraId="26D17FA4">
            <w:pPr>
              <w:spacing w:line="401" w:lineRule="auto"/>
              <w:rPr>
                <w:rFonts w:ascii="Arial"/>
                <w:sz w:val="21"/>
              </w:rPr>
            </w:pPr>
          </w:p>
          <w:p w14:paraId="22411F67">
            <w:pPr>
              <w:pStyle w:val="18"/>
              <w:spacing w:before="75" w:line="184" w:lineRule="auto"/>
              <w:ind w:left="285"/>
            </w:pPr>
            <w:r>
              <w:rPr>
                <w:spacing w:val="-7"/>
              </w:rPr>
              <w:t>11</w:t>
            </w:r>
          </w:p>
        </w:tc>
        <w:tc>
          <w:tcPr>
            <w:tcW w:w="6753" w:type="dxa"/>
            <w:vAlign w:val="top"/>
          </w:tcPr>
          <w:p w14:paraId="2BA45BC7">
            <w:pPr>
              <w:pStyle w:val="18"/>
              <w:spacing w:before="290" w:line="238" w:lineRule="auto"/>
              <w:ind w:left="229" w:leftChars="109" w:right="253" w:firstLine="0" w:firstLineChars="0"/>
            </w:pPr>
            <w:r>
              <w:t>减压器试压的顺序是：先关闭高压气瓶的瓶阀，放出减压器的</w:t>
            </w:r>
            <w:r>
              <w:rPr>
                <w:spacing w:val="17"/>
              </w:rPr>
              <w:t xml:space="preserve"> </w:t>
            </w:r>
            <w:r>
              <w:rPr>
                <w:spacing w:val="-1"/>
              </w:rPr>
              <w:t>全部余气，放松压力调节杆使表针降到0位</w:t>
            </w:r>
          </w:p>
        </w:tc>
        <w:tc>
          <w:tcPr>
            <w:tcW w:w="1723" w:type="dxa"/>
            <w:vAlign w:val="top"/>
          </w:tcPr>
          <w:p w14:paraId="6EE48776">
            <w:pPr>
              <w:rPr>
                <w:rFonts w:ascii="Arial"/>
                <w:sz w:val="21"/>
              </w:rPr>
            </w:pPr>
          </w:p>
        </w:tc>
      </w:tr>
    </w:tbl>
    <w:p w14:paraId="57F35782">
      <w:pPr>
        <w:pStyle w:val="9"/>
        <w:spacing w:line="14" w:lineRule="auto"/>
        <w:rPr>
          <w:sz w:val="2"/>
        </w:rPr>
      </w:pPr>
    </w:p>
    <w:p w14:paraId="216E3676">
      <w:pPr>
        <w:spacing w:line="14" w:lineRule="auto"/>
        <w:rPr>
          <w:sz w:val="2"/>
          <w:szCs w:val="2"/>
        </w:rPr>
        <w:sectPr>
          <w:type w:val="continuous"/>
          <w:pgSz w:w="11900" w:h="16830"/>
          <w:pgMar w:top="1430" w:right="1304" w:bottom="1218" w:left="1294" w:header="0" w:footer="980" w:gutter="0"/>
          <w:pgNumType w:fmt="numberInDash"/>
          <w:cols w:equalWidth="0" w:num="1">
            <w:col w:w="9301"/>
          </w:cols>
        </w:sectPr>
      </w:pPr>
    </w:p>
    <w:p w14:paraId="2A9A86F6">
      <w:pPr>
        <w:spacing w:line="46" w:lineRule="auto"/>
        <w:rPr>
          <w:rFonts w:ascii="Arial"/>
          <w:sz w:val="2"/>
        </w:rPr>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753"/>
        <w:gridCol w:w="1713"/>
      </w:tblGrid>
      <w:tr w14:paraId="16D5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24" w:type="dxa"/>
            <w:vAlign w:val="top"/>
          </w:tcPr>
          <w:p w14:paraId="28C07C3B">
            <w:pPr>
              <w:pStyle w:val="18"/>
              <w:spacing w:before="312" w:line="184" w:lineRule="auto"/>
              <w:ind w:left="285"/>
            </w:pPr>
            <w:bookmarkStart w:id="56" w:name="bookmark35"/>
            <w:bookmarkEnd w:id="56"/>
            <w:r>
              <w:rPr>
                <w:spacing w:val="-7"/>
              </w:rPr>
              <w:t>12</w:t>
            </w:r>
          </w:p>
        </w:tc>
        <w:tc>
          <w:tcPr>
            <w:tcW w:w="6753" w:type="dxa"/>
            <w:vAlign w:val="top"/>
          </w:tcPr>
          <w:p w14:paraId="6925B7F9">
            <w:pPr>
              <w:pStyle w:val="18"/>
              <w:spacing w:before="134" w:line="226" w:lineRule="auto"/>
              <w:ind w:left="170" w:right="390" w:hanging="39"/>
            </w:pPr>
            <w:r>
              <w:t>不准在高压气瓶或集中供气的汇流导管的减压器上挂放任何物</w:t>
            </w:r>
            <w:r>
              <w:rPr>
                <w:spacing w:val="10"/>
              </w:rPr>
              <w:t xml:space="preserve"> </w:t>
            </w:r>
            <w:r>
              <w:rPr>
                <w:spacing w:val="-2"/>
              </w:rPr>
              <w:t>件。</w:t>
            </w:r>
          </w:p>
        </w:tc>
        <w:tc>
          <w:tcPr>
            <w:tcW w:w="1713" w:type="dxa"/>
            <w:vAlign w:val="top"/>
          </w:tcPr>
          <w:p w14:paraId="4E5FE7B7">
            <w:pPr>
              <w:rPr>
                <w:rFonts w:ascii="Arial"/>
                <w:sz w:val="21"/>
              </w:rPr>
            </w:pPr>
          </w:p>
        </w:tc>
      </w:tr>
      <w:tr w14:paraId="3980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4" w:type="dxa"/>
            <w:vAlign w:val="top"/>
          </w:tcPr>
          <w:p w14:paraId="1BAB77EC">
            <w:pPr>
              <w:spacing w:line="252" w:lineRule="auto"/>
              <w:rPr>
                <w:rFonts w:ascii="Arial"/>
                <w:sz w:val="21"/>
              </w:rPr>
            </w:pPr>
          </w:p>
          <w:p w14:paraId="67C37136">
            <w:pPr>
              <w:pStyle w:val="18"/>
              <w:spacing w:before="75" w:line="184" w:lineRule="auto"/>
              <w:ind w:left="285"/>
            </w:pPr>
            <w:r>
              <w:rPr>
                <w:spacing w:val="-7"/>
              </w:rPr>
              <w:t>13</w:t>
            </w:r>
          </w:p>
        </w:tc>
        <w:tc>
          <w:tcPr>
            <w:tcW w:w="6753" w:type="dxa"/>
            <w:vAlign w:val="top"/>
          </w:tcPr>
          <w:p w14:paraId="268F2AAC">
            <w:pPr>
              <w:pStyle w:val="18"/>
              <w:spacing w:before="270" w:line="219" w:lineRule="auto"/>
              <w:ind w:left="171"/>
            </w:pPr>
            <w:r>
              <w:t>焊、割炬是否符合国家标准规定的各项要求</w:t>
            </w:r>
          </w:p>
        </w:tc>
        <w:tc>
          <w:tcPr>
            <w:tcW w:w="1713" w:type="dxa"/>
            <w:vAlign w:val="top"/>
          </w:tcPr>
          <w:p w14:paraId="30498055">
            <w:pPr>
              <w:rPr>
                <w:rFonts w:ascii="Arial"/>
                <w:sz w:val="21"/>
              </w:rPr>
            </w:pPr>
          </w:p>
        </w:tc>
      </w:tr>
      <w:tr w14:paraId="4421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824" w:type="dxa"/>
            <w:vAlign w:val="top"/>
          </w:tcPr>
          <w:p w14:paraId="6B71C1EB">
            <w:pPr>
              <w:spacing w:line="362" w:lineRule="auto"/>
              <w:rPr>
                <w:rFonts w:ascii="Arial"/>
                <w:sz w:val="21"/>
              </w:rPr>
            </w:pPr>
          </w:p>
          <w:p w14:paraId="628ABFC5">
            <w:pPr>
              <w:pStyle w:val="18"/>
              <w:spacing w:before="75" w:line="184" w:lineRule="auto"/>
              <w:ind w:left="285"/>
            </w:pPr>
            <w:r>
              <w:rPr>
                <w:spacing w:val="-7"/>
              </w:rPr>
              <w:t>14</w:t>
            </w:r>
          </w:p>
        </w:tc>
        <w:tc>
          <w:tcPr>
            <w:tcW w:w="6753" w:type="dxa"/>
            <w:vAlign w:val="top"/>
          </w:tcPr>
          <w:p w14:paraId="63B8F22C">
            <w:pPr>
              <w:pStyle w:val="18"/>
              <w:spacing w:before="251" w:line="230" w:lineRule="auto"/>
              <w:ind w:left="171" w:right="371"/>
            </w:pPr>
            <w:r>
              <w:rPr>
                <w:spacing w:val="-1"/>
              </w:rPr>
              <w:t>焊、割炬内腔是否光滑，气路通畅，调节灵活，阀门严密，连</w:t>
            </w:r>
            <w:r>
              <w:rPr>
                <w:spacing w:val="16"/>
              </w:rPr>
              <w:t xml:space="preserve"> </w:t>
            </w:r>
            <w:r>
              <w:rPr>
                <w:spacing w:val="1"/>
              </w:rPr>
              <w:t>接部位紧密不泄漏</w:t>
            </w:r>
          </w:p>
        </w:tc>
        <w:tc>
          <w:tcPr>
            <w:tcW w:w="1713" w:type="dxa"/>
            <w:vAlign w:val="top"/>
          </w:tcPr>
          <w:p w14:paraId="0A9B40DB">
            <w:pPr>
              <w:rPr>
                <w:rFonts w:ascii="Arial"/>
                <w:sz w:val="21"/>
              </w:rPr>
            </w:pPr>
          </w:p>
        </w:tc>
      </w:tr>
      <w:tr w14:paraId="6D12E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14:paraId="7DDC2686">
            <w:pPr>
              <w:spacing w:line="244" w:lineRule="auto"/>
              <w:rPr>
                <w:rFonts w:ascii="Arial"/>
                <w:sz w:val="21"/>
              </w:rPr>
            </w:pPr>
          </w:p>
          <w:p w14:paraId="1E7694AB">
            <w:pPr>
              <w:pStyle w:val="18"/>
              <w:spacing w:before="75" w:line="184" w:lineRule="auto"/>
              <w:ind w:left="285"/>
            </w:pPr>
            <w:r>
              <w:rPr>
                <w:spacing w:val="-7"/>
              </w:rPr>
              <w:t>15</w:t>
            </w:r>
          </w:p>
        </w:tc>
        <w:tc>
          <w:tcPr>
            <w:tcW w:w="6753" w:type="dxa"/>
            <w:vAlign w:val="top"/>
          </w:tcPr>
          <w:p w14:paraId="7B79FFF1">
            <w:pPr>
              <w:pStyle w:val="18"/>
              <w:spacing w:before="131" w:line="228" w:lineRule="auto"/>
              <w:ind w:left="229" w:leftChars="109" w:right="411" w:firstLine="0" w:firstLineChars="0"/>
            </w:pPr>
            <w:r>
              <w:t>使用前是否检查焊、割炬气路通畅，射吸能力、气密性等技术</w:t>
            </w:r>
            <w:r>
              <w:rPr>
                <w:spacing w:val="5"/>
              </w:rPr>
              <w:t>性能</w:t>
            </w:r>
          </w:p>
        </w:tc>
        <w:tc>
          <w:tcPr>
            <w:tcW w:w="1713" w:type="dxa"/>
            <w:vAlign w:val="top"/>
          </w:tcPr>
          <w:p w14:paraId="3AC1E65B">
            <w:pPr>
              <w:rPr>
                <w:rFonts w:ascii="Arial"/>
                <w:sz w:val="21"/>
              </w:rPr>
            </w:pPr>
          </w:p>
        </w:tc>
      </w:tr>
      <w:tr w14:paraId="51AAB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24" w:type="dxa"/>
            <w:vAlign w:val="top"/>
          </w:tcPr>
          <w:p w14:paraId="326061A3">
            <w:pPr>
              <w:spacing w:line="265" w:lineRule="auto"/>
              <w:rPr>
                <w:rFonts w:ascii="Arial"/>
                <w:sz w:val="21"/>
              </w:rPr>
            </w:pPr>
          </w:p>
          <w:p w14:paraId="738A9FDE">
            <w:pPr>
              <w:pStyle w:val="18"/>
              <w:spacing w:before="74" w:line="184" w:lineRule="auto"/>
              <w:ind w:left="285"/>
            </w:pPr>
            <w:r>
              <w:rPr>
                <w:spacing w:val="-7"/>
              </w:rPr>
              <w:t>16</w:t>
            </w:r>
          </w:p>
        </w:tc>
        <w:tc>
          <w:tcPr>
            <w:tcW w:w="6753" w:type="dxa"/>
            <w:vAlign w:val="top"/>
          </w:tcPr>
          <w:p w14:paraId="3ED31BFD">
            <w:pPr>
              <w:pStyle w:val="18"/>
              <w:spacing w:before="163" w:line="230" w:lineRule="auto"/>
              <w:ind w:left="229" w:leftChars="109" w:right="410" w:firstLine="0" w:firstLineChars="0"/>
            </w:pPr>
            <w:r>
              <w:rPr>
                <w:spacing w:val="-1"/>
              </w:rPr>
              <w:t>禁止在使用中将焊、割炬的嘴头与平面摩擦。焊、割炬零件烧</w:t>
            </w:r>
            <w:r>
              <w:t>(磨)损后，要选用合格零件更换</w:t>
            </w:r>
          </w:p>
        </w:tc>
        <w:tc>
          <w:tcPr>
            <w:tcW w:w="1713" w:type="dxa"/>
            <w:vAlign w:val="top"/>
          </w:tcPr>
          <w:p w14:paraId="1DD02156">
            <w:pPr>
              <w:rPr>
                <w:rFonts w:ascii="Arial"/>
                <w:sz w:val="21"/>
              </w:rPr>
            </w:pPr>
          </w:p>
        </w:tc>
      </w:tr>
      <w:tr w14:paraId="043B9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193E484D">
            <w:pPr>
              <w:pStyle w:val="18"/>
              <w:spacing w:before="262" w:line="184" w:lineRule="auto"/>
              <w:ind w:left="285"/>
            </w:pPr>
            <w:r>
              <w:rPr>
                <w:spacing w:val="-7"/>
              </w:rPr>
              <w:t>17</w:t>
            </w:r>
          </w:p>
        </w:tc>
        <w:tc>
          <w:tcPr>
            <w:tcW w:w="6753" w:type="dxa"/>
            <w:vAlign w:val="top"/>
          </w:tcPr>
          <w:p w14:paraId="5A8989CA">
            <w:pPr>
              <w:pStyle w:val="18"/>
              <w:spacing w:before="63" w:line="223" w:lineRule="auto"/>
              <w:ind w:left="229" w:leftChars="109" w:right="351" w:firstLine="0" w:firstLineChars="0"/>
            </w:pPr>
            <w:r>
              <w:t>设在切割机上的电气开关是否与切割机头部的割炬气阀门安全</w:t>
            </w:r>
            <w:r>
              <w:rPr>
                <w:spacing w:val="6"/>
              </w:rPr>
              <w:t>隔离</w:t>
            </w:r>
          </w:p>
        </w:tc>
        <w:tc>
          <w:tcPr>
            <w:tcW w:w="1713" w:type="dxa"/>
            <w:vAlign w:val="top"/>
          </w:tcPr>
          <w:p w14:paraId="2DC6397D">
            <w:pPr>
              <w:rPr>
                <w:rFonts w:ascii="Arial"/>
                <w:sz w:val="21"/>
              </w:rPr>
            </w:pPr>
          </w:p>
        </w:tc>
      </w:tr>
      <w:tr w14:paraId="1F39A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478223D3">
            <w:pPr>
              <w:pStyle w:val="18"/>
              <w:spacing w:before="272" w:line="184" w:lineRule="auto"/>
              <w:ind w:left="285"/>
            </w:pPr>
            <w:r>
              <w:rPr>
                <w:spacing w:val="-7"/>
              </w:rPr>
              <w:t>18</w:t>
            </w:r>
          </w:p>
        </w:tc>
        <w:tc>
          <w:tcPr>
            <w:tcW w:w="6753" w:type="dxa"/>
            <w:vAlign w:val="top"/>
          </w:tcPr>
          <w:p w14:paraId="5863D963">
            <w:pPr>
              <w:pStyle w:val="18"/>
              <w:spacing w:before="212" w:line="219" w:lineRule="auto"/>
              <w:ind w:firstLine="230" w:firstLineChars="100"/>
            </w:pPr>
            <w:r>
              <w:t>大功率焊、割炬，是否采用安全点火器，禁止用普通火柴点火</w:t>
            </w:r>
          </w:p>
        </w:tc>
        <w:tc>
          <w:tcPr>
            <w:tcW w:w="1713" w:type="dxa"/>
            <w:vAlign w:val="top"/>
          </w:tcPr>
          <w:p w14:paraId="1C6B7E21">
            <w:pPr>
              <w:rPr>
                <w:rFonts w:ascii="Arial"/>
                <w:sz w:val="21"/>
              </w:rPr>
            </w:pPr>
          </w:p>
        </w:tc>
      </w:tr>
      <w:tr w14:paraId="3A692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24F3EED5">
            <w:pPr>
              <w:pStyle w:val="18"/>
              <w:spacing w:before="272" w:line="184" w:lineRule="auto"/>
              <w:ind w:left="285"/>
            </w:pPr>
            <w:r>
              <w:rPr>
                <w:spacing w:val="-7"/>
              </w:rPr>
              <w:t>19</w:t>
            </w:r>
          </w:p>
        </w:tc>
        <w:tc>
          <w:tcPr>
            <w:tcW w:w="6753" w:type="dxa"/>
            <w:vAlign w:val="top"/>
          </w:tcPr>
          <w:p w14:paraId="307DAFF7">
            <w:pPr>
              <w:pStyle w:val="18"/>
              <w:spacing w:before="104" w:line="214" w:lineRule="auto"/>
              <w:ind w:left="229" w:leftChars="109" w:right="389" w:firstLine="0" w:firstLineChars="0"/>
            </w:pPr>
            <w:r>
              <w:t>焊接与切割使用的氧气胶管为黑色，乙炔胶管为红色，氧气胶管与乙炔胶管不能相互换用，也不能用其他颜色胶管代替</w:t>
            </w:r>
          </w:p>
        </w:tc>
        <w:tc>
          <w:tcPr>
            <w:tcW w:w="1713" w:type="dxa"/>
            <w:vAlign w:val="top"/>
          </w:tcPr>
          <w:p w14:paraId="6CACD5CA">
            <w:pPr>
              <w:rPr>
                <w:rFonts w:ascii="Arial"/>
                <w:sz w:val="21"/>
              </w:rPr>
            </w:pPr>
          </w:p>
        </w:tc>
      </w:tr>
      <w:tr w14:paraId="0B15E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1B873BCF">
            <w:pPr>
              <w:pStyle w:val="18"/>
              <w:spacing w:before="284" w:line="183" w:lineRule="auto"/>
              <w:ind w:left="285"/>
            </w:pPr>
            <w:r>
              <w:rPr>
                <w:spacing w:val="-3"/>
              </w:rPr>
              <w:t>20</w:t>
            </w:r>
          </w:p>
        </w:tc>
        <w:tc>
          <w:tcPr>
            <w:tcW w:w="6753" w:type="dxa"/>
            <w:vAlign w:val="top"/>
          </w:tcPr>
          <w:p w14:paraId="002A45E2">
            <w:pPr>
              <w:pStyle w:val="18"/>
              <w:spacing w:before="64" w:line="235" w:lineRule="auto"/>
              <w:ind w:left="171" w:right="343"/>
            </w:pPr>
            <w:r>
              <w:t>氧气、乙炔胶管与回火防止器、汇流排等导管连接时，管径必</w:t>
            </w:r>
            <w:r>
              <w:rPr>
                <w:spacing w:val="17"/>
              </w:rPr>
              <w:t xml:space="preserve"> </w:t>
            </w:r>
            <w:r>
              <w:rPr>
                <w:spacing w:val="1"/>
              </w:rPr>
              <w:t>须相互吻合，并用管卡严密固定</w:t>
            </w:r>
          </w:p>
        </w:tc>
        <w:tc>
          <w:tcPr>
            <w:tcW w:w="1713" w:type="dxa"/>
            <w:vAlign w:val="top"/>
          </w:tcPr>
          <w:p w14:paraId="6202FEB5">
            <w:pPr>
              <w:rPr>
                <w:rFonts w:ascii="Arial"/>
                <w:sz w:val="21"/>
              </w:rPr>
            </w:pPr>
          </w:p>
        </w:tc>
      </w:tr>
      <w:tr w14:paraId="07DC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24" w:type="dxa"/>
            <w:vAlign w:val="top"/>
          </w:tcPr>
          <w:p w14:paraId="64C2976D">
            <w:pPr>
              <w:pStyle w:val="18"/>
              <w:spacing w:before="263" w:line="184" w:lineRule="auto"/>
              <w:ind w:left="285"/>
            </w:pPr>
            <w:r>
              <w:rPr>
                <w:spacing w:val="-3"/>
              </w:rPr>
              <w:t>21</w:t>
            </w:r>
          </w:p>
        </w:tc>
        <w:tc>
          <w:tcPr>
            <w:tcW w:w="6753" w:type="dxa"/>
            <w:vAlign w:val="top"/>
          </w:tcPr>
          <w:p w14:paraId="0138E253">
            <w:pPr>
              <w:pStyle w:val="18"/>
              <w:spacing w:before="65" w:line="218" w:lineRule="auto"/>
              <w:ind w:left="171" w:right="351"/>
            </w:pPr>
            <w:r>
              <w:t>工作前是否吹净胶管内残存气体，并对外观与老化状况进行检</w:t>
            </w:r>
            <w:r>
              <w:rPr>
                <w:spacing w:val="9"/>
              </w:rPr>
              <w:t xml:space="preserve"> </w:t>
            </w:r>
            <w:r>
              <w:t>查，发现问题及时处理，禁止使用被回火烧损过的胶管</w:t>
            </w:r>
          </w:p>
        </w:tc>
        <w:tc>
          <w:tcPr>
            <w:tcW w:w="1713" w:type="dxa"/>
            <w:vAlign w:val="top"/>
          </w:tcPr>
          <w:p w14:paraId="1B9CDCC8">
            <w:pPr>
              <w:rPr>
                <w:rFonts w:ascii="Arial"/>
                <w:sz w:val="21"/>
              </w:rPr>
            </w:pPr>
          </w:p>
        </w:tc>
      </w:tr>
      <w:tr w14:paraId="65819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824" w:type="dxa"/>
            <w:vAlign w:val="top"/>
          </w:tcPr>
          <w:p w14:paraId="560109A7">
            <w:pPr>
              <w:spacing w:line="259" w:lineRule="auto"/>
              <w:rPr>
                <w:rFonts w:ascii="Arial"/>
                <w:sz w:val="21"/>
              </w:rPr>
            </w:pPr>
          </w:p>
          <w:p w14:paraId="7A678A5A">
            <w:pPr>
              <w:pStyle w:val="18"/>
              <w:spacing w:before="75" w:line="183" w:lineRule="auto"/>
              <w:ind w:left="285"/>
            </w:pPr>
            <w:r>
              <w:rPr>
                <w:spacing w:val="-3"/>
              </w:rPr>
              <w:t>22</w:t>
            </w:r>
          </w:p>
        </w:tc>
        <w:tc>
          <w:tcPr>
            <w:tcW w:w="6753" w:type="dxa"/>
            <w:vAlign w:val="top"/>
          </w:tcPr>
          <w:p w14:paraId="16BA5F9A">
            <w:pPr>
              <w:pStyle w:val="18"/>
              <w:spacing w:before="156" w:line="226" w:lineRule="auto"/>
              <w:ind w:left="171" w:right="236"/>
            </w:pPr>
            <w:r>
              <w:t>乙炔胶管管道的连接，是否使用含铜70%以下的铜管、低合金钢</w:t>
            </w:r>
            <w:r>
              <w:rPr>
                <w:spacing w:val="8"/>
              </w:rPr>
              <w:t xml:space="preserve"> </w:t>
            </w:r>
            <w:r>
              <w:rPr>
                <w:spacing w:val="2"/>
              </w:rPr>
              <w:t>管或不锈钢管</w:t>
            </w:r>
          </w:p>
        </w:tc>
        <w:tc>
          <w:tcPr>
            <w:tcW w:w="1713" w:type="dxa"/>
            <w:vAlign w:val="top"/>
          </w:tcPr>
          <w:p w14:paraId="0EED2489">
            <w:pPr>
              <w:rPr>
                <w:rFonts w:ascii="Arial"/>
                <w:sz w:val="21"/>
              </w:rPr>
            </w:pPr>
          </w:p>
        </w:tc>
      </w:tr>
      <w:tr w14:paraId="4D758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24" w:type="dxa"/>
            <w:vAlign w:val="top"/>
          </w:tcPr>
          <w:p w14:paraId="167EED3D">
            <w:pPr>
              <w:spacing w:line="319" w:lineRule="auto"/>
              <w:rPr>
                <w:rFonts w:ascii="Arial"/>
                <w:sz w:val="21"/>
              </w:rPr>
            </w:pPr>
          </w:p>
          <w:p w14:paraId="59EAC419">
            <w:pPr>
              <w:pStyle w:val="18"/>
              <w:spacing w:before="74" w:line="183" w:lineRule="auto"/>
              <w:ind w:left="285"/>
            </w:pPr>
            <w:r>
              <w:rPr>
                <w:spacing w:val="-3"/>
              </w:rPr>
              <w:t>23</w:t>
            </w:r>
          </w:p>
        </w:tc>
        <w:tc>
          <w:tcPr>
            <w:tcW w:w="6753" w:type="dxa"/>
            <w:vAlign w:val="top"/>
          </w:tcPr>
          <w:p w14:paraId="60EC7550">
            <w:pPr>
              <w:pStyle w:val="18"/>
              <w:spacing w:before="186" w:line="230" w:lineRule="auto"/>
              <w:ind w:left="171" w:right="348"/>
            </w:pPr>
            <w:r>
              <w:t>液化石油气和溶解乙炔气瓶等用的减压器是否保证减压器位于</w:t>
            </w:r>
            <w:r>
              <w:rPr>
                <w:spacing w:val="12"/>
              </w:rPr>
              <w:t xml:space="preserve"> </w:t>
            </w:r>
            <w:r>
              <w:rPr>
                <w:spacing w:val="-2"/>
              </w:rPr>
              <w:t>瓶体最高部位</w:t>
            </w:r>
          </w:p>
        </w:tc>
        <w:tc>
          <w:tcPr>
            <w:tcW w:w="1713" w:type="dxa"/>
            <w:vAlign w:val="top"/>
          </w:tcPr>
          <w:p w14:paraId="10AE501E">
            <w:pPr>
              <w:rPr>
                <w:rFonts w:ascii="Arial"/>
                <w:sz w:val="21"/>
              </w:rPr>
            </w:pPr>
          </w:p>
        </w:tc>
      </w:tr>
      <w:tr w14:paraId="4C0E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735BB015">
            <w:pPr>
              <w:pStyle w:val="18"/>
              <w:spacing w:before="296" w:line="183" w:lineRule="auto"/>
              <w:ind w:left="285"/>
            </w:pPr>
            <w:r>
              <w:rPr>
                <w:spacing w:val="-3"/>
              </w:rPr>
              <w:t>24</w:t>
            </w:r>
          </w:p>
        </w:tc>
        <w:tc>
          <w:tcPr>
            <w:tcW w:w="6753" w:type="dxa"/>
            <w:vAlign w:val="top"/>
          </w:tcPr>
          <w:p w14:paraId="4F37DACE">
            <w:pPr>
              <w:pStyle w:val="18"/>
              <w:spacing w:before="96" w:line="230" w:lineRule="auto"/>
              <w:ind w:left="171" w:right="373"/>
            </w:pPr>
            <w:r>
              <w:rPr>
                <w:spacing w:val="-1"/>
              </w:rPr>
              <w:t>溶解乙炔气瓶的充装、检验、运输、储存是否符合《溶解乙炔</w:t>
            </w:r>
            <w:r>
              <w:rPr>
                <w:spacing w:val="14"/>
              </w:rPr>
              <w:t xml:space="preserve"> </w:t>
            </w:r>
            <w:r>
              <w:t>气瓶安全监察规程》和《气瓶安全监察规程》的规定</w:t>
            </w:r>
          </w:p>
        </w:tc>
        <w:tc>
          <w:tcPr>
            <w:tcW w:w="1713" w:type="dxa"/>
            <w:vAlign w:val="top"/>
          </w:tcPr>
          <w:p w14:paraId="36A796C5">
            <w:pPr>
              <w:rPr>
                <w:rFonts w:ascii="Arial"/>
                <w:sz w:val="21"/>
              </w:rPr>
            </w:pPr>
          </w:p>
        </w:tc>
      </w:tr>
      <w:tr w14:paraId="39EA4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24" w:type="dxa"/>
            <w:vAlign w:val="top"/>
          </w:tcPr>
          <w:p w14:paraId="391FDEE7">
            <w:pPr>
              <w:spacing w:line="340" w:lineRule="auto"/>
              <w:rPr>
                <w:rFonts w:ascii="Arial"/>
                <w:sz w:val="21"/>
              </w:rPr>
            </w:pPr>
          </w:p>
          <w:p w14:paraId="55FE7D8B">
            <w:pPr>
              <w:pStyle w:val="18"/>
              <w:spacing w:before="74" w:line="183" w:lineRule="auto"/>
              <w:ind w:left="285"/>
            </w:pPr>
            <w:r>
              <w:rPr>
                <w:spacing w:val="-3"/>
              </w:rPr>
              <w:t>25</w:t>
            </w:r>
          </w:p>
        </w:tc>
        <w:tc>
          <w:tcPr>
            <w:tcW w:w="6753" w:type="dxa"/>
            <w:vAlign w:val="top"/>
          </w:tcPr>
          <w:p w14:paraId="59C7F0D3">
            <w:pPr>
              <w:pStyle w:val="18"/>
              <w:spacing w:before="88" w:line="221" w:lineRule="auto"/>
              <w:ind w:left="229" w:leftChars="109" w:right="136" w:firstLine="0" w:firstLineChars="0"/>
            </w:pPr>
            <w:r>
              <w:t>乙炔气瓶的搬运、装卸、使用时是否竖立放稳，严</w:t>
            </w:r>
            <w:r>
              <w:rPr>
                <w:spacing w:val="-1"/>
              </w:rPr>
              <w:t>禁卧放使用。一旦要使用已卧放的乙炔气瓶，必须先直立后静止20min再连</w:t>
            </w:r>
          </w:p>
          <w:p w14:paraId="2C3C6DF1">
            <w:pPr>
              <w:pStyle w:val="18"/>
              <w:spacing w:before="28" w:line="202" w:lineRule="auto"/>
              <w:ind w:left="171"/>
            </w:pPr>
            <w:r>
              <w:rPr>
                <w:spacing w:val="3"/>
              </w:rPr>
              <w:t>接乙炔减压器使用</w:t>
            </w:r>
          </w:p>
        </w:tc>
        <w:tc>
          <w:tcPr>
            <w:tcW w:w="1713" w:type="dxa"/>
            <w:vAlign w:val="top"/>
          </w:tcPr>
          <w:p w14:paraId="01E58ABB">
            <w:pPr>
              <w:rPr>
                <w:rFonts w:ascii="Arial"/>
                <w:sz w:val="21"/>
              </w:rPr>
            </w:pPr>
          </w:p>
        </w:tc>
      </w:tr>
      <w:tr w14:paraId="574D5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64B72044">
            <w:pPr>
              <w:pStyle w:val="18"/>
              <w:spacing w:before="297" w:line="183" w:lineRule="auto"/>
              <w:ind w:left="285"/>
            </w:pPr>
            <w:r>
              <w:rPr>
                <w:spacing w:val="-3"/>
              </w:rPr>
              <w:t>26</w:t>
            </w:r>
          </w:p>
        </w:tc>
        <w:tc>
          <w:tcPr>
            <w:tcW w:w="6753" w:type="dxa"/>
            <w:vAlign w:val="top"/>
          </w:tcPr>
          <w:p w14:paraId="667A4A5F">
            <w:pPr>
              <w:pStyle w:val="18"/>
              <w:spacing w:before="107" w:line="223" w:lineRule="auto"/>
              <w:ind w:left="170" w:right="526" w:hanging="39"/>
            </w:pPr>
            <w:r>
              <w:rPr>
                <w:spacing w:val="-7"/>
              </w:rPr>
              <w:t>开启乙炔气瓶阀时是否缓慢进行，</w:t>
            </w:r>
            <w:r>
              <w:rPr>
                <w:spacing w:val="70"/>
              </w:rPr>
              <w:t xml:space="preserve"> </w:t>
            </w:r>
            <w:r>
              <w:rPr>
                <w:spacing w:val="-7"/>
              </w:rPr>
              <w:t>一般开启3/4转，不准超过</w:t>
            </w:r>
            <w:r>
              <w:t xml:space="preserve"> </w:t>
            </w:r>
            <w:r>
              <w:rPr>
                <w:spacing w:val="3"/>
              </w:rPr>
              <w:t>一转半</w:t>
            </w:r>
          </w:p>
        </w:tc>
        <w:tc>
          <w:tcPr>
            <w:tcW w:w="1713" w:type="dxa"/>
            <w:vAlign w:val="top"/>
          </w:tcPr>
          <w:p w14:paraId="34613766">
            <w:pPr>
              <w:rPr>
                <w:rFonts w:ascii="Arial"/>
                <w:sz w:val="21"/>
              </w:rPr>
            </w:pPr>
          </w:p>
        </w:tc>
      </w:tr>
      <w:tr w14:paraId="2A42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0DE60841">
            <w:pPr>
              <w:pStyle w:val="18"/>
              <w:spacing w:before="297" w:line="183" w:lineRule="auto"/>
              <w:ind w:left="285"/>
            </w:pPr>
            <w:r>
              <w:rPr>
                <w:spacing w:val="-3"/>
              </w:rPr>
              <w:t>27</w:t>
            </w:r>
          </w:p>
        </w:tc>
        <w:tc>
          <w:tcPr>
            <w:tcW w:w="6753" w:type="dxa"/>
            <w:vAlign w:val="top"/>
          </w:tcPr>
          <w:p w14:paraId="2652A8F5">
            <w:pPr>
              <w:pStyle w:val="18"/>
              <w:spacing w:before="238" w:line="219" w:lineRule="auto"/>
              <w:ind w:left="171"/>
            </w:pPr>
            <w:r>
              <w:t>禁止在乙炔气瓶上放置物件、工具或杂物</w:t>
            </w:r>
          </w:p>
        </w:tc>
        <w:tc>
          <w:tcPr>
            <w:tcW w:w="1713" w:type="dxa"/>
            <w:vAlign w:val="top"/>
          </w:tcPr>
          <w:p w14:paraId="25ACFDE5">
            <w:pPr>
              <w:rPr>
                <w:rFonts w:ascii="Arial"/>
                <w:sz w:val="21"/>
              </w:rPr>
            </w:pPr>
          </w:p>
        </w:tc>
      </w:tr>
      <w:tr w14:paraId="1C16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24" w:type="dxa"/>
            <w:vAlign w:val="top"/>
          </w:tcPr>
          <w:p w14:paraId="2B023C21">
            <w:pPr>
              <w:spacing w:line="341" w:lineRule="auto"/>
              <w:rPr>
                <w:rFonts w:ascii="Arial"/>
                <w:sz w:val="21"/>
              </w:rPr>
            </w:pPr>
          </w:p>
          <w:p w14:paraId="28B501AB">
            <w:pPr>
              <w:pStyle w:val="18"/>
              <w:spacing w:before="74" w:line="183" w:lineRule="auto"/>
              <w:ind w:left="285"/>
            </w:pPr>
            <w:r>
              <w:rPr>
                <w:spacing w:val="-3"/>
              </w:rPr>
              <w:t>28</w:t>
            </w:r>
          </w:p>
        </w:tc>
        <w:tc>
          <w:tcPr>
            <w:tcW w:w="6753" w:type="dxa"/>
            <w:vAlign w:val="top"/>
          </w:tcPr>
          <w:p w14:paraId="737416A9">
            <w:pPr>
              <w:pStyle w:val="18"/>
              <w:spacing w:before="66" w:line="228" w:lineRule="auto"/>
              <w:ind w:left="171" w:right="351"/>
              <w:jc w:val="both"/>
            </w:pPr>
            <w:r>
              <w:t>乙炔汇流排空是否通风良好，由汇流排管引出的每个出口端都</w:t>
            </w:r>
            <w:r>
              <w:rPr>
                <w:spacing w:val="9"/>
              </w:rPr>
              <w:t xml:space="preserve"> </w:t>
            </w:r>
            <w:r>
              <w:rPr>
                <w:spacing w:val="-1"/>
              </w:rPr>
              <w:t>应设有回火防止器。汇流排空内干式乙炔回火防止器应灵敏可</w:t>
            </w:r>
            <w:r>
              <w:rPr>
                <w:spacing w:val="17"/>
              </w:rPr>
              <w:t xml:space="preserve"> </w:t>
            </w:r>
            <w:r>
              <w:t>靠</w:t>
            </w:r>
          </w:p>
        </w:tc>
        <w:tc>
          <w:tcPr>
            <w:tcW w:w="1713" w:type="dxa"/>
            <w:vAlign w:val="top"/>
          </w:tcPr>
          <w:p w14:paraId="604E5D40">
            <w:pPr>
              <w:rPr>
                <w:rFonts w:ascii="Arial"/>
                <w:sz w:val="21"/>
              </w:rPr>
            </w:pPr>
          </w:p>
        </w:tc>
      </w:tr>
      <w:tr w14:paraId="74CDA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24" w:type="dxa"/>
            <w:vAlign w:val="top"/>
          </w:tcPr>
          <w:p w14:paraId="2444DE4B">
            <w:pPr>
              <w:spacing w:line="302" w:lineRule="auto"/>
              <w:rPr>
                <w:rFonts w:ascii="Arial"/>
                <w:sz w:val="21"/>
              </w:rPr>
            </w:pPr>
          </w:p>
          <w:p w14:paraId="07D7B113">
            <w:pPr>
              <w:pStyle w:val="18"/>
              <w:spacing w:before="74" w:line="183" w:lineRule="auto"/>
              <w:ind w:left="285"/>
            </w:pPr>
            <w:r>
              <w:rPr>
                <w:spacing w:val="-3"/>
              </w:rPr>
              <w:t>29</w:t>
            </w:r>
          </w:p>
        </w:tc>
        <w:tc>
          <w:tcPr>
            <w:tcW w:w="6753" w:type="dxa"/>
            <w:vAlign w:val="top"/>
          </w:tcPr>
          <w:p w14:paraId="7926EF1C">
            <w:pPr>
              <w:pStyle w:val="18"/>
              <w:spacing w:before="189" w:line="230" w:lineRule="auto"/>
              <w:ind w:left="171" w:right="346"/>
            </w:pPr>
            <w:r>
              <w:t>用于气割、气焊的液化石油气钢瓶的制造和充装是否符合规定</w:t>
            </w:r>
            <w:r>
              <w:rPr>
                <w:spacing w:val="14"/>
              </w:rPr>
              <w:t xml:space="preserve"> </w:t>
            </w:r>
            <w:r>
              <w:rPr>
                <w:spacing w:val="-1"/>
              </w:rPr>
              <w:t>瓶阀密封严实，瓶座护罩(护手)齐全</w:t>
            </w:r>
          </w:p>
        </w:tc>
        <w:tc>
          <w:tcPr>
            <w:tcW w:w="1713" w:type="dxa"/>
            <w:vAlign w:val="top"/>
          </w:tcPr>
          <w:p w14:paraId="681293A6">
            <w:pPr>
              <w:rPr>
                <w:rFonts w:ascii="Arial"/>
                <w:sz w:val="21"/>
              </w:rPr>
            </w:pPr>
          </w:p>
        </w:tc>
      </w:tr>
    </w:tbl>
    <w:p w14:paraId="6B6DD492">
      <w:pPr>
        <w:pStyle w:val="9"/>
      </w:pPr>
    </w:p>
    <w:p w14:paraId="3E8780B4">
      <w:pPr>
        <w:sectPr>
          <w:footerReference r:id="rId63" w:type="default"/>
          <w:pgSz w:w="11900" w:h="16830"/>
          <w:pgMar w:top="1430" w:right="1273" w:bottom="1247" w:left="1284" w:header="0" w:footer="981" w:gutter="0"/>
          <w:pgNumType w:fmt="numberInDash"/>
          <w:cols w:space="720" w:num="1"/>
        </w:sectPr>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753"/>
        <w:gridCol w:w="1713"/>
      </w:tblGrid>
      <w:tr w14:paraId="03DEF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824" w:type="dxa"/>
            <w:vAlign w:val="top"/>
          </w:tcPr>
          <w:p w14:paraId="21F1638F">
            <w:pPr>
              <w:spacing w:line="356" w:lineRule="auto"/>
              <w:rPr>
                <w:rFonts w:ascii="Arial"/>
                <w:sz w:val="21"/>
              </w:rPr>
            </w:pPr>
          </w:p>
          <w:p w14:paraId="6B28B554">
            <w:pPr>
              <w:pStyle w:val="18"/>
              <w:spacing w:before="75" w:line="183" w:lineRule="auto"/>
              <w:ind w:left="285"/>
            </w:pPr>
            <w:bookmarkStart w:id="57" w:name="bookmark36"/>
            <w:bookmarkEnd w:id="57"/>
            <w:r>
              <w:rPr>
                <w:spacing w:val="-4"/>
              </w:rPr>
              <w:t>30</w:t>
            </w:r>
          </w:p>
        </w:tc>
        <w:tc>
          <w:tcPr>
            <w:tcW w:w="6753" w:type="dxa"/>
            <w:vAlign w:val="top"/>
          </w:tcPr>
          <w:p w14:paraId="78270502">
            <w:pPr>
              <w:pStyle w:val="18"/>
              <w:spacing w:before="71" w:line="235" w:lineRule="auto"/>
              <w:ind w:left="131" w:right="371" w:firstLine="39"/>
            </w:pPr>
            <w:r>
              <w:rPr>
                <w:spacing w:val="-1"/>
              </w:rPr>
              <w:t>气瓶室内是否平整，通风换气良好。室内采用防爆型灯具和开</w:t>
            </w:r>
            <w:r>
              <w:rPr>
                <w:spacing w:val="16"/>
              </w:rPr>
              <w:t xml:space="preserve"> </w:t>
            </w:r>
            <w:r>
              <w:t>关，胶管爆破工作压力不小于平常工作压力的4倍。胶管长度</w:t>
            </w:r>
            <w:r>
              <w:rPr>
                <w:spacing w:val="3"/>
              </w:rPr>
              <w:t xml:space="preserve">  </w:t>
            </w:r>
            <w:r>
              <w:rPr>
                <w:spacing w:val="-3"/>
              </w:rPr>
              <w:t>尽量短</w:t>
            </w:r>
          </w:p>
        </w:tc>
        <w:tc>
          <w:tcPr>
            <w:tcW w:w="1713" w:type="dxa"/>
            <w:vAlign w:val="top"/>
          </w:tcPr>
          <w:p w14:paraId="3251E887">
            <w:pPr>
              <w:rPr>
                <w:rFonts w:ascii="Arial"/>
                <w:sz w:val="21"/>
              </w:rPr>
            </w:pPr>
          </w:p>
        </w:tc>
      </w:tr>
      <w:tr w14:paraId="6114A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24" w:type="dxa"/>
            <w:vAlign w:val="top"/>
          </w:tcPr>
          <w:p w14:paraId="46D182E0">
            <w:pPr>
              <w:spacing w:line="331" w:lineRule="auto"/>
              <w:rPr>
                <w:rFonts w:ascii="Arial"/>
                <w:sz w:val="21"/>
              </w:rPr>
            </w:pPr>
          </w:p>
          <w:p w14:paraId="57731E88">
            <w:pPr>
              <w:pStyle w:val="18"/>
              <w:spacing w:before="75" w:line="184" w:lineRule="auto"/>
              <w:ind w:left="285"/>
            </w:pPr>
            <w:r>
              <w:rPr>
                <w:spacing w:val="-4"/>
              </w:rPr>
              <w:t>31</w:t>
            </w:r>
          </w:p>
        </w:tc>
        <w:tc>
          <w:tcPr>
            <w:tcW w:w="6753" w:type="dxa"/>
            <w:vAlign w:val="top"/>
          </w:tcPr>
          <w:p w14:paraId="62A4AE6B">
            <w:pPr>
              <w:pStyle w:val="18"/>
              <w:spacing w:before="49" w:line="229" w:lineRule="auto"/>
              <w:ind w:left="131" w:right="248" w:firstLine="19"/>
            </w:pPr>
            <w:r>
              <w:t>单个液化石油气瓶是否在出口处装减压器。3瓶以上的液化石油</w:t>
            </w:r>
            <w:r>
              <w:rPr>
                <w:spacing w:val="17"/>
              </w:rPr>
              <w:t xml:space="preserve"> </w:t>
            </w:r>
            <w:r>
              <w:t>气瓶连接后由汇流排导出，在总导出管上应装总减压器和回火</w:t>
            </w:r>
            <w:r>
              <w:rPr>
                <w:spacing w:val="4"/>
              </w:rPr>
              <w:t xml:space="preserve">  </w:t>
            </w:r>
            <w:r>
              <w:rPr>
                <w:spacing w:val="3"/>
              </w:rPr>
              <w:t>防止器</w:t>
            </w:r>
          </w:p>
        </w:tc>
        <w:tc>
          <w:tcPr>
            <w:tcW w:w="1713" w:type="dxa"/>
            <w:vAlign w:val="top"/>
          </w:tcPr>
          <w:p w14:paraId="5549C272">
            <w:pPr>
              <w:rPr>
                <w:rFonts w:ascii="Arial"/>
                <w:sz w:val="21"/>
              </w:rPr>
            </w:pPr>
          </w:p>
        </w:tc>
      </w:tr>
      <w:tr w14:paraId="4D814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3F608B87">
            <w:pPr>
              <w:pStyle w:val="18"/>
              <w:spacing w:before="270" w:line="183" w:lineRule="auto"/>
              <w:ind w:left="285"/>
            </w:pPr>
            <w:r>
              <w:rPr>
                <w:spacing w:val="-4"/>
              </w:rPr>
              <w:t>32</w:t>
            </w:r>
          </w:p>
        </w:tc>
        <w:tc>
          <w:tcPr>
            <w:tcW w:w="6753" w:type="dxa"/>
            <w:vAlign w:val="top"/>
          </w:tcPr>
          <w:p w14:paraId="29BDA2DE">
            <w:pPr>
              <w:pStyle w:val="18"/>
              <w:spacing w:before="211" w:line="219" w:lineRule="auto"/>
              <w:ind w:left="141"/>
            </w:pPr>
            <w:r>
              <w:t>液化石油气瓶是否严格按规定充装</w:t>
            </w:r>
          </w:p>
        </w:tc>
        <w:tc>
          <w:tcPr>
            <w:tcW w:w="1713" w:type="dxa"/>
            <w:vAlign w:val="top"/>
          </w:tcPr>
          <w:p w14:paraId="30339710">
            <w:pPr>
              <w:rPr>
                <w:rFonts w:ascii="Arial"/>
                <w:sz w:val="21"/>
              </w:rPr>
            </w:pPr>
          </w:p>
        </w:tc>
      </w:tr>
      <w:tr w14:paraId="220F1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480D94F8">
            <w:pPr>
              <w:pStyle w:val="18"/>
              <w:spacing w:before="271" w:line="183" w:lineRule="auto"/>
              <w:ind w:left="285"/>
            </w:pPr>
            <w:r>
              <w:rPr>
                <w:spacing w:val="-4"/>
              </w:rPr>
              <w:t>33</w:t>
            </w:r>
          </w:p>
        </w:tc>
        <w:tc>
          <w:tcPr>
            <w:tcW w:w="6753" w:type="dxa"/>
            <w:vAlign w:val="top"/>
          </w:tcPr>
          <w:p w14:paraId="44473992">
            <w:pPr>
              <w:pStyle w:val="18"/>
              <w:spacing w:before="91" w:line="216" w:lineRule="auto"/>
              <w:ind w:left="130" w:right="404" w:hanging="20"/>
            </w:pPr>
            <w:r>
              <w:t>根据乙炔发生器及现场操作条件，是否选用符合安全要求的乙</w:t>
            </w:r>
            <w:r>
              <w:rPr>
                <w:spacing w:val="16"/>
              </w:rPr>
              <w:t xml:space="preserve"> </w:t>
            </w:r>
            <w:r>
              <w:rPr>
                <w:spacing w:val="-2"/>
              </w:rPr>
              <w:t>炔回火防止器</w:t>
            </w:r>
          </w:p>
        </w:tc>
        <w:tc>
          <w:tcPr>
            <w:tcW w:w="1713" w:type="dxa"/>
            <w:vAlign w:val="top"/>
          </w:tcPr>
          <w:p w14:paraId="7090C384">
            <w:pPr>
              <w:rPr>
                <w:rFonts w:ascii="Arial"/>
                <w:sz w:val="21"/>
              </w:rPr>
            </w:pPr>
          </w:p>
        </w:tc>
      </w:tr>
      <w:tr w14:paraId="6A476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24" w:type="dxa"/>
            <w:vAlign w:val="top"/>
          </w:tcPr>
          <w:p w14:paraId="5223FE81">
            <w:pPr>
              <w:spacing w:line="364" w:lineRule="auto"/>
              <w:rPr>
                <w:rFonts w:ascii="Arial"/>
                <w:sz w:val="21"/>
              </w:rPr>
            </w:pPr>
          </w:p>
          <w:p w14:paraId="76BB368F">
            <w:pPr>
              <w:pStyle w:val="18"/>
              <w:spacing w:before="75" w:line="183" w:lineRule="auto"/>
              <w:ind w:left="285"/>
            </w:pPr>
            <w:r>
              <w:rPr>
                <w:spacing w:val="-4"/>
              </w:rPr>
              <w:t>34</w:t>
            </w:r>
          </w:p>
        </w:tc>
        <w:tc>
          <w:tcPr>
            <w:tcW w:w="6753" w:type="dxa"/>
            <w:vAlign w:val="top"/>
          </w:tcPr>
          <w:p w14:paraId="5F18277C">
            <w:pPr>
              <w:pStyle w:val="18"/>
              <w:spacing w:before="89" w:line="238" w:lineRule="auto"/>
              <w:ind w:left="140" w:right="388" w:hanging="9"/>
              <w:jc w:val="both"/>
            </w:pPr>
            <w:r>
              <w:t>水封式回火防止器是否设有卸压孔、爆破片并便于检查，易于</w:t>
            </w:r>
            <w:r>
              <w:rPr>
                <w:spacing w:val="12"/>
              </w:rPr>
              <w:t xml:space="preserve"> </w:t>
            </w:r>
            <w:r>
              <w:rPr>
                <w:spacing w:val="-1"/>
              </w:rPr>
              <w:t>排除和清洗器内污物。水封式回火防止器要竖直安装，与乙炔</w:t>
            </w:r>
            <w:r>
              <w:rPr>
                <w:spacing w:val="17"/>
              </w:rPr>
              <w:t xml:space="preserve"> </w:t>
            </w:r>
            <w:r>
              <w:rPr>
                <w:spacing w:val="5"/>
              </w:rPr>
              <w:t>导管连接严密不漏</w:t>
            </w:r>
          </w:p>
        </w:tc>
        <w:tc>
          <w:tcPr>
            <w:tcW w:w="1713" w:type="dxa"/>
            <w:vAlign w:val="top"/>
          </w:tcPr>
          <w:p w14:paraId="70025F5E">
            <w:pPr>
              <w:rPr>
                <w:rFonts w:ascii="Arial"/>
                <w:sz w:val="21"/>
              </w:rPr>
            </w:pPr>
          </w:p>
        </w:tc>
      </w:tr>
      <w:tr w14:paraId="18FD8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08154EFA">
            <w:pPr>
              <w:pStyle w:val="18"/>
              <w:spacing w:before="262" w:line="183" w:lineRule="auto"/>
              <w:ind w:left="285"/>
            </w:pPr>
            <w:r>
              <w:rPr>
                <w:spacing w:val="-4"/>
              </w:rPr>
              <w:t>35</w:t>
            </w:r>
          </w:p>
        </w:tc>
        <w:tc>
          <w:tcPr>
            <w:tcW w:w="6753" w:type="dxa"/>
            <w:vAlign w:val="top"/>
          </w:tcPr>
          <w:p w14:paraId="461AD607">
            <w:pPr>
              <w:pStyle w:val="18"/>
              <w:spacing w:before="74" w:line="219" w:lineRule="auto"/>
              <w:ind w:left="121" w:right="410" w:firstLine="9"/>
            </w:pPr>
            <w:r>
              <w:rPr>
                <w:spacing w:val="-1"/>
              </w:rPr>
              <w:t>每一只焊矩或割矩都必须与独立的、符合安全要求的回火防止</w:t>
            </w:r>
            <w:r>
              <w:rPr>
                <w:spacing w:val="17"/>
              </w:rPr>
              <w:t xml:space="preserve"> </w:t>
            </w:r>
            <w:r>
              <w:rPr>
                <w:spacing w:val="6"/>
              </w:rPr>
              <w:t>器相配用</w:t>
            </w:r>
          </w:p>
        </w:tc>
        <w:tc>
          <w:tcPr>
            <w:tcW w:w="1713" w:type="dxa"/>
            <w:vAlign w:val="top"/>
          </w:tcPr>
          <w:p w14:paraId="589EE687">
            <w:pPr>
              <w:rPr>
                <w:rFonts w:ascii="Arial"/>
                <w:sz w:val="21"/>
              </w:rPr>
            </w:pPr>
          </w:p>
        </w:tc>
      </w:tr>
      <w:tr w14:paraId="2689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1A228D8C">
            <w:pPr>
              <w:pStyle w:val="18"/>
              <w:spacing w:before="272" w:line="183" w:lineRule="auto"/>
              <w:ind w:left="285"/>
            </w:pPr>
            <w:r>
              <w:rPr>
                <w:spacing w:val="-4"/>
              </w:rPr>
              <w:t>36</w:t>
            </w:r>
          </w:p>
        </w:tc>
        <w:tc>
          <w:tcPr>
            <w:tcW w:w="6753" w:type="dxa"/>
            <w:vAlign w:val="top"/>
          </w:tcPr>
          <w:p w14:paraId="5DE95B19">
            <w:pPr>
              <w:pStyle w:val="18"/>
              <w:spacing w:before="213" w:line="219" w:lineRule="auto"/>
              <w:ind w:left="151"/>
            </w:pPr>
            <w:r>
              <w:t>工作前是否检查回火防止器，密封良好，逆止阀动作灵活可靠</w:t>
            </w:r>
          </w:p>
        </w:tc>
        <w:tc>
          <w:tcPr>
            <w:tcW w:w="1713" w:type="dxa"/>
            <w:vAlign w:val="top"/>
          </w:tcPr>
          <w:p w14:paraId="5E6F753C">
            <w:pPr>
              <w:rPr>
                <w:rFonts w:ascii="Arial"/>
                <w:sz w:val="21"/>
              </w:rPr>
            </w:pPr>
          </w:p>
        </w:tc>
      </w:tr>
      <w:tr w14:paraId="5ECA0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24" w:type="dxa"/>
            <w:vAlign w:val="top"/>
          </w:tcPr>
          <w:p w14:paraId="1ACB4385">
            <w:pPr>
              <w:spacing w:line="347" w:lineRule="auto"/>
              <w:rPr>
                <w:rFonts w:ascii="Arial"/>
                <w:sz w:val="21"/>
              </w:rPr>
            </w:pPr>
          </w:p>
          <w:p w14:paraId="6820D8F3">
            <w:pPr>
              <w:pStyle w:val="18"/>
              <w:spacing w:before="74" w:line="183" w:lineRule="auto"/>
              <w:ind w:left="285"/>
            </w:pPr>
            <w:r>
              <w:rPr>
                <w:spacing w:val="-4"/>
              </w:rPr>
              <w:t>37</w:t>
            </w:r>
          </w:p>
        </w:tc>
        <w:tc>
          <w:tcPr>
            <w:tcW w:w="6753" w:type="dxa"/>
            <w:vAlign w:val="top"/>
          </w:tcPr>
          <w:p w14:paraId="524E4E0C">
            <w:pPr>
              <w:pStyle w:val="18"/>
              <w:spacing w:before="83" w:line="229" w:lineRule="auto"/>
              <w:ind w:left="150" w:right="156" w:hanging="19"/>
              <w:jc w:val="both"/>
            </w:pPr>
            <w:r>
              <w:rPr>
                <w:spacing w:val="1"/>
              </w:rPr>
              <w:t>水封式回火防止器，工作中必须保持器内规定的水位；</w:t>
            </w:r>
            <w:r>
              <w:t>干式回   火防止器每月检查一次，清洗器内灰垢和污物，保</w:t>
            </w:r>
            <w:r>
              <w:rPr>
                <w:spacing w:val="-1"/>
              </w:rPr>
              <w:t>证气流通畅，</w:t>
            </w:r>
            <w:r>
              <w:t xml:space="preserve"> </w:t>
            </w:r>
            <w:r>
              <w:rPr>
                <w:spacing w:val="2"/>
              </w:rPr>
              <w:t>安全可靠</w:t>
            </w:r>
          </w:p>
        </w:tc>
        <w:tc>
          <w:tcPr>
            <w:tcW w:w="1713" w:type="dxa"/>
            <w:vAlign w:val="top"/>
          </w:tcPr>
          <w:p w14:paraId="7DC73BFE">
            <w:pPr>
              <w:rPr>
                <w:rFonts w:ascii="Arial"/>
                <w:sz w:val="21"/>
              </w:rPr>
            </w:pPr>
          </w:p>
        </w:tc>
      </w:tr>
      <w:tr w14:paraId="199A2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1D252466">
            <w:pPr>
              <w:pStyle w:val="18"/>
              <w:spacing w:before="274" w:line="183" w:lineRule="auto"/>
              <w:ind w:left="285"/>
            </w:pPr>
            <w:r>
              <w:rPr>
                <w:spacing w:val="-4"/>
              </w:rPr>
              <w:t>38</w:t>
            </w:r>
          </w:p>
        </w:tc>
        <w:tc>
          <w:tcPr>
            <w:tcW w:w="6753" w:type="dxa"/>
            <w:vAlign w:val="top"/>
          </w:tcPr>
          <w:p w14:paraId="520E6C37">
            <w:pPr>
              <w:pStyle w:val="18"/>
              <w:spacing w:before="215" w:line="219" w:lineRule="auto"/>
              <w:ind w:left="171"/>
            </w:pPr>
            <w:r>
              <w:rPr>
                <w:spacing w:val="2"/>
              </w:rPr>
              <w:t>乙炔最高工作压力严禁超过0.147</w:t>
            </w:r>
            <w:r>
              <w:t>MPa</w:t>
            </w:r>
            <w:r>
              <w:rPr>
                <w:spacing w:val="2"/>
              </w:rPr>
              <w:t>(表压)</w:t>
            </w:r>
          </w:p>
        </w:tc>
        <w:tc>
          <w:tcPr>
            <w:tcW w:w="1713" w:type="dxa"/>
            <w:vAlign w:val="top"/>
          </w:tcPr>
          <w:p w14:paraId="7E7C021B">
            <w:pPr>
              <w:rPr>
                <w:rFonts w:ascii="Arial"/>
                <w:sz w:val="21"/>
              </w:rPr>
            </w:pPr>
          </w:p>
        </w:tc>
      </w:tr>
      <w:tr w14:paraId="0DEC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24" w:type="dxa"/>
            <w:vAlign w:val="top"/>
          </w:tcPr>
          <w:p w14:paraId="0D7927C3">
            <w:pPr>
              <w:spacing w:line="347" w:lineRule="auto"/>
              <w:rPr>
                <w:rFonts w:ascii="Arial"/>
                <w:sz w:val="21"/>
              </w:rPr>
            </w:pPr>
          </w:p>
          <w:p w14:paraId="0F2B8AAA">
            <w:pPr>
              <w:pStyle w:val="18"/>
              <w:spacing w:before="75" w:line="183" w:lineRule="auto"/>
              <w:ind w:left="285"/>
            </w:pPr>
            <w:r>
              <w:rPr>
                <w:spacing w:val="-4"/>
              </w:rPr>
              <w:t>39</w:t>
            </w:r>
          </w:p>
        </w:tc>
        <w:tc>
          <w:tcPr>
            <w:tcW w:w="6753" w:type="dxa"/>
            <w:vAlign w:val="top"/>
          </w:tcPr>
          <w:p w14:paraId="29445362">
            <w:pPr>
              <w:pStyle w:val="18"/>
              <w:spacing w:before="65" w:line="231" w:lineRule="auto"/>
              <w:ind w:left="229" w:leftChars="109" w:right="340" w:firstLine="0" w:firstLineChars="0"/>
              <w:jc w:val="both"/>
            </w:pPr>
            <w:r>
              <w:t>乙炔发生器、回火防止器、氧气和液化石油气瓶、减压器等是</w:t>
            </w:r>
            <w:r>
              <w:rPr>
                <w:spacing w:val="1"/>
              </w:rPr>
              <w:t>否采取防冻措施，冻结时应用热水解冻，禁止采用明火烘烤或</w:t>
            </w:r>
            <w:r>
              <w:rPr>
                <w:spacing w:val="2"/>
              </w:rPr>
              <w:t>工具敲打解冻</w:t>
            </w:r>
          </w:p>
        </w:tc>
        <w:tc>
          <w:tcPr>
            <w:tcW w:w="1713" w:type="dxa"/>
            <w:vAlign w:val="top"/>
          </w:tcPr>
          <w:p w14:paraId="5901C0CC">
            <w:pPr>
              <w:rPr>
                <w:rFonts w:ascii="Arial"/>
                <w:sz w:val="21"/>
              </w:rPr>
            </w:pPr>
          </w:p>
        </w:tc>
      </w:tr>
      <w:tr w14:paraId="29611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5B5F98F5">
            <w:pPr>
              <w:pStyle w:val="18"/>
              <w:spacing w:before="275" w:line="183" w:lineRule="auto"/>
              <w:ind w:left="285"/>
            </w:pPr>
            <w:r>
              <w:rPr>
                <w:spacing w:val="-3"/>
              </w:rPr>
              <w:t>40</w:t>
            </w:r>
          </w:p>
        </w:tc>
        <w:tc>
          <w:tcPr>
            <w:tcW w:w="6753" w:type="dxa"/>
            <w:vAlign w:val="top"/>
          </w:tcPr>
          <w:p w14:paraId="316C25CD">
            <w:pPr>
              <w:pStyle w:val="18"/>
              <w:spacing w:before="76" w:line="226" w:lineRule="auto"/>
              <w:ind w:left="141" w:right="370" w:firstLine="9"/>
            </w:pPr>
            <w:r>
              <w:t>容器、气瓶、管道、仪表、阀门等连接部位是否采用涂抹肥皂</w:t>
            </w:r>
            <w:r>
              <w:rPr>
                <w:spacing w:val="10"/>
              </w:rPr>
              <w:t xml:space="preserve"> </w:t>
            </w:r>
            <w:r>
              <w:rPr>
                <w:spacing w:val="1"/>
              </w:rPr>
              <w:t>水方法检漏，严禁使用明火检漏</w:t>
            </w:r>
          </w:p>
        </w:tc>
        <w:tc>
          <w:tcPr>
            <w:tcW w:w="1713" w:type="dxa"/>
            <w:vAlign w:val="top"/>
          </w:tcPr>
          <w:p w14:paraId="248EE706">
            <w:pPr>
              <w:rPr>
                <w:rFonts w:ascii="Arial"/>
                <w:sz w:val="21"/>
              </w:rPr>
            </w:pPr>
          </w:p>
        </w:tc>
      </w:tr>
      <w:tr w14:paraId="0BBB6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1C5A6A92">
            <w:pPr>
              <w:pStyle w:val="18"/>
              <w:spacing w:before="274" w:line="184" w:lineRule="auto"/>
              <w:ind w:left="285"/>
            </w:pPr>
            <w:r>
              <w:rPr>
                <w:spacing w:val="-3"/>
              </w:rPr>
              <w:t>41</w:t>
            </w:r>
          </w:p>
        </w:tc>
        <w:tc>
          <w:tcPr>
            <w:tcW w:w="6753" w:type="dxa"/>
            <w:vAlign w:val="top"/>
          </w:tcPr>
          <w:p w14:paraId="1CDEAA96">
            <w:pPr>
              <w:pStyle w:val="18"/>
              <w:spacing w:before="215" w:line="219" w:lineRule="auto"/>
              <w:ind w:left="141"/>
            </w:pPr>
            <w:r>
              <w:rPr>
                <w:spacing w:val="-1"/>
              </w:rPr>
              <w:t>氧气、溶解乙炔瓶等气瓶是否避免阳光曝晒和热源直接辐射</w:t>
            </w:r>
          </w:p>
        </w:tc>
        <w:tc>
          <w:tcPr>
            <w:tcW w:w="1713" w:type="dxa"/>
            <w:vAlign w:val="top"/>
          </w:tcPr>
          <w:p w14:paraId="36205790">
            <w:pPr>
              <w:rPr>
                <w:rFonts w:ascii="Arial"/>
                <w:sz w:val="21"/>
              </w:rPr>
            </w:pPr>
          </w:p>
        </w:tc>
      </w:tr>
      <w:tr w14:paraId="1893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1FE9B00B">
            <w:pPr>
              <w:pStyle w:val="18"/>
              <w:spacing w:before="275" w:line="183" w:lineRule="auto"/>
              <w:ind w:left="285"/>
            </w:pPr>
            <w:r>
              <w:rPr>
                <w:spacing w:val="-3"/>
              </w:rPr>
              <w:t>42</w:t>
            </w:r>
          </w:p>
        </w:tc>
        <w:tc>
          <w:tcPr>
            <w:tcW w:w="6753" w:type="dxa"/>
            <w:vAlign w:val="top"/>
          </w:tcPr>
          <w:p w14:paraId="4670ED41">
            <w:pPr>
              <w:pStyle w:val="18"/>
              <w:spacing w:before="85" w:line="219" w:lineRule="auto"/>
              <w:ind w:left="151"/>
            </w:pPr>
            <w:r>
              <w:t>氧气、溶解乙炔瓶等气瓶，不应放空，瓶内留有残压力不小于</w:t>
            </w:r>
          </w:p>
          <w:p w14:paraId="4DF34BE2">
            <w:pPr>
              <w:pStyle w:val="18"/>
              <w:spacing w:before="49" w:line="186" w:lineRule="auto"/>
              <w:ind w:left="161"/>
            </w:pPr>
            <w:r>
              <w:rPr>
                <w:color w:val="000000" w:themeColor="text1"/>
                <w:spacing w:val="3"/>
                <w14:textFill>
                  <w14:solidFill>
                    <w14:schemeClr w14:val="tx1"/>
                  </w14:solidFill>
                </w14:textFill>
              </w:rPr>
              <w:t>0.98~1.96</w:t>
            </w:r>
            <w:r>
              <w:rPr>
                <w:color w:val="000000" w:themeColor="text1"/>
                <w14:textFill>
                  <w14:solidFill>
                    <w14:schemeClr w14:val="tx1"/>
                  </w14:solidFill>
                </w14:textFill>
              </w:rPr>
              <w:t>MPa</w:t>
            </w:r>
            <w:r>
              <w:rPr>
                <w:color w:val="000000" w:themeColor="text1"/>
                <w:spacing w:val="3"/>
                <w14:textFill>
                  <w14:solidFill>
                    <w14:schemeClr w14:val="tx1"/>
                  </w14:solidFill>
                </w14:textFill>
              </w:rPr>
              <w:t>的余气(表压)</w:t>
            </w:r>
          </w:p>
        </w:tc>
        <w:tc>
          <w:tcPr>
            <w:tcW w:w="1713" w:type="dxa"/>
            <w:vAlign w:val="top"/>
          </w:tcPr>
          <w:p w14:paraId="066D8E8A">
            <w:pPr>
              <w:rPr>
                <w:rFonts w:ascii="Arial"/>
                <w:sz w:val="21"/>
              </w:rPr>
            </w:pPr>
          </w:p>
        </w:tc>
      </w:tr>
      <w:tr w14:paraId="45847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166D4DBE">
            <w:pPr>
              <w:pStyle w:val="18"/>
              <w:spacing w:before="276" w:line="183" w:lineRule="auto"/>
              <w:ind w:left="285"/>
            </w:pPr>
            <w:r>
              <w:rPr>
                <w:spacing w:val="-3"/>
              </w:rPr>
              <w:t>43</w:t>
            </w:r>
          </w:p>
        </w:tc>
        <w:tc>
          <w:tcPr>
            <w:tcW w:w="6753" w:type="dxa"/>
            <w:vAlign w:val="top"/>
          </w:tcPr>
          <w:p w14:paraId="6DC8C259">
            <w:pPr>
              <w:pStyle w:val="18"/>
              <w:spacing w:before="66" w:line="226" w:lineRule="auto"/>
              <w:ind w:left="160" w:right="400" w:hanging="19"/>
            </w:pPr>
            <w:r>
              <w:rPr>
                <w:spacing w:val="-1"/>
              </w:rPr>
              <w:t>禁止使用电磁吸盘、钢丝绳、链条等吊运各类焊割用气瓶。氧</w:t>
            </w:r>
            <w:r>
              <w:rPr>
                <w:spacing w:val="17"/>
              </w:rPr>
              <w:t xml:space="preserve"> </w:t>
            </w:r>
            <w:r>
              <w:rPr>
                <w:spacing w:val="1"/>
              </w:rPr>
              <w:t>气、溶解乙炔瓶等气瓶均应稳固竖立或装在专用车上使用</w:t>
            </w:r>
          </w:p>
        </w:tc>
        <w:tc>
          <w:tcPr>
            <w:tcW w:w="1713" w:type="dxa"/>
            <w:vAlign w:val="top"/>
          </w:tcPr>
          <w:p w14:paraId="4B00F6D2">
            <w:pPr>
              <w:rPr>
                <w:rFonts w:ascii="Arial"/>
                <w:sz w:val="21"/>
              </w:rPr>
            </w:pPr>
          </w:p>
        </w:tc>
      </w:tr>
      <w:tr w14:paraId="4F30B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314F443A">
            <w:pPr>
              <w:pStyle w:val="18"/>
              <w:spacing w:before="276" w:line="183" w:lineRule="auto"/>
              <w:ind w:left="285"/>
            </w:pPr>
            <w:r>
              <w:rPr>
                <w:spacing w:val="-3"/>
              </w:rPr>
              <w:t>44</w:t>
            </w:r>
          </w:p>
        </w:tc>
        <w:tc>
          <w:tcPr>
            <w:tcW w:w="6753" w:type="dxa"/>
            <w:vAlign w:val="top"/>
          </w:tcPr>
          <w:p w14:paraId="4A822896">
            <w:pPr>
              <w:pStyle w:val="18"/>
              <w:spacing w:before="217" w:line="219" w:lineRule="auto"/>
              <w:ind w:left="151"/>
            </w:pPr>
            <w:r>
              <w:rPr>
                <w:spacing w:val="-1"/>
              </w:rPr>
              <w:t>气瓶涂色禁止改动，严禁充装与气瓶涂色标志不符的气体</w:t>
            </w:r>
          </w:p>
        </w:tc>
        <w:tc>
          <w:tcPr>
            <w:tcW w:w="1713" w:type="dxa"/>
            <w:vAlign w:val="top"/>
          </w:tcPr>
          <w:p w14:paraId="7C4C9944">
            <w:pPr>
              <w:rPr>
                <w:rFonts w:ascii="Arial"/>
                <w:sz w:val="21"/>
              </w:rPr>
            </w:pPr>
          </w:p>
        </w:tc>
      </w:tr>
      <w:tr w14:paraId="5A46D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24" w:type="dxa"/>
            <w:vAlign w:val="top"/>
          </w:tcPr>
          <w:p w14:paraId="5D1FDC5B">
            <w:pPr>
              <w:spacing w:line="349" w:lineRule="auto"/>
              <w:rPr>
                <w:rFonts w:ascii="Arial"/>
                <w:sz w:val="21"/>
              </w:rPr>
            </w:pPr>
          </w:p>
          <w:p w14:paraId="7B0E8B10">
            <w:pPr>
              <w:pStyle w:val="18"/>
              <w:spacing w:before="75" w:line="183" w:lineRule="auto"/>
              <w:ind w:left="285"/>
            </w:pPr>
            <w:r>
              <w:rPr>
                <w:spacing w:val="-3"/>
              </w:rPr>
              <w:t>45</w:t>
            </w:r>
          </w:p>
        </w:tc>
        <w:tc>
          <w:tcPr>
            <w:tcW w:w="6753" w:type="dxa"/>
            <w:vAlign w:val="top"/>
          </w:tcPr>
          <w:p w14:paraId="4E30274E">
            <w:pPr>
              <w:pStyle w:val="18"/>
              <w:spacing w:before="78" w:line="229" w:lineRule="auto"/>
              <w:ind w:left="121" w:right="380" w:firstLine="19"/>
              <w:jc w:val="both"/>
            </w:pPr>
            <w:r>
              <w:t>工作完毕、工作间隙、工作地点转移之前都应关闭瓶阀，留有</w:t>
            </w:r>
            <w:r>
              <w:rPr>
                <w:spacing w:val="10"/>
              </w:rPr>
              <w:t xml:space="preserve"> </w:t>
            </w:r>
            <w:r>
              <w:rPr>
                <w:spacing w:val="1"/>
              </w:rPr>
              <w:t>余气重新罐装的气瓶，应关闭瓶阀，旋紧瓶帽</w:t>
            </w:r>
            <w:r>
              <w:t xml:space="preserve">，标明空瓶字样 </w:t>
            </w:r>
            <w:r>
              <w:rPr>
                <w:spacing w:val="4"/>
              </w:rPr>
              <w:t>或记号</w:t>
            </w:r>
          </w:p>
        </w:tc>
        <w:tc>
          <w:tcPr>
            <w:tcW w:w="1713" w:type="dxa"/>
            <w:vAlign w:val="top"/>
          </w:tcPr>
          <w:p w14:paraId="31A4EE59">
            <w:pPr>
              <w:rPr>
                <w:rFonts w:ascii="Arial"/>
                <w:sz w:val="21"/>
              </w:rPr>
            </w:pPr>
          </w:p>
        </w:tc>
      </w:tr>
      <w:tr w14:paraId="1C22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15E57092">
            <w:pPr>
              <w:pStyle w:val="18"/>
              <w:spacing w:before="277" w:line="183" w:lineRule="auto"/>
              <w:ind w:left="285"/>
            </w:pPr>
            <w:r>
              <w:rPr>
                <w:spacing w:val="-3"/>
              </w:rPr>
              <w:t>46</w:t>
            </w:r>
          </w:p>
        </w:tc>
        <w:tc>
          <w:tcPr>
            <w:tcW w:w="6753" w:type="dxa"/>
            <w:vAlign w:val="top"/>
          </w:tcPr>
          <w:p w14:paraId="3C7605D6">
            <w:pPr>
              <w:pStyle w:val="18"/>
              <w:spacing w:before="218" w:line="219" w:lineRule="auto"/>
              <w:ind w:left="141"/>
            </w:pPr>
            <w:r>
              <w:t>禁止使用气瓶做登高支架或支撑重物的衬垫</w:t>
            </w:r>
          </w:p>
        </w:tc>
        <w:tc>
          <w:tcPr>
            <w:tcW w:w="1713" w:type="dxa"/>
            <w:vAlign w:val="top"/>
          </w:tcPr>
          <w:p w14:paraId="45B6D8D0">
            <w:pPr>
              <w:rPr>
                <w:rFonts w:ascii="Arial"/>
                <w:sz w:val="21"/>
              </w:rPr>
            </w:pPr>
          </w:p>
        </w:tc>
      </w:tr>
      <w:tr w14:paraId="0E15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24" w:type="dxa"/>
            <w:vAlign w:val="top"/>
          </w:tcPr>
          <w:p w14:paraId="6713A0B3">
            <w:pPr>
              <w:pStyle w:val="18"/>
              <w:spacing w:before="277" w:line="183" w:lineRule="auto"/>
              <w:ind w:left="285"/>
            </w:pPr>
            <w:r>
              <w:rPr>
                <w:spacing w:val="-3"/>
              </w:rPr>
              <w:t>47</w:t>
            </w:r>
          </w:p>
        </w:tc>
        <w:tc>
          <w:tcPr>
            <w:tcW w:w="6753" w:type="dxa"/>
            <w:vAlign w:val="top"/>
          </w:tcPr>
          <w:p w14:paraId="39A57350">
            <w:pPr>
              <w:pStyle w:val="18"/>
              <w:spacing w:before="217" w:line="219" w:lineRule="auto"/>
              <w:ind w:left="141"/>
            </w:pPr>
            <w:r>
              <w:rPr>
                <w:spacing w:val="-1"/>
              </w:rPr>
              <w:t>氧气瓶与乙炔发生器、明火或热源的距离应大于5m</w:t>
            </w:r>
          </w:p>
        </w:tc>
        <w:tc>
          <w:tcPr>
            <w:tcW w:w="1713" w:type="dxa"/>
            <w:vAlign w:val="top"/>
          </w:tcPr>
          <w:p w14:paraId="0B65A92D">
            <w:pPr>
              <w:rPr>
                <w:rFonts w:ascii="Arial"/>
                <w:sz w:val="21"/>
              </w:rPr>
            </w:pPr>
          </w:p>
        </w:tc>
      </w:tr>
    </w:tbl>
    <w:p w14:paraId="7A003283">
      <w:pPr>
        <w:pStyle w:val="9"/>
      </w:pPr>
    </w:p>
    <w:p w14:paraId="501761D5">
      <w:pPr>
        <w:sectPr>
          <w:footerReference r:id="rId64" w:type="default"/>
          <w:pgSz w:w="11900" w:h="16830"/>
          <w:pgMar w:top="1414" w:right="1314" w:bottom="1239" w:left="1284" w:header="0" w:footer="971" w:gutter="0"/>
          <w:pgNumType w:fmt="numberInDash"/>
          <w:cols w:space="720" w:num="1"/>
        </w:sectPr>
      </w:pPr>
    </w:p>
    <w:p w14:paraId="7A2AA74B">
      <w:pPr>
        <w:spacing w:line="46" w:lineRule="auto"/>
        <w:rPr>
          <w:rFonts w:ascii="Arial"/>
          <w:sz w:val="2"/>
        </w:rPr>
      </w:pPr>
    </w:p>
    <w:tbl>
      <w:tblPr>
        <w:tblStyle w:val="17"/>
        <w:tblW w:w="9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753"/>
        <w:gridCol w:w="1723"/>
      </w:tblGrid>
      <w:tr w14:paraId="1F92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824" w:type="dxa"/>
            <w:vAlign w:val="top"/>
          </w:tcPr>
          <w:p w14:paraId="7F1B0498">
            <w:pPr>
              <w:spacing w:line="346" w:lineRule="auto"/>
              <w:rPr>
                <w:rFonts w:ascii="Arial"/>
                <w:sz w:val="21"/>
              </w:rPr>
            </w:pPr>
          </w:p>
          <w:p w14:paraId="30E580C2">
            <w:pPr>
              <w:pStyle w:val="18"/>
              <w:spacing w:before="75" w:line="183" w:lineRule="auto"/>
              <w:ind w:left="285"/>
            </w:pPr>
            <w:bookmarkStart w:id="58" w:name="bookmark37"/>
            <w:bookmarkEnd w:id="58"/>
            <w:r>
              <w:rPr>
                <w:spacing w:val="-3"/>
              </w:rPr>
              <w:t>48</w:t>
            </w:r>
          </w:p>
        </w:tc>
        <w:tc>
          <w:tcPr>
            <w:tcW w:w="6753" w:type="dxa"/>
            <w:vAlign w:val="top"/>
          </w:tcPr>
          <w:p w14:paraId="0C1C1F97">
            <w:pPr>
              <w:pStyle w:val="18"/>
              <w:spacing w:before="234" w:line="234" w:lineRule="auto"/>
              <w:ind w:left="111" w:right="381" w:firstLine="29"/>
            </w:pPr>
            <w:r>
              <w:t>氧气瓶、乙炔发生器、减压器、焊割炬、回火防止器、胶管等</w:t>
            </w:r>
            <w:r>
              <w:rPr>
                <w:spacing w:val="9"/>
              </w:rPr>
              <w:t xml:space="preserve"> </w:t>
            </w:r>
            <w:r>
              <w:t>必须按规定认真维护保养，及时排除故障</w:t>
            </w:r>
          </w:p>
        </w:tc>
        <w:tc>
          <w:tcPr>
            <w:tcW w:w="1723" w:type="dxa"/>
            <w:vAlign w:val="top"/>
          </w:tcPr>
          <w:p w14:paraId="3F31778A">
            <w:pPr>
              <w:rPr>
                <w:rFonts w:ascii="Arial"/>
                <w:sz w:val="21"/>
              </w:rPr>
            </w:pPr>
          </w:p>
        </w:tc>
      </w:tr>
      <w:tr w14:paraId="01D8E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20A2951F">
            <w:pPr>
              <w:spacing w:line="294" w:lineRule="auto"/>
              <w:rPr>
                <w:rFonts w:ascii="Arial"/>
                <w:sz w:val="21"/>
              </w:rPr>
            </w:pPr>
          </w:p>
          <w:p w14:paraId="67DF8CD3">
            <w:pPr>
              <w:pStyle w:val="18"/>
              <w:spacing w:before="75" w:line="183" w:lineRule="auto"/>
              <w:ind w:left="285"/>
            </w:pPr>
            <w:r>
              <w:rPr>
                <w:spacing w:val="-3"/>
              </w:rPr>
              <w:t>49</w:t>
            </w:r>
          </w:p>
        </w:tc>
        <w:tc>
          <w:tcPr>
            <w:tcW w:w="6753" w:type="dxa"/>
            <w:vAlign w:val="top"/>
          </w:tcPr>
          <w:p w14:paraId="45351D75">
            <w:pPr>
              <w:pStyle w:val="18"/>
              <w:spacing w:before="198" w:line="219" w:lineRule="auto"/>
              <w:ind w:left="111" w:right="307"/>
            </w:pPr>
            <w:r>
              <w:rPr>
                <w:spacing w:val="4"/>
              </w:rPr>
              <w:t>是否按规定穿戴个人防护用品，加强焊割保护，严防火、爆、</w:t>
            </w:r>
            <w:r>
              <w:rPr>
                <w:spacing w:val="5"/>
              </w:rPr>
              <w:t xml:space="preserve"> </w:t>
            </w:r>
            <w:r>
              <w:rPr>
                <w:spacing w:val="3"/>
              </w:rPr>
              <w:t>毒、烫</w:t>
            </w:r>
          </w:p>
        </w:tc>
        <w:tc>
          <w:tcPr>
            <w:tcW w:w="1723" w:type="dxa"/>
            <w:vAlign w:val="top"/>
          </w:tcPr>
          <w:p w14:paraId="28BD0B4F">
            <w:pPr>
              <w:rPr>
                <w:rFonts w:ascii="Arial"/>
                <w:sz w:val="21"/>
              </w:rPr>
            </w:pPr>
          </w:p>
        </w:tc>
      </w:tr>
      <w:tr w14:paraId="4160D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824" w:type="dxa"/>
            <w:vAlign w:val="top"/>
          </w:tcPr>
          <w:p w14:paraId="769C8117">
            <w:pPr>
              <w:spacing w:line="354" w:lineRule="auto"/>
              <w:rPr>
                <w:rFonts w:ascii="Arial"/>
                <w:sz w:val="21"/>
              </w:rPr>
            </w:pPr>
          </w:p>
          <w:p w14:paraId="15073155">
            <w:pPr>
              <w:pStyle w:val="18"/>
              <w:spacing w:before="75" w:line="183" w:lineRule="auto"/>
              <w:ind w:left="285"/>
            </w:pPr>
            <w:r>
              <w:rPr>
                <w:spacing w:val="-4"/>
              </w:rPr>
              <w:t>50</w:t>
            </w:r>
          </w:p>
        </w:tc>
        <w:tc>
          <w:tcPr>
            <w:tcW w:w="6753" w:type="dxa"/>
            <w:vAlign w:val="top"/>
          </w:tcPr>
          <w:p w14:paraId="65B6B7E8">
            <w:pPr>
              <w:pStyle w:val="18"/>
              <w:spacing w:before="91" w:line="232" w:lineRule="auto"/>
              <w:ind w:left="229" w:leftChars="109" w:right="361" w:firstLine="0" w:firstLineChars="0"/>
            </w:pPr>
            <w:r>
              <w:t>气焊、气割作业人员是否经过专业培训，持证上岗。操作证复</w:t>
            </w:r>
            <w:r>
              <w:rPr>
                <w:spacing w:val="2"/>
              </w:rPr>
              <w:t>审周期3年一次，连续从事本工种10年以上人员经用人</w:t>
            </w:r>
            <w:r>
              <w:rPr>
                <w:spacing w:val="1"/>
              </w:rPr>
              <w:t>单位教</w:t>
            </w:r>
            <w:r>
              <w:t>育考核，复审时间可延长至6年一次</w:t>
            </w:r>
          </w:p>
        </w:tc>
        <w:tc>
          <w:tcPr>
            <w:tcW w:w="1723" w:type="dxa"/>
            <w:vAlign w:val="top"/>
          </w:tcPr>
          <w:p w14:paraId="03329EAD">
            <w:pPr>
              <w:rPr>
                <w:rFonts w:ascii="Arial"/>
                <w:sz w:val="21"/>
              </w:rPr>
            </w:pPr>
          </w:p>
        </w:tc>
      </w:tr>
      <w:tr w14:paraId="60B65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824" w:type="dxa"/>
            <w:vAlign w:val="top"/>
          </w:tcPr>
          <w:p w14:paraId="467F9DED">
            <w:pPr>
              <w:spacing w:line="241" w:lineRule="auto"/>
              <w:rPr>
                <w:rFonts w:ascii="Arial"/>
                <w:sz w:val="21"/>
              </w:rPr>
            </w:pPr>
          </w:p>
          <w:p w14:paraId="4F576611">
            <w:pPr>
              <w:spacing w:line="242" w:lineRule="auto"/>
              <w:rPr>
                <w:rFonts w:ascii="Arial"/>
                <w:sz w:val="21"/>
              </w:rPr>
            </w:pPr>
          </w:p>
          <w:p w14:paraId="003C9ECC">
            <w:pPr>
              <w:pStyle w:val="18"/>
              <w:spacing w:before="75" w:line="184" w:lineRule="auto"/>
              <w:ind w:left="285"/>
            </w:pPr>
            <w:r>
              <w:rPr>
                <w:spacing w:val="-4"/>
              </w:rPr>
              <w:t>51</w:t>
            </w:r>
          </w:p>
        </w:tc>
        <w:tc>
          <w:tcPr>
            <w:tcW w:w="6753" w:type="dxa"/>
            <w:vAlign w:val="top"/>
          </w:tcPr>
          <w:p w14:paraId="47B7D29C">
            <w:pPr>
              <w:pStyle w:val="18"/>
              <w:spacing w:before="71" w:line="230" w:lineRule="auto"/>
              <w:ind w:left="229" w:leftChars="109" w:right="392" w:firstLine="0" w:firstLineChars="0"/>
              <w:jc w:val="both"/>
            </w:pPr>
            <w:r>
              <w:rPr>
                <w:spacing w:val="-1"/>
              </w:rPr>
              <w:t>在易燃易爆场所气焊、气割动火，进入有危险、危害环境的设</w:t>
            </w:r>
            <w:r>
              <w:rPr>
                <w:spacing w:val="1"/>
              </w:rPr>
              <w:t>备作业和登高焊割等作业，是否按企业规定办理动火作业、进设备作业、登高等作业许可证并落实安全措施后方可进行</w:t>
            </w:r>
            <w:r>
              <w:t>焊割</w:t>
            </w:r>
            <w:r>
              <w:rPr>
                <w:spacing w:val="-3"/>
              </w:rPr>
              <w:t>作业</w:t>
            </w:r>
          </w:p>
        </w:tc>
        <w:tc>
          <w:tcPr>
            <w:tcW w:w="1723" w:type="dxa"/>
            <w:vAlign w:val="top"/>
          </w:tcPr>
          <w:p w14:paraId="22C07B98">
            <w:pPr>
              <w:rPr>
                <w:rFonts w:ascii="Arial"/>
                <w:sz w:val="21"/>
              </w:rPr>
            </w:pPr>
          </w:p>
        </w:tc>
      </w:tr>
      <w:tr w14:paraId="11EA0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24" w:type="dxa"/>
            <w:vAlign w:val="top"/>
          </w:tcPr>
          <w:p w14:paraId="6A2A5A6C">
            <w:pPr>
              <w:spacing w:line="308" w:lineRule="auto"/>
              <w:rPr>
                <w:rFonts w:ascii="Arial"/>
                <w:sz w:val="21"/>
              </w:rPr>
            </w:pPr>
          </w:p>
          <w:p w14:paraId="28E43458">
            <w:pPr>
              <w:pStyle w:val="18"/>
              <w:spacing w:before="74" w:line="183" w:lineRule="auto"/>
              <w:ind w:left="285"/>
            </w:pPr>
            <w:r>
              <w:rPr>
                <w:spacing w:val="-4"/>
              </w:rPr>
              <w:t>52</w:t>
            </w:r>
          </w:p>
        </w:tc>
        <w:tc>
          <w:tcPr>
            <w:tcW w:w="6753" w:type="dxa"/>
            <w:vAlign w:val="top"/>
          </w:tcPr>
          <w:p w14:paraId="1BB4BA6A">
            <w:pPr>
              <w:spacing w:line="249" w:lineRule="auto"/>
              <w:rPr>
                <w:rFonts w:ascii="Arial"/>
                <w:sz w:val="21"/>
              </w:rPr>
            </w:pPr>
          </w:p>
          <w:p w14:paraId="5A9F105D">
            <w:pPr>
              <w:pStyle w:val="18"/>
              <w:spacing w:before="75" w:line="219" w:lineRule="auto"/>
              <w:ind w:firstLine="230" w:firstLineChars="100"/>
            </w:pPr>
            <w:r>
              <w:t>必须严格实行作业审批制度，严禁擅自进入有限空间作业</w:t>
            </w:r>
          </w:p>
        </w:tc>
        <w:tc>
          <w:tcPr>
            <w:tcW w:w="1723" w:type="dxa"/>
            <w:vAlign w:val="top"/>
          </w:tcPr>
          <w:p w14:paraId="7DA5580B">
            <w:pPr>
              <w:rPr>
                <w:rFonts w:ascii="Arial"/>
                <w:sz w:val="21"/>
              </w:rPr>
            </w:pPr>
          </w:p>
        </w:tc>
      </w:tr>
      <w:tr w14:paraId="2D838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824" w:type="dxa"/>
            <w:vAlign w:val="top"/>
          </w:tcPr>
          <w:p w14:paraId="2D604F63">
            <w:pPr>
              <w:spacing w:line="309" w:lineRule="auto"/>
              <w:rPr>
                <w:rFonts w:ascii="Arial"/>
                <w:sz w:val="21"/>
              </w:rPr>
            </w:pPr>
          </w:p>
          <w:p w14:paraId="352ACCF7">
            <w:pPr>
              <w:pStyle w:val="18"/>
              <w:spacing w:before="74" w:line="183" w:lineRule="auto"/>
              <w:ind w:left="285"/>
            </w:pPr>
            <w:r>
              <w:rPr>
                <w:spacing w:val="-4"/>
              </w:rPr>
              <w:t>53</w:t>
            </w:r>
          </w:p>
        </w:tc>
        <w:tc>
          <w:tcPr>
            <w:tcW w:w="6753" w:type="dxa"/>
            <w:vAlign w:val="top"/>
          </w:tcPr>
          <w:p w14:paraId="3D43E376">
            <w:pPr>
              <w:pStyle w:val="18"/>
              <w:spacing w:before="183" w:line="223" w:lineRule="auto"/>
              <w:ind w:left="229" w:leftChars="109" w:right="529" w:firstLine="0" w:firstLineChars="0"/>
            </w:pPr>
            <w:r>
              <w:rPr>
                <w:spacing w:val="-1"/>
              </w:rPr>
              <w:t>必须做到“先通风、再检测、后作业”,严禁通风、检测不合</w:t>
            </w:r>
            <w:r>
              <w:rPr>
                <w:spacing w:val="-2"/>
              </w:rPr>
              <w:t>格作业</w:t>
            </w:r>
          </w:p>
        </w:tc>
        <w:tc>
          <w:tcPr>
            <w:tcW w:w="1723" w:type="dxa"/>
            <w:vAlign w:val="top"/>
          </w:tcPr>
          <w:p w14:paraId="35278721">
            <w:pPr>
              <w:rPr>
                <w:rFonts w:ascii="Arial"/>
                <w:sz w:val="21"/>
              </w:rPr>
            </w:pPr>
          </w:p>
        </w:tc>
      </w:tr>
      <w:tr w14:paraId="5619C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24" w:type="dxa"/>
            <w:vAlign w:val="top"/>
          </w:tcPr>
          <w:p w14:paraId="5A2ED953">
            <w:pPr>
              <w:spacing w:line="290" w:lineRule="auto"/>
              <w:rPr>
                <w:rFonts w:ascii="Arial"/>
                <w:sz w:val="21"/>
              </w:rPr>
            </w:pPr>
          </w:p>
          <w:p w14:paraId="0C56FA9F">
            <w:pPr>
              <w:pStyle w:val="18"/>
              <w:spacing w:before="75" w:line="183" w:lineRule="auto"/>
              <w:ind w:left="285"/>
            </w:pPr>
            <w:r>
              <w:rPr>
                <w:spacing w:val="-4"/>
              </w:rPr>
              <w:t>54</w:t>
            </w:r>
          </w:p>
        </w:tc>
        <w:tc>
          <w:tcPr>
            <w:tcW w:w="6753" w:type="dxa"/>
            <w:vAlign w:val="top"/>
          </w:tcPr>
          <w:p w14:paraId="544D9E8D">
            <w:pPr>
              <w:pStyle w:val="18"/>
              <w:spacing w:before="177" w:line="230" w:lineRule="auto"/>
              <w:ind w:left="229" w:leftChars="109" w:right="402" w:firstLine="0" w:firstLineChars="0"/>
            </w:pPr>
            <w:r>
              <w:t>必须配备个人防中毒窒息等防护装备，设置安全警示标识，严</w:t>
            </w:r>
            <w:r>
              <w:rPr>
                <w:spacing w:val="-1"/>
              </w:rPr>
              <w:t>禁无防护监护措施作业</w:t>
            </w:r>
          </w:p>
        </w:tc>
        <w:tc>
          <w:tcPr>
            <w:tcW w:w="1723" w:type="dxa"/>
            <w:vAlign w:val="top"/>
          </w:tcPr>
          <w:p w14:paraId="39A6388E">
            <w:pPr>
              <w:rPr>
                <w:rFonts w:ascii="Arial"/>
                <w:sz w:val="21"/>
              </w:rPr>
            </w:pPr>
          </w:p>
        </w:tc>
      </w:tr>
      <w:tr w14:paraId="5468C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14:paraId="43A98B9D">
            <w:pPr>
              <w:spacing w:line="272" w:lineRule="auto"/>
              <w:rPr>
                <w:rFonts w:ascii="Arial"/>
                <w:sz w:val="21"/>
              </w:rPr>
            </w:pPr>
          </w:p>
          <w:p w14:paraId="36701D1F">
            <w:pPr>
              <w:pStyle w:val="18"/>
              <w:spacing w:before="75" w:line="182" w:lineRule="auto"/>
              <w:ind w:left="285"/>
            </w:pPr>
            <w:r>
              <w:rPr>
                <w:spacing w:val="-4"/>
              </w:rPr>
              <w:t>55</w:t>
            </w:r>
          </w:p>
        </w:tc>
        <w:tc>
          <w:tcPr>
            <w:tcW w:w="6753" w:type="dxa"/>
            <w:vAlign w:val="top"/>
          </w:tcPr>
          <w:p w14:paraId="705E9FC2">
            <w:pPr>
              <w:pStyle w:val="18"/>
              <w:spacing w:before="288" w:line="219" w:lineRule="auto"/>
              <w:ind w:firstLine="230" w:firstLineChars="100"/>
            </w:pPr>
            <w:r>
              <w:t>必须对作业人员进行安全培训，严禁教育培训不合格上岗作业</w:t>
            </w:r>
          </w:p>
        </w:tc>
        <w:tc>
          <w:tcPr>
            <w:tcW w:w="1723" w:type="dxa"/>
            <w:vAlign w:val="top"/>
          </w:tcPr>
          <w:p w14:paraId="3F5EF8A3">
            <w:pPr>
              <w:rPr>
                <w:rFonts w:ascii="Arial"/>
                <w:sz w:val="21"/>
              </w:rPr>
            </w:pPr>
          </w:p>
        </w:tc>
      </w:tr>
      <w:tr w14:paraId="70294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824" w:type="dxa"/>
            <w:vAlign w:val="top"/>
          </w:tcPr>
          <w:p w14:paraId="543E6602">
            <w:pPr>
              <w:spacing w:line="262" w:lineRule="auto"/>
              <w:rPr>
                <w:rFonts w:ascii="Arial"/>
                <w:sz w:val="21"/>
              </w:rPr>
            </w:pPr>
          </w:p>
          <w:p w14:paraId="358CBF6C">
            <w:pPr>
              <w:pStyle w:val="18"/>
              <w:spacing w:before="75" w:line="183" w:lineRule="auto"/>
              <w:ind w:left="285"/>
            </w:pPr>
            <w:r>
              <w:rPr>
                <w:spacing w:val="-4"/>
              </w:rPr>
              <w:t>56</w:t>
            </w:r>
          </w:p>
        </w:tc>
        <w:tc>
          <w:tcPr>
            <w:tcW w:w="6753" w:type="dxa"/>
            <w:vAlign w:val="top"/>
          </w:tcPr>
          <w:p w14:paraId="45AB7275">
            <w:pPr>
              <w:pStyle w:val="18"/>
              <w:spacing w:before="279" w:line="219" w:lineRule="auto"/>
              <w:ind w:firstLine="230" w:firstLineChars="100"/>
            </w:pPr>
            <w:r>
              <w:t>必须制定应急措施，现场配备应急装备，严禁盲目施救</w:t>
            </w:r>
          </w:p>
        </w:tc>
        <w:tc>
          <w:tcPr>
            <w:tcW w:w="1723" w:type="dxa"/>
            <w:vAlign w:val="top"/>
          </w:tcPr>
          <w:p w14:paraId="7345AED3">
            <w:pPr>
              <w:rPr>
                <w:rFonts w:ascii="Arial"/>
                <w:sz w:val="21"/>
              </w:rPr>
            </w:pPr>
          </w:p>
        </w:tc>
      </w:tr>
    </w:tbl>
    <w:p w14:paraId="44D29ECC">
      <w:pPr>
        <w:pStyle w:val="9"/>
        <w:spacing w:line="90" w:lineRule="exact"/>
        <w:rPr>
          <w:sz w:val="7"/>
        </w:rPr>
      </w:pPr>
    </w:p>
    <w:p w14:paraId="6CDF15DA">
      <w:pPr>
        <w:spacing w:line="90" w:lineRule="exact"/>
        <w:rPr>
          <w:sz w:val="7"/>
          <w:szCs w:val="7"/>
        </w:rPr>
        <w:sectPr>
          <w:footerReference r:id="rId65" w:type="default"/>
          <w:pgSz w:w="11900" w:h="16830"/>
          <w:pgMar w:top="1430" w:right="1277" w:bottom="1249" w:left="1304" w:header="0" w:footer="983" w:gutter="0"/>
          <w:pgNumType w:fmt="numberInDash"/>
          <w:cols w:equalWidth="0" w:num="1">
            <w:col w:w="9318"/>
          </w:cols>
        </w:sectPr>
      </w:pPr>
    </w:p>
    <w:p w14:paraId="093C52D6">
      <w:pPr>
        <w:spacing w:before="50" w:line="187" w:lineRule="auto"/>
        <w:ind w:left="358" w:firstLine="438" w:firstLineChars="200"/>
        <w:rPr>
          <w:rFonts w:ascii="黑体" w:hAnsi="黑体" w:eastAsia="黑体" w:cs="黑体"/>
          <w:b/>
          <w:bCs/>
          <w:spacing w:val="-11"/>
          <w:sz w:val="24"/>
          <w:szCs w:val="24"/>
        </w:rPr>
      </w:pPr>
    </w:p>
    <w:p w14:paraId="0336A164">
      <w:pPr>
        <w:spacing w:before="50" w:line="187" w:lineRule="auto"/>
        <w:ind w:left="35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督导检查</w:t>
      </w:r>
      <w:r>
        <w:rPr>
          <w:rFonts w:ascii="黑体" w:hAnsi="黑体" w:eastAsia="黑体" w:cs="黑体"/>
          <w:b/>
          <w:bCs/>
          <w:spacing w:val="-11"/>
          <w:sz w:val="24"/>
          <w:szCs w:val="24"/>
        </w:rPr>
        <w:t>单位：</w:t>
      </w:r>
    </w:p>
    <w:p w14:paraId="008FD579">
      <w:pPr>
        <w:pStyle w:val="9"/>
        <w:spacing w:line="14" w:lineRule="auto"/>
        <w:rPr>
          <w:sz w:val="24"/>
          <w:szCs w:val="24"/>
        </w:rPr>
      </w:pPr>
      <w:r>
        <w:rPr>
          <w:sz w:val="24"/>
          <w:szCs w:val="24"/>
        </w:rPr>
        <w:br w:type="column"/>
      </w:r>
    </w:p>
    <w:p w14:paraId="08808775">
      <w:pPr>
        <w:spacing w:before="46" w:line="189" w:lineRule="auto"/>
        <w:rPr>
          <w:rFonts w:ascii="黑体" w:hAnsi="黑体" w:eastAsia="黑体" w:cs="黑体"/>
          <w:b/>
          <w:bCs/>
          <w:spacing w:val="-15"/>
          <w:sz w:val="24"/>
          <w:szCs w:val="24"/>
        </w:rPr>
      </w:pPr>
    </w:p>
    <w:p w14:paraId="23421E33">
      <w:pPr>
        <w:spacing w:before="46" w:line="189" w:lineRule="auto"/>
        <w:rPr>
          <w:rFonts w:ascii="黑体" w:hAnsi="黑体" w:eastAsia="黑体" w:cs="黑体"/>
          <w:sz w:val="24"/>
          <w:szCs w:val="24"/>
        </w:rPr>
      </w:pPr>
      <w:r>
        <w:rPr>
          <w:rFonts w:ascii="黑体" w:hAnsi="黑体" w:eastAsia="黑体" w:cs="黑体"/>
          <w:b/>
          <w:bCs/>
          <w:spacing w:val="-15"/>
          <w:sz w:val="24"/>
          <w:szCs w:val="24"/>
        </w:rPr>
        <w:t>排查人员：</w:t>
      </w:r>
    </w:p>
    <w:p w14:paraId="4350DE64">
      <w:pPr>
        <w:spacing w:line="189" w:lineRule="auto"/>
        <w:rPr>
          <w:rFonts w:ascii="黑体" w:hAnsi="黑体" w:eastAsia="黑体" w:cs="黑体"/>
          <w:sz w:val="24"/>
          <w:szCs w:val="24"/>
        </w:rPr>
        <w:sectPr>
          <w:type w:val="continuous"/>
          <w:pgSz w:w="11900" w:h="16830"/>
          <w:pgMar w:top="1430" w:right="1277" w:bottom="1249" w:left="1304" w:header="0" w:footer="983" w:gutter="0"/>
          <w:pgNumType w:fmt="numberInDash"/>
          <w:cols w:equalWidth="0" w:num="2">
            <w:col w:w="6509" w:space="100"/>
            <w:col w:w="2710"/>
          </w:cols>
        </w:sectPr>
      </w:pPr>
    </w:p>
    <w:p w14:paraId="395D70EC">
      <w:pPr>
        <w:pStyle w:val="9"/>
      </w:pPr>
    </w:p>
    <w:p w14:paraId="6918D07A">
      <w:pPr>
        <w:spacing w:before="139" w:line="219" w:lineRule="auto"/>
        <w:ind w:left="3411"/>
        <w:outlineLvl w:val="0"/>
        <w:rPr>
          <w:rFonts w:ascii="宋体" w:hAnsi="宋体" w:eastAsia="宋体" w:cs="宋体"/>
          <w:sz w:val="44"/>
          <w:szCs w:val="44"/>
        </w:rPr>
      </w:pPr>
      <w:bookmarkStart w:id="59" w:name="_Toc27162"/>
      <w:r>
        <w:rPr>
          <w:rFonts w:hint="eastAsia" w:ascii="宋体" w:hAnsi="宋体" w:eastAsia="宋体" w:cs="宋体"/>
          <w:b/>
          <w:bCs/>
          <w:spacing w:val="-7"/>
          <w:sz w:val="44"/>
          <w:szCs w:val="44"/>
          <w:lang w:val="en-US" w:eastAsia="zh-CN"/>
        </w:rPr>
        <w:t>42</w:t>
      </w:r>
      <w:r>
        <w:rPr>
          <w:rFonts w:ascii="宋体" w:hAnsi="宋体" w:eastAsia="宋体" w:cs="宋体"/>
          <w:b/>
          <w:bCs/>
          <w:spacing w:val="-7"/>
          <w:sz w:val="44"/>
          <w:szCs w:val="44"/>
        </w:rPr>
        <w:t>.车床加工</w:t>
      </w:r>
      <w:bookmarkEnd w:id="59"/>
    </w:p>
    <w:p w14:paraId="270091A8">
      <w:pPr>
        <w:spacing w:before="53"/>
      </w:pPr>
    </w:p>
    <w:p w14:paraId="48167DDF">
      <w:pPr>
        <w:sectPr>
          <w:footerReference r:id="rId66" w:type="default"/>
          <w:pgSz w:w="11900" w:h="16830"/>
          <w:pgMar w:top="1430" w:right="1375" w:bottom="1218" w:left="1365" w:header="0" w:footer="980" w:gutter="0"/>
          <w:pgNumType w:fmt="numberInDash"/>
          <w:cols w:equalWidth="0" w:num="1">
            <w:col w:w="9160"/>
          </w:cols>
        </w:sectPr>
      </w:pPr>
    </w:p>
    <w:p w14:paraId="3085B2E9">
      <w:pPr>
        <w:spacing w:before="48" w:line="481" w:lineRule="exact"/>
        <w:ind w:left="128"/>
        <w:rPr>
          <w:rFonts w:ascii="黑体" w:hAnsi="黑体" w:eastAsia="黑体" w:cs="黑体"/>
          <w:b/>
          <w:bCs/>
          <w:sz w:val="24"/>
          <w:szCs w:val="24"/>
        </w:rPr>
      </w:pPr>
      <w:r>
        <w:rPr>
          <w:rFonts w:ascii="黑体" w:hAnsi="黑体" w:eastAsia="黑体" w:cs="黑体"/>
          <w:b/>
          <w:bCs/>
          <w:spacing w:val="8"/>
          <w:position w:val="18"/>
          <w:sz w:val="24"/>
          <w:szCs w:val="24"/>
        </w:rPr>
        <w:t>被排查对象(盖章/签名)</w:t>
      </w:r>
      <w:r>
        <w:rPr>
          <w:rFonts w:ascii="黑体" w:hAnsi="黑体" w:eastAsia="黑体" w:cs="黑体"/>
          <w:b/>
          <w:bCs/>
          <w:spacing w:val="-28"/>
          <w:position w:val="18"/>
          <w:sz w:val="24"/>
          <w:szCs w:val="24"/>
        </w:rPr>
        <w:t xml:space="preserve"> </w:t>
      </w:r>
      <w:r>
        <w:rPr>
          <w:rFonts w:ascii="黑体" w:hAnsi="黑体" w:eastAsia="黑体" w:cs="黑体"/>
          <w:b/>
          <w:bCs/>
          <w:color w:val="EB8A29"/>
          <w:spacing w:val="8"/>
          <w:position w:val="18"/>
          <w:sz w:val="24"/>
          <w:szCs w:val="24"/>
        </w:rPr>
        <w:t>:</w:t>
      </w:r>
    </w:p>
    <w:p w14:paraId="2180E4BB">
      <w:pPr>
        <w:spacing w:line="187" w:lineRule="auto"/>
        <w:ind w:left="138"/>
        <w:rPr>
          <w:rFonts w:ascii="黑体" w:hAnsi="黑体" w:eastAsia="黑体" w:cs="黑体"/>
          <w:b/>
          <w:bCs/>
          <w:sz w:val="24"/>
          <w:szCs w:val="24"/>
        </w:rPr>
      </w:pPr>
      <w:r>
        <w:rPr>
          <w:rFonts w:ascii="黑体" w:hAnsi="黑体" w:eastAsia="黑体" w:cs="黑体"/>
          <w:b/>
          <w:bCs/>
          <w:spacing w:val="-13"/>
          <w:sz w:val="24"/>
          <w:szCs w:val="24"/>
        </w:rPr>
        <w:t>单位地址：</w:t>
      </w:r>
    </w:p>
    <w:p w14:paraId="6EDA01C3">
      <w:pPr>
        <w:pStyle w:val="9"/>
        <w:spacing w:line="14" w:lineRule="auto"/>
        <w:rPr>
          <w:b/>
          <w:bCs/>
          <w:sz w:val="24"/>
          <w:szCs w:val="24"/>
        </w:rPr>
      </w:pPr>
      <w:r>
        <w:rPr>
          <w:b/>
          <w:bCs/>
          <w:sz w:val="24"/>
          <w:szCs w:val="24"/>
        </w:rPr>
        <w:br w:type="column"/>
      </w:r>
    </w:p>
    <w:p w14:paraId="2DB62205">
      <w:pPr>
        <w:spacing w:before="56" w:line="222" w:lineRule="auto"/>
        <w:rPr>
          <w:rFonts w:ascii="黑体" w:hAnsi="黑体" w:eastAsia="黑体" w:cs="黑体"/>
          <w:b/>
          <w:bCs/>
          <w:sz w:val="24"/>
          <w:szCs w:val="24"/>
        </w:rPr>
      </w:pPr>
      <w:r>
        <w:rPr>
          <w:rFonts w:ascii="黑体" w:hAnsi="黑体" w:eastAsia="黑体" w:cs="黑体"/>
          <w:b/>
          <w:bCs/>
          <w:spacing w:val="-5"/>
          <w:sz w:val="24"/>
          <w:szCs w:val="24"/>
        </w:rPr>
        <w:t>联系电话</w:t>
      </w:r>
      <w:r>
        <w:rPr>
          <w:rFonts w:ascii="黑体" w:hAnsi="黑体" w:eastAsia="黑体" w:cs="黑体"/>
          <w:b/>
          <w:bCs/>
          <w:color w:val="FF7F00"/>
          <w:spacing w:val="-5"/>
          <w:sz w:val="24"/>
          <w:szCs w:val="24"/>
        </w:rPr>
        <w:t>：</w:t>
      </w:r>
    </w:p>
    <w:p w14:paraId="2A600CF5">
      <w:pPr>
        <w:spacing w:before="136" w:line="200" w:lineRule="auto"/>
        <w:ind w:left="26"/>
        <w:rPr>
          <w:rFonts w:ascii="黑体" w:hAnsi="黑体" w:eastAsia="黑体" w:cs="黑体"/>
          <w:b/>
          <w:bCs/>
          <w:sz w:val="24"/>
          <w:szCs w:val="24"/>
        </w:rPr>
      </w:pPr>
      <w:r>
        <w:rPr>
          <w:rFonts w:ascii="黑体" w:hAnsi="黑体" w:eastAsia="黑体" w:cs="黑体"/>
          <w:b/>
          <w:bCs/>
          <w:spacing w:val="-25"/>
          <w:position w:val="1"/>
          <w:sz w:val="24"/>
          <w:szCs w:val="24"/>
        </w:rPr>
        <w:t>排查日期：</w:t>
      </w:r>
      <w:r>
        <w:rPr>
          <w:rFonts w:ascii="黑体" w:hAnsi="黑体" w:eastAsia="黑体" w:cs="黑体"/>
          <w:b/>
          <w:bCs/>
          <w:position w:val="1"/>
          <w:sz w:val="24"/>
          <w:szCs w:val="24"/>
        </w:rPr>
        <w:t xml:space="preserve">     </w:t>
      </w:r>
      <w:r>
        <w:rPr>
          <w:rFonts w:ascii="黑体" w:hAnsi="黑体" w:eastAsia="黑体" w:cs="黑体"/>
          <w:b/>
          <w:bCs/>
          <w:spacing w:val="-25"/>
          <w:position w:val="-2"/>
          <w:sz w:val="24"/>
          <w:szCs w:val="24"/>
        </w:rPr>
        <w:t>年</w:t>
      </w:r>
      <w:r>
        <w:rPr>
          <w:rFonts w:ascii="黑体" w:hAnsi="黑体" w:eastAsia="黑体" w:cs="黑体"/>
          <w:b/>
          <w:bCs/>
          <w:spacing w:val="11"/>
          <w:position w:val="-2"/>
          <w:sz w:val="24"/>
          <w:szCs w:val="24"/>
        </w:rPr>
        <w:t xml:space="preserve">   </w:t>
      </w:r>
      <w:r>
        <w:rPr>
          <w:rFonts w:ascii="黑体" w:hAnsi="黑体" w:eastAsia="黑体" w:cs="黑体"/>
          <w:b/>
          <w:bCs/>
          <w:color w:val="1D3955"/>
          <w:spacing w:val="-25"/>
          <w:position w:val="-2"/>
          <w:sz w:val="24"/>
          <w:szCs w:val="24"/>
        </w:rPr>
        <w:t>月</w:t>
      </w:r>
      <w:r>
        <w:rPr>
          <w:rFonts w:ascii="黑体" w:hAnsi="黑体" w:eastAsia="黑体" w:cs="黑体"/>
          <w:b/>
          <w:bCs/>
          <w:color w:val="1D3955"/>
          <w:spacing w:val="21"/>
          <w:position w:val="-2"/>
          <w:sz w:val="24"/>
          <w:szCs w:val="24"/>
        </w:rPr>
        <w:t xml:space="preserve">    </w:t>
      </w:r>
      <w:r>
        <w:rPr>
          <w:rFonts w:ascii="黑体" w:hAnsi="黑体" w:eastAsia="黑体" w:cs="黑体"/>
          <w:b/>
          <w:bCs/>
          <w:color w:val="1D3955"/>
          <w:spacing w:val="-25"/>
          <w:position w:val="-2"/>
          <w:sz w:val="24"/>
          <w:szCs w:val="24"/>
        </w:rPr>
        <w:t>日</w:t>
      </w:r>
    </w:p>
    <w:p w14:paraId="02AC88B0">
      <w:pPr>
        <w:spacing w:line="200" w:lineRule="auto"/>
        <w:rPr>
          <w:rFonts w:ascii="黑体" w:hAnsi="黑体" w:eastAsia="黑体" w:cs="黑体"/>
          <w:sz w:val="24"/>
          <w:szCs w:val="24"/>
        </w:rPr>
        <w:sectPr>
          <w:type w:val="continuous"/>
          <w:pgSz w:w="11900" w:h="16830"/>
          <w:pgMar w:top="1430" w:right="1375" w:bottom="1218" w:left="1365" w:header="0" w:footer="980" w:gutter="0"/>
          <w:pgNumType w:fmt="numberInDash"/>
          <w:cols w:equalWidth="0" w:num="2">
            <w:col w:w="5529" w:space="100"/>
            <w:col w:w="3532"/>
          </w:cols>
        </w:sectPr>
      </w:pPr>
    </w:p>
    <w:p w14:paraId="143CEA17">
      <w:pPr>
        <w:spacing w:line="105" w:lineRule="exact"/>
      </w:pPr>
    </w:p>
    <w:tbl>
      <w:tblPr>
        <w:tblStyle w:val="17"/>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532"/>
        <w:gridCol w:w="1793"/>
      </w:tblGrid>
      <w:tr w14:paraId="00EDA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24" w:type="dxa"/>
            <w:vAlign w:val="top"/>
          </w:tcPr>
          <w:p w14:paraId="5B6293FE">
            <w:pPr>
              <w:pStyle w:val="18"/>
              <w:spacing w:before="222" w:line="221" w:lineRule="auto"/>
              <w:ind w:left="17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532" w:type="dxa"/>
            <w:vAlign w:val="top"/>
          </w:tcPr>
          <w:p w14:paraId="088569D4">
            <w:pPr>
              <w:pStyle w:val="18"/>
              <w:spacing w:before="22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793" w:type="dxa"/>
            <w:vAlign w:val="top"/>
          </w:tcPr>
          <w:p w14:paraId="5799680F">
            <w:pPr>
              <w:pStyle w:val="18"/>
              <w:spacing w:before="222" w:line="221" w:lineRule="auto"/>
              <w:ind w:left="682"/>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5A122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393F5049">
            <w:pPr>
              <w:pStyle w:val="18"/>
              <w:spacing w:before="287" w:line="184" w:lineRule="auto"/>
              <w:ind w:left="344"/>
            </w:pPr>
            <w:r>
              <w:rPr>
                <w:color w:val="005893"/>
              </w:rPr>
              <w:t>1</w:t>
            </w:r>
          </w:p>
        </w:tc>
        <w:tc>
          <w:tcPr>
            <w:tcW w:w="6532" w:type="dxa"/>
            <w:vAlign w:val="top"/>
          </w:tcPr>
          <w:p w14:paraId="611DB0CE">
            <w:pPr>
              <w:pStyle w:val="18"/>
              <w:spacing w:before="118" w:line="221" w:lineRule="auto"/>
              <w:ind w:left="120" w:right="407"/>
            </w:pPr>
            <w:r>
              <w:t>机床布置是否保证不使零件或切削甩伤人，安全距离不小于</w:t>
            </w:r>
            <w:r>
              <w:rPr>
                <w:spacing w:val="12"/>
              </w:rPr>
              <w:t xml:space="preserve"> </w:t>
            </w:r>
            <w:r>
              <w:rPr>
                <w:spacing w:val="2"/>
              </w:rPr>
              <w:t>2m,有足够的照明</w:t>
            </w:r>
          </w:p>
        </w:tc>
        <w:tc>
          <w:tcPr>
            <w:tcW w:w="1793" w:type="dxa"/>
            <w:vAlign w:val="top"/>
          </w:tcPr>
          <w:p w14:paraId="542FC8C4">
            <w:pPr>
              <w:rPr>
                <w:rFonts w:ascii="Arial"/>
                <w:sz w:val="21"/>
              </w:rPr>
            </w:pPr>
          </w:p>
        </w:tc>
      </w:tr>
      <w:tr w14:paraId="7D6D5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781BF5D6">
            <w:pPr>
              <w:pStyle w:val="18"/>
              <w:spacing w:before="289" w:line="183" w:lineRule="auto"/>
              <w:ind w:left="344"/>
            </w:pPr>
            <w:r>
              <w:t>2</w:t>
            </w:r>
          </w:p>
        </w:tc>
        <w:tc>
          <w:tcPr>
            <w:tcW w:w="6532" w:type="dxa"/>
            <w:vAlign w:val="top"/>
          </w:tcPr>
          <w:p w14:paraId="4EA03989">
            <w:pPr>
              <w:pStyle w:val="18"/>
              <w:spacing w:before="111" w:line="223" w:lineRule="auto"/>
              <w:ind w:left="120" w:right="388" w:firstLine="19"/>
            </w:pPr>
            <w:r>
              <w:t>成品、在制品、毛坯件、工位器是否堆放平衡整齐，高度不</w:t>
            </w:r>
            <w:r>
              <w:rPr>
                <w:spacing w:val="11"/>
              </w:rPr>
              <w:t xml:space="preserve"> </w:t>
            </w:r>
            <w:r>
              <w:rPr>
                <w:spacing w:val="5"/>
              </w:rPr>
              <w:t>超过1.</w:t>
            </w:r>
            <w:r>
              <w:rPr>
                <w:color w:val="002E9A"/>
                <w:spacing w:val="5"/>
              </w:rPr>
              <w:t>2m</w:t>
            </w:r>
          </w:p>
        </w:tc>
        <w:tc>
          <w:tcPr>
            <w:tcW w:w="1793" w:type="dxa"/>
            <w:vAlign w:val="top"/>
          </w:tcPr>
          <w:p w14:paraId="1B0D6476">
            <w:pPr>
              <w:rPr>
                <w:rFonts w:ascii="Arial"/>
                <w:sz w:val="21"/>
              </w:rPr>
            </w:pPr>
          </w:p>
        </w:tc>
      </w:tr>
      <w:tr w14:paraId="531E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Align w:val="top"/>
          </w:tcPr>
          <w:p w14:paraId="752CD01C">
            <w:pPr>
              <w:pStyle w:val="18"/>
              <w:spacing w:before="290" w:line="183" w:lineRule="auto"/>
              <w:ind w:left="344"/>
            </w:pPr>
            <w:r>
              <w:t>3</w:t>
            </w:r>
          </w:p>
        </w:tc>
        <w:tc>
          <w:tcPr>
            <w:tcW w:w="6532" w:type="dxa"/>
            <w:vAlign w:val="top"/>
          </w:tcPr>
          <w:p w14:paraId="5837E109">
            <w:pPr>
              <w:pStyle w:val="18"/>
              <w:spacing w:before="231" w:line="219" w:lineRule="auto"/>
              <w:ind w:left="120"/>
            </w:pPr>
            <w:r>
              <w:t>工作场地自然是否通风良好，通道畅通平坦无油污</w:t>
            </w:r>
          </w:p>
        </w:tc>
        <w:tc>
          <w:tcPr>
            <w:tcW w:w="1793" w:type="dxa"/>
            <w:vAlign w:val="top"/>
          </w:tcPr>
          <w:p w14:paraId="5E1AD9D4">
            <w:pPr>
              <w:rPr>
                <w:rFonts w:ascii="Arial"/>
                <w:sz w:val="21"/>
              </w:rPr>
            </w:pPr>
          </w:p>
        </w:tc>
      </w:tr>
      <w:tr w14:paraId="34BFB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5CD2283E">
            <w:pPr>
              <w:pStyle w:val="18"/>
              <w:spacing w:before="281" w:line="183" w:lineRule="auto"/>
              <w:ind w:left="344"/>
            </w:pPr>
            <w:r>
              <w:t>4</w:t>
            </w:r>
          </w:p>
        </w:tc>
        <w:tc>
          <w:tcPr>
            <w:tcW w:w="6532" w:type="dxa"/>
            <w:vAlign w:val="top"/>
          </w:tcPr>
          <w:p w14:paraId="2AC36335">
            <w:pPr>
              <w:pStyle w:val="18"/>
              <w:spacing w:before="111" w:line="220" w:lineRule="auto"/>
              <w:ind w:left="120" w:right="55" w:firstLine="19"/>
            </w:pPr>
            <w:r>
              <w:rPr>
                <w:spacing w:val="4"/>
              </w:rPr>
              <w:t>工作前是否按规定穿好防护用品，应扎好袖口，不准戴围巾、</w:t>
            </w:r>
            <w:r>
              <w:rPr>
                <w:spacing w:val="6"/>
              </w:rPr>
              <w:t xml:space="preserve"> </w:t>
            </w:r>
            <w:r>
              <w:rPr>
                <w:spacing w:val="2"/>
              </w:rPr>
              <w:t>手套、女工发辫在帽子内</w:t>
            </w:r>
          </w:p>
        </w:tc>
        <w:tc>
          <w:tcPr>
            <w:tcW w:w="1793" w:type="dxa"/>
            <w:vAlign w:val="top"/>
          </w:tcPr>
          <w:p w14:paraId="338943A5">
            <w:pPr>
              <w:rPr>
                <w:rFonts w:ascii="Arial"/>
                <w:sz w:val="21"/>
              </w:rPr>
            </w:pPr>
          </w:p>
        </w:tc>
      </w:tr>
      <w:tr w14:paraId="23D11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533217DA">
            <w:pPr>
              <w:pStyle w:val="18"/>
              <w:spacing w:before="293" w:line="182" w:lineRule="auto"/>
              <w:ind w:left="344"/>
            </w:pPr>
            <w:r>
              <w:t>5</w:t>
            </w:r>
          </w:p>
        </w:tc>
        <w:tc>
          <w:tcPr>
            <w:tcW w:w="6532" w:type="dxa"/>
            <w:vAlign w:val="top"/>
          </w:tcPr>
          <w:p w14:paraId="2954939B">
            <w:pPr>
              <w:pStyle w:val="18"/>
              <w:spacing w:before="110" w:line="224" w:lineRule="auto"/>
              <w:ind w:left="120" w:right="306"/>
            </w:pPr>
            <w:r>
              <w:rPr>
                <w:spacing w:val="4"/>
              </w:rPr>
              <w:t>是否检查设备上的防护、保险、信号装置，机械传动部分、</w:t>
            </w:r>
            <w:r>
              <w:rPr>
                <w:spacing w:val="10"/>
              </w:rPr>
              <w:t xml:space="preserve"> </w:t>
            </w:r>
            <w:r>
              <w:t>电气部分是否有可靠的防护装置，否则不准开动</w:t>
            </w:r>
          </w:p>
        </w:tc>
        <w:tc>
          <w:tcPr>
            <w:tcW w:w="1793" w:type="dxa"/>
            <w:vAlign w:val="top"/>
          </w:tcPr>
          <w:p w14:paraId="4F39E09A">
            <w:pPr>
              <w:rPr>
                <w:rFonts w:ascii="Arial"/>
                <w:sz w:val="21"/>
              </w:rPr>
            </w:pPr>
          </w:p>
        </w:tc>
      </w:tr>
      <w:tr w14:paraId="7944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Align w:val="top"/>
          </w:tcPr>
          <w:p w14:paraId="1092FF98">
            <w:pPr>
              <w:pStyle w:val="18"/>
              <w:spacing w:before="292" w:line="183" w:lineRule="auto"/>
              <w:ind w:left="344"/>
            </w:pPr>
            <w:r>
              <w:t>6</w:t>
            </w:r>
          </w:p>
        </w:tc>
        <w:tc>
          <w:tcPr>
            <w:tcW w:w="6532" w:type="dxa"/>
            <w:vAlign w:val="top"/>
          </w:tcPr>
          <w:p w14:paraId="0BC59F6D">
            <w:pPr>
              <w:pStyle w:val="18"/>
              <w:spacing w:before="233" w:line="219" w:lineRule="auto"/>
              <w:ind w:left="120"/>
            </w:pPr>
            <w:r>
              <w:rPr>
                <w:spacing w:val="1"/>
              </w:rPr>
              <w:t>工、夹、刀具及工件必须装夹牢固</w:t>
            </w:r>
          </w:p>
        </w:tc>
        <w:tc>
          <w:tcPr>
            <w:tcW w:w="1793" w:type="dxa"/>
            <w:vAlign w:val="top"/>
          </w:tcPr>
          <w:p w14:paraId="0E62BB45">
            <w:pPr>
              <w:rPr>
                <w:rFonts w:ascii="Arial"/>
                <w:sz w:val="21"/>
              </w:rPr>
            </w:pPr>
          </w:p>
        </w:tc>
      </w:tr>
      <w:tr w14:paraId="1CDF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267A227E">
            <w:pPr>
              <w:pStyle w:val="18"/>
              <w:spacing w:before="295" w:line="182" w:lineRule="auto"/>
              <w:ind w:left="344"/>
            </w:pPr>
            <w:r>
              <w:t>7</w:t>
            </w:r>
          </w:p>
        </w:tc>
        <w:tc>
          <w:tcPr>
            <w:tcW w:w="6532" w:type="dxa"/>
            <w:vAlign w:val="top"/>
          </w:tcPr>
          <w:p w14:paraId="58730E29">
            <w:pPr>
              <w:pStyle w:val="18"/>
              <w:spacing w:before="94" w:line="230" w:lineRule="auto"/>
              <w:ind w:left="120" w:right="429"/>
            </w:pPr>
            <w:r>
              <w:rPr>
                <w:spacing w:val="-1"/>
              </w:rPr>
              <w:t>机床开动前要观察周围动态，机床开动先慢速，后中速，仔</w:t>
            </w:r>
            <w:r>
              <w:rPr>
                <w:spacing w:val="16"/>
              </w:rPr>
              <w:t xml:space="preserve"> </w:t>
            </w:r>
            <w:r>
              <w:rPr>
                <w:spacing w:val="1"/>
              </w:rPr>
              <w:t>细检查是否运转正常</w:t>
            </w:r>
          </w:p>
        </w:tc>
        <w:tc>
          <w:tcPr>
            <w:tcW w:w="1793" w:type="dxa"/>
            <w:vAlign w:val="top"/>
          </w:tcPr>
          <w:p w14:paraId="0FD64558">
            <w:pPr>
              <w:rPr>
                <w:rFonts w:ascii="Arial"/>
                <w:sz w:val="21"/>
              </w:rPr>
            </w:pPr>
          </w:p>
        </w:tc>
      </w:tr>
      <w:tr w14:paraId="21ED2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3561D1AA">
            <w:pPr>
              <w:pStyle w:val="18"/>
              <w:spacing w:before="283" w:line="183" w:lineRule="auto"/>
              <w:ind w:left="344"/>
            </w:pPr>
            <w:r>
              <w:t>8</w:t>
            </w:r>
          </w:p>
        </w:tc>
        <w:tc>
          <w:tcPr>
            <w:tcW w:w="6532" w:type="dxa"/>
            <w:vAlign w:val="top"/>
          </w:tcPr>
          <w:p w14:paraId="2AD271B1">
            <w:pPr>
              <w:pStyle w:val="18"/>
              <w:spacing w:before="93" w:line="227" w:lineRule="auto"/>
              <w:ind w:left="120" w:right="429"/>
            </w:pPr>
            <w:r>
              <w:rPr>
                <w:spacing w:val="-1"/>
              </w:rPr>
              <w:t>机床开动后，不准接触运动着的工件、刀具和转动部分。禁</w:t>
            </w:r>
            <w:r>
              <w:rPr>
                <w:spacing w:val="16"/>
              </w:rPr>
              <w:t xml:space="preserve"> </w:t>
            </w:r>
            <w:r>
              <w:rPr>
                <w:spacing w:val="1"/>
              </w:rPr>
              <w:t>止隔着机床传动部分传递或拿取工具等物品</w:t>
            </w:r>
          </w:p>
        </w:tc>
        <w:tc>
          <w:tcPr>
            <w:tcW w:w="1793" w:type="dxa"/>
            <w:vAlign w:val="top"/>
          </w:tcPr>
          <w:p w14:paraId="5A22AFB8">
            <w:pPr>
              <w:rPr>
                <w:rFonts w:ascii="Arial"/>
                <w:sz w:val="21"/>
              </w:rPr>
            </w:pPr>
          </w:p>
        </w:tc>
      </w:tr>
      <w:tr w14:paraId="37BCC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301AE99C">
            <w:pPr>
              <w:pStyle w:val="18"/>
              <w:spacing w:before="294" w:line="183" w:lineRule="auto"/>
              <w:ind w:left="344"/>
            </w:pPr>
            <w:r>
              <w:t>9</w:t>
            </w:r>
          </w:p>
        </w:tc>
        <w:tc>
          <w:tcPr>
            <w:tcW w:w="6532" w:type="dxa"/>
            <w:vAlign w:val="top"/>
          </w:tcPr>
          <w:p w14:paraId="0A5C13AD">
            <w:pPr>
              <w:pStyle w:val="18"/>
              <w:spacing w:before="113" w:line="223" w:lineRule="auto"/>
              <w:ind w:left="120" w:right="409"/>
            </w:pPr>
            <w:r>
              <w:t>调整机床速度、行程、装夹工件和刀具以及擦拭机床时都要</w:t>
            </w:r>
            <w:r>
              <w:rPr>
                <w:spacing w:val="10"/>
              </w:rPr>
              <w:t xml:space="preserve"> </w:t>
            </w:r>
            <w:r>
              <w:rPr>
                <w:spacing w:val="2"/>
              </w:rPr>
              <w:t>停车进行</w:t>
            </w:r>
          </w:p>
        </w:tc>
        <w:tc>
          <w:tcPr>
            <w:tcW w:w="1793" w:type="dxa"/>
            <w:vAlign w:val="top"/>
          </w:tcPr>
          <w:p w14:paraId="4D7FA34D">
            <w:pPr>
              <w:rPr>
                <w:rFonts w:ascii="Arial"/>
                <w:sz w:val="21"/>
              </w:rPr>
            </w:pPr>
          </w:p>
        </w:tc>
      </w:tr>
      <w:tr w14:paraId="4AE26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441533B8">
            <w:pPr>
              <w:pStyle w:val="18"/>
              <w:spacing w:before="294" w:line="184" w:lineRule="auto"/>
              <w:ind w:left="285"/>
            </w:pPr>
            <w:r>
              <w:rPr>
                <w:spacing w:val="-7"/>
              </w:rPr>
              <w:t>10</w:t>
            </w:r>
          </w:p>
        </w:tc>
        <w:tc>
          <w:tcPr>
            <w:tcW w:w="6532" w:type="dxa"/>
            <w:vAlign w:val="top"/>
          </w:tcPr>
          <w:p w14:paraId="519BA5CA">
            <w:pPr>
              <w:pStyle w:val="18"/>
              <w:spacing w:before="235" w:line="219" w:lineRule="auto"/>
              <w:ind w:left="120"/>
            </w:pPr>
            <w:r>
              <w:t>机床导轨面上、工作台上禁止放工具或其他东西</w:t>
            </w:r>
          </w:p>
        </w:tc>
        <w:tc>
          <w:tcPr>
            <w:tcW w:w="1793" w:type="dxa"/>
            <w:vAlign w:val="top"/>
          </w:tcPr>
          <w:p w14:paraId="2EA2029B">
            <w:pPr>
              <w:rPr>
                <w:rFonts w:ascii="Arial"/>
                <w:sz w:val="21"/>
              </w:rPr>
            </w:pPr>
          </w:p>
        </w:tc>
      </w:tr>
      <w:tr w14:paraId="31FF1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Align w:val="top"/>
          </w:tcPr>
          <w:p w14:paraId="0169157D">
            <w:pPr>
              <w:pStyle w:val="18"/>
              <w:spacing w:before="294" w:line="184" w:lineRule="auto"/>
              <w:ind w:left="285"/>
            </w:pPr>
            <w:r>
              <w:rPr>
                <w:spacing w:val="-7"/>
              </w:rPr>
              <w:t>11</w:t>
            </w:r>
          </w:p>
        </w:tc>
        <w:tc>
          <w:tcPr>
            <w:tcW w:w="6532" w:type="dxa"/>
            <w:vAlign w:val="top"/>
          </w:tcPr>
          <w:p w14:paraId="26EA5F5B">
            <w:pPr>
              <w:pStyle w:val="18"/>
              <w:spacing w:before="236" w:line="219" w:lineRule="auto"/>
              <w:ind w:left="120"/>
            </w:pPr>
            <w:r>
              <w:rPr>
                <w:spacing w:val="-1"/>
              </w:rPr>
              <w:t>不准用手直接清除铁屑，应使用专门工具清扫。</w:t>
            </w:r>
          </w:p>
        </w:tc>
        <w:tc>
          <w:tcPr>
            <w:tcW w:w="1793" w:type="dxa"/>
            <w:vAlign w:val="top"/>
          </w:tcPr>
          <w:p w14:paraId="2816A1E3">
            <w:pPr>
              <w:rPr>
                <w:rFonts w:ascii="Arial"/>
                <w:sz w:val="21"/>
              </w:rPr>
            </w:pPr>
          </w:p>
        </w:tc>
      </w:tr>
      <w:tr w14:paraId="3BCD2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5607DDA7">
            <w:pPr>
              <w:pStyle w:val="18"/>
              <w:spacing w:before="285" w:line="184" w:lineRule="auto"/>
              <w:ind w:left="285"/>
            </w:pPr>
            <w:r>
              <w:rPr>
                <w:spacing w:val="-7"/>
              </w:rPr>
              <w:t>12</w:t>
            </w:r>
          </w:p>
        </w:tc>
        <w:tc>
          <w:tcPr>
            <w:tcW w:w="6532" w:type="dxa"/>
            <w:vAlign w:val="top"/>
          </w:tcPr>
          <w:p w14:paraId="54F100D4">
            <w:pPr>
              <w:pStyle w:val="18"/>
              <w:spacing w:before="227" w:line="219" w:lineRule="auto"/>
              <w:ind w:left="120"/>
            </w:pPr>
            <w:r>
              <w:t>发现异常情况，应立即停车，请有关人员检查</w:t>
            </w:r>
          </w:p>
        </w:tc>
        <w:tc>
          <w:tcPr>
            <w:tcW w:w="1793" w:type="dxa"/>
            <w:vAlign w:val="top"/>
          </w:tcPr>
          <w:p w14:paraId="6D57DE6B">
            <w:pPr>
              <w:rPr>
                <w:rFonts w:ascii="Arial"/>
                <w:sz w:val="21"/>
              </w:rPr>
            </w:pPr>
          </w:p>
        </w:tc>
      </w:tr>
      <w:tr w14:paraId="2A44B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74144920">
            <w:pPr>
              <w:pStyle w:val="18"/>
              <w:spacing w:before="296" w:line="184" w:lineRule="auto"/>
              <w:ind w:left="285"/>
            </w:pPr>
            <w:r>
              <w:rPr>
                <w:spacing w:val="-7"/>
              </w:rPr>
              <w:t>13</w:t>
            </w:r>
          </w:p>
        </w:tc>
        <w:tc>
          <w:tcPr>
            <w:tcW w:w="6532" w:type="dxa"/>
            <w:vAlign w:val="top"/>
          </w:tcPr>
          <w:p w14:paraId="23605DC9">
            <w:pPr>
              <w:pStyle w:val="18"/>
              <w:spacing w:before="118" w:line="218" w:lineRule="auto"/>
              <w:ind w:left="120" w:right="641"/>
            </w:pPr>
            <w:r>
              <w:t>不准在机床运转时离开工作岗位。因故离开时，必须停车</w:t>
            </w:r>
            <w:r>
              <w:rPr>
                <w:spacing w:val="8"/>
              </w:rPr>
              <w:t xml:space="preserve"> </w:t>
            </w:r>
            <w:r>
              <w:rPr>
                <w:spacing w:val="1"/>
              </w:rPr>
              <w:t>并切断电源</w:t>
            </w:r>
          </w:p>
        </w:tc>
        <w:tc>
          <w:tcPr>
            <w:tcW w:w="1793" w:type="dxa"/>
            <w:vAlign w:val="top"/>
          </w:tcPr>
          <w:p w14:paraId="6C44D4CB">
            <w:pPr>
              <w:rPr>
                <w:rFonts w:ascii="Arial"/>
                <w:sz w:val="21"/>
              </w:rPr>
            </w:pPr>
          </w:p>
        </w:tc>
      </w:tr>
      <w:tr w14:paraId="52B24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2E6701A1">
            <w:pPr>
              <w:pStyle w:val="18"/>
              <w:spacing w:before="297" w:line="184" w:lineRule="auto"/>
              <w:ind w:left="285"/>
            </w:pPr>
            <w:r>
              <w:rPr>
                <w:spacing w:val="-7"/>
              </w:rPr>
              <w:t>14</w:t>
            </w:r>
          </w:p>
        </w:tc>
        <w:tc>
          <w:tcPr>
            <w:tcW w:w="6532" w:type="dxa"/>
            <w:vAlign w:val="top"/>
          </w:tcPr>
          <w:p w14:paraId="14C3ED78">
            <w:pPr>
              <w:pStyle w:val="18"/>
              <w:spacing w:before="118" w:line="211" w:lineRule="auto"/>
              <w:ind w:left="120" w:right="388" w:firstLine="19"/>
            </w:pPr>
            <w:r>
              <w:t>禁止戴围巾、手套、穿凉鞋操作机床。高速切削时要戴好防</w:t>
            </w:r>
            <w:r>
              <w:rPr>
                <w:spacing w:val="11"/>
              </w:rPr>
              <w:t xml:space="preserve"> </w:t>
            </w:r>
            <w:r>
              <w:rPr>
                <w:spacing w:val="3"/>
              </w:rPr>
              <w:t>护眼镜</w:t>
            </w:r>
          </w:p>
        </w:tc>
        <w:tc>
          <w:tcPr>
            <w:tcW w:w="1793" w:type="dxa"/>
            <w:vAlign w:val="top"/>
          </w:tcPr>
          <w:p w14:paraId="31A76D28">
            <w:pPr>
              <w:rPr>
                <w:rFonts w:ascii="Arial"/>
                <w:sz w:val="21"/>
              </w:rPr>
            </w:pPr>
          </w:p>
        </w:tc>
      </w:tr>
      <w:tr w14:paraId="0D12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Align w:val="top"/>
          </w:tcPr>
          <w:p w14:paraId="2256BC3F">
            <w:pPr>
              <w:pStyle w:val="18"/>
              <w:spacing w:before="298" w:line="184" w:lineRule="auto"/>
              <w:ind w:left="285"/>
            </w:pPr>
            <w:r>
              <w:rPr>
                <w:spacing w:val="-7"/>
              </w:rPr>
              <w:t>15</w:t>
            </w:r>
          </w:p>
        </w:tc>
        <w:tc>
          <w:tcPr>
            <w:tcW w:w="6532" w:type="dxa"/>
            <w:vAlign w:val="top"/>
          </w:tcPr>
          <w:p w14:paraId="2CEB142E">
            <w:pPr>
              <w:pStyle w:val="18"/>
              <w:spacing w:before="108" w:line="229" w:lineRule="auto"/>
              <w:ind w:left="120" w:right="379" w:firstLine="19"/>
            </w:pPr>
            <w:r>
              <w:rPr>
                <w:spacing w:val="1"/>
              </w:rPr>
              <w:t>装卸卡盘及大的工、夹具时，床面要垫木板。</w:t>
            </w:r>
            <w:r>
              <w:t>不准开车装卸 卡盘，装卸工件后应立即取下扳手</w:t>
            </w:r>
          </w:p>
        </w:tc>
        <w:tc>
          <w:tcPr>
            <w:tcW w:w="1793" w:type="dxa"/>
            <w:vAlign w:val="top"/>
          </w:tcPr>
          <w:p w14:paraId="3759F11C">
            <w:pPr>
              <w:rPr>
                <w:rFonts w:ascii="Arial"/>
                <w:sz w:val="21"/>
              </w:rPr>
            </w:pPr>
          </w:p>
        </w:tc>
      </w:tr>
      <w:tr w14:paraId="33B3D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24" w:type="dxa"/>
            <w:vAlign w:val="top"/>
          </w:tcPr>
          <w:p w14:paraId="3D11917C">
            <w:pPr>
              <w:pStyle w:val="18"/>
              <w:spacing w:before="289" w:line="184" w:lineRule="auto"/>
              <w:ind w:left="285"/>
            </w:pPr>
            <w:r>
              <w:rPr>
                <w:spacing w:val="-7"/>
              </w:rPr>
              <w:t>16</w:t>
            </w:r>
          </w:p>
        </w:tc>
        <w:tc>
          <w:tcPr>
            <w:tcW w:w="6532" w:type="dxa"/>
            <w:vAlign w:val="top"/>
          </w:tcPr>
          <w:p w14:paraId="2D0E0920">
            <w:pPr>
              <w:pStyle w:val="18"/>
              <w:spacing w:before="231" w:line="219" w:lineRule="auto"/>
              <w:ind w:left="120"/>
            </w:pPr>
            <w:r>
              <w:t>车头箱、小刀架、床面不得放置工、量具或其他东西</w:t>
            </w:r>
          </w:p>
        </w:tc>
        <w:tc>
          <w:tcPr>
            <w:tcW w:w="1793" w:type="dxa"/>
            <w:vAlign w:val="top"/>
          </w:tcPr>
          <w:p w14:paraId="35F081B8">
            <w:pPr>
              <w:rPr>
                <w:rFonts w:ascii="Arial"/>
                <w:sz w:val="21"/>
              </w:rPr>
            </w:pPr>
          </w:p>
        </w:tc>
      </w:tr>
    </w:tbl>
    <w:p w14:paraId="3AF113DC">
      <w:pPr>
        <w:pStyle w:val="9"/>
        <w:spacing w:line="14" w:lineRule="auto"/>
        <w:rPr>
          <w:sz w:val="2"/>
        </w:rPr>
      </w:pPr>
    </w:p>
    <w:p w14:paraId="4F0DCB7A">
      <w:pPr>
        <w:spacing w:line="14" w:lineRule="auto"/>
        <w:rPr>
          <w:sz w:val="2"/>
          <w:szCs w:val="2"/>
        </w:rPr>
        <w:sectPr>
          <w:type w:val="continuous"/>
          <w:pgSz w:w="11900" w:h="16830"/>
          <w:pgMar w:top="1430" w:right="1375" w:bottom="1218" w:left="1365" w:header="0" w:footer="980" w:gutter="0"/>
          <w:pgNumType w:fmt="numberInDash"/>
          <w:cols w:equalWidth="0" w:num="1">
            <w:col w:w="9160"/>
          </w:cols>
        </w:sectPr>
      </w:pPr>
    </w:p>
    <w:p w14:paraId="3DE91264">
      <w:pPr>
        <w:spacing w:line="46" w:lineRule="auto"/>
        <w:rPr>
          <w:rFonts w:ascii="Arial"/>
          <w:sz w:val="2"/>
        </w:rPr>
      </w:pPr>
    </w:p>
    <w:tbl>
      <w:tblPr>
        <w:tblStyle w:val="17"/>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6542"/>
        <w:gridCol w:w="1773"/>
      </w:tblGrid>
      <w:tr w14:paraId="2A0F8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34" w:type="dxa"/>
            <w:vAlign w:val="top"/>
          </w:tcPr>
          <w:p w14:paraId="73354FD2">
            <w:pPr>
              <w:pStyle w:val="18"/>
              <w:spacing w:before="302" w:line="184" w:lineRule="auto"/>
              <w:ind w:left="294"/>
            </w:pPr>
            <w:bookmarkStart w:id="60" w:name="bookmark38"/>
            <w:bookmarkEnd w:id="60"/>
            <w:r>
              <w:rPr>
                <w:spacing w:val="-7"/>
              </w:rPr>
              <w:t>17</w:t>
            </w:r>
          </w:p>
        </w:tc>
        <w:tc>
          <w:tcPr>
            <w:tcW w:w="6542" w:type="dxa"/>
            <w:vAlign w:val="top"/>
          </w:tcPr>
          <w:p w14:paraId="17AD1270">
            <w:pPr>
              <w:pStyle w:val="18"/>
              <w:spacing w:before="94" w:line="238" w:lineRule="auto"/>
              <w:ind w:left="110" w:right="419" w:firstLine="9"/>
            </w:pPr>
            <w:r>
              <w:t>装工件要牢固，夹紧时可用接长套筒。禁止用榔头敲打。滑</w:t>
            </w:r>
            <w:r>
              <w:rPr>
                <w:spacing w:val="10"/>
              </w:rPr>
              <w:t xml:space="preserve"> </w:t>
            </w:r>
            <w:r>
              <w:rPr>
                <w:spacing w:val="3"/>
              </w:rPr>
              <w:t>丝的卡爪不准使用</w:t>
            </w:r>
          </w:p>
        </w:tc>
        <w:tc>
          <w:tcPr>
            <w:tcW w:w="1773" w:type="dxa"/>
            <w:vAlign w:val="top"/>
          </w:tcPr>
          <w:p w14:paraId="22E90116">
            <w:pPr>
              <w:rPr>
                <w:rFonts w:ascii="Arial"/>
                <w:sz w:val="21"/>
              </w:rPr>
            </w:pPr>
          </w:p>
        </w:tc>
      </w:tr>
      <w:tr w14:paraId="6A51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834" w:type="dxa"/>
            <w:vAlign w:val="top"/>
          </w:tcPr>
          <w:p w14:paraId="5E495CB0">
            <w:pPr>
              <w:spacing w:line="371" w:lineRule="auto"/>
              <w:rPr>
                <w:rFonts w:ascii="Arial"/>
                <w:sz w:val="21"/>
              </w:rPr>
            </w:pPr>
          </w:p>
          <w:p w14:paraId="6D7717D6">
            <w:pPr>
              <w:pStyle w:val="18"/>
              <w:spacing w:before="75" w:line="184" w:lineRule="auto"/>
              <w:ind w:left="294"/>
            </w:pPr>
            <w:r>
              <w:rPr>
                <w:spacing w:val="-7"/>
              </w:rPr>
              <w:t>18</w:t>
            </w:r>
          </w:p>
        </w:tc>
        <w:tc>
          <w:tcPr>
            <w:tcW w:w="6542" w:type="dxa"/>
            <w:vAlign w:val="top"/>
          </w:tcPr>
          <w:p w14:paraId="44622C84">
            <w:pPr>
              <w:pStyle w:val="18"/>
              <w:spacing w:before="109" w:line="235" w:lineRule="auto"/>
              <w:ind w:left="110" w:right="439" w:firstLine="9"/>
            </w:pPr>
            <w:r>
              <w:rPr>
                <w:spacing w:val="-1"/>
              </w:rPr>
              <w:t>加工细长工件时要用顶针、跟刀架。车头前面伸出部分不得</w:t>
            </w:r>
            <w:r>
              <w:rPr>
                <w:spacing w:val="16"/>
              </w:rPr>
              <w:t xml:space="preserve"> </w:t>
            </w:r>
            <w:r>
              <w:rPr>
                <w:spacing w:val="1"/>
              </w:rPr>
              <w:t>超过工件的20~25倍。车头后面伸出超过</w:t>
            </w:r>
            <w:r>
              <w:t xml:space="preserve">300mm时，必须加  </w:t>
            </w:r>
            <w:r>
              <w:rPr>
                <w:spacing w:val="-1"/>
              </w:rPr>
              <w:t>托架，必要时装设防护栏杆</w:t>
            </w:r>
          </w:p>
        </w:tc>
        <w:tc>
          <w:tcPr>
            <w:tcW w:w="1773" w:type="dxa"/>
            <w:vAlign w:val="top"/>
          </w:tcPr>
          <w:p w14:paraId="106E0B70">
            <w:pPr>
              <w:rPr>
                <w:rFonts w:ascii="Arial"/>
                <w:sz w:val="21"/>
              </w:rPr>
            </w:pPr>
          </w:p>
        </w:tc>
      </w:tr>
      <w:tr w14:paraId="4302E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834" w:type="dxa"/>
            <w:vAlign w:val="top"/>
          </w:tcPr>
          <w:p w14:paraId="61D10400">
            <w:pPr>
              <w:spacing w:line="343" w:lineRule="auto"/>
              <w:rPr>
                <w:rFonts w:ascii="Arial"/>
                <w:sz w:val="21"/>
              </w:rPr>
            </w:pPr>
          </w:p>
          <w:p w14:paraId="0789B10C">
            <w:pPr>
              <w:pStyle w:val="18"/>
              <w:spacing w:before="75" w:line="184" w:lineRule="auto"/>
              <w:ind w:left="294"/>
            </w:pPr>
            <w:r>
              <w:rPr>
                <w:spacing w:val="-7"/>
              </w:rPr>
              <w:t>19</w:t>
            </w:r>
          </w:p>
        </w:tc>
        <w:tc>
          <w:tcPr>
            <w:tcW w:w="6542" w:type="dxa"/>
            <w:vAlign w:val="top"/>
          </w:tcPr>
          <w:p w14:paraId="1022C114">
            <w:pPr>
              <w:pStyle w:val="18"/>
              <w:spacing w:before="83" w:line="228" w:lineRule="auto"/>
              <w:ind w:left="110" w:right="446"/>
              <w:jc w:val="both"/>
            </w:pPr>
            <w:r>
              <w:t>用锉刀光工件时，应右手在前，左手在后。</w:t>
            </w:r>
            <w:r>
              <w:rPr>
                <w:spacing w:val="-1"/>
              </w:rPr>
              <w:t>身体离开卡盘。</w:t>
            </w:r>
            <w:r>
              <w:t xml:space="preserve"> </w:t>
            </w:r>
            <w:r>
              <w:rPr>
                <w:spacing w:val="-1"/>
              </w:rPr>
              <w:t>禁止用砂布裹在工件上砂光，应如同采用锉刀的方法，成直</w:t>
            </w:r>
            <w:r>
              <w:rPr>
                <w:spacing w:val="16"/>
              </w:rPr>
              <w:t xml:space="preserve"> </w:t>
            </w:r>
            <w:r>
              <w:rPr>
                <w:spacing w:val="1"/>
              </w:rPr>
              <w:t>条状压在工件上</w:t>
            </w:r>
          </w:p>
        </w:tc>
        <w:tc>
          <w:tcPr>
            <w:tcW w:w="1773" w:type="dxa"/>
            <w:vAlign w:val="top"/>
          </w:tcPr>
          <w:p w14:paraId="7FA4486C">
            <w:pPr>
              <w:rPr>
                <w:rFonts w:ascii="Arial"/>
                <w:sz w:val="21"/>
              </w:rPr>
            </w:pPr>
          </w:p>
        </w:tc>
      </w:tr>
      <w:tr w14:paraId="73236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34" w:type="dxa"/>
            <w:vAlign w:val="top"/>
          </w:tcPr>
          <w:p w14:paraId="62C7E07A">
            <w:pPr>
              <w:pStyle w:val="18"/>
              <w:spacing w:before="293" w:line="183" w:lineRule="auto"/>
              <w:ind w:left="294"/>
            </w:pPr>
            <w:r>
              <w:rPr>
                <w:spacing w:val="-3"/>
              </w:rPr>
              <w:t>20</w:t>
            </w:r>
          </w:p>
        </w:tc>
        <w:tc>
          <w:tcPr>
            <w:tcW w:w="6542" w:type="dxa"/>
            <w:vAlign w:val="top"/>
          </w:tcPr>
          <w:p w14:paraId="29FEA41F">
            <w:pPr>
              <w:pStyle w:val="18"/>
              <w:spacing w:before="93" w:line="231" w:lineRule="auto"/>
              <w:ind w:left="110" w:right="428"/>
            </w:pPr>
            <w:r>
              <w:t>加工偏心工件时，必须加平衡铁，并要坚固牢靠，刹车时不</w:t>
            </w:r>
            <w:r>
              <w:rPr>
                <w:spacing w:val="11"/>
              </w:rPr>
              <w:t xml:space="preserve"> </w:t>
            </w:r>
            <w:r>
              <w:rPr>
                <w:spacing w:val="-3"/>
              </w:rPr>
              <w:t>要过猛</w:t>
            </w:r>
          </w:p>
        </w:tc>
        <w:tc>
          <w:tcPr>
            <w:tcW w:w="1773" w:type="dxa"/>
            <w:vAlign w:val="top"/>
          </w:tcPr>
          <w:p w14:paraId="13D4577C">
            <w:pPr>
              <w:rPr>
                <w:rFonts w:ascii="Arial"/>
                <w:sz w:val="21"/>
              </w:rPr>
            </w:pPr>
          </w:p>
        </w:tc>
      </w:tr>
      <w:tr w14:paraId="4C6C0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34" w:type="dxa"/>
            <w:vAlign w:val="top"/>
          </w:tcPr>
          <w:p w14:paraId="3D46D52D">
            <w:pPr>
              <w:pStyle w:val="18"/>
              <w:spacing w:before="293" w:line="184" w:lineRule="auto"/>
              <w:ind w:left="294"/>
            </w:pPr>
            <w:r>
              <w:rPr>
                <w:spacing w:val="-3"/>
              </w:rPr>
              <w:t>21</w:t>
            </w:r>
          </w:p>
        </w:tc>
        <w:tc>
          <w:tcPr>
            <w:tcW w:w="6542" w:type="dxa"/>
            <w:vAlign w:val="top"/>
          </w:tcPr>
          <w:p w14:paraId="4011C1DD">
            <w:pPr>
              <w:pStyle w:val="18"/>
              <w:spacing w:before="103" w:line="227" w:lineRule="auto"/>
              <w:ind w:left="110" w:right="410" w:firstLine="19"/>
            </w:pPr>
            <w:r>
              <w:t>车内孔时不准用锉刀倒角，用砂布光内孔时，不准将手指或</w:t>
            </w:r>
            <w:r>
              <w:rPr>
                <w:spacing w:val="9"/>
              </w:rPr>
              <w:t xml:space="preserve"> </w:t>
            </w:r>
            <w:r>
              <w:rPr>
                <w:spacing w:val="2"/>
              </w:rPr>
              <w:t>手臂伸进去打磨</w:t>
            </w:r>
          </w:p>
        </w:tc>
        <w:tc>
          <w:tcPr>
            <w:tcW w:w="1773" w:type="dxa"/>
            <w:vAlign w:val="top"/>
          </w:tcPr>
          <w:p w14:paraId="75E2B5B6">
            <w:pPr>
              <w:rPr>
                <w:rFonts w:ascii="Arial"/>
                <w:sz w:val="21"/>
              </w:rPr>
            </w:pPr>
          </w:p>
        </w:tc>
      </w:tr>
      <w:tr w14:paraId="6C073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834" w:type="dxa"/>
            <w:vAlign w:val="top"/>
          </w:tcPr>
          <w:p w14:paraId="788F5A6E">
            <w:pPr>
              <w:pStyle w:val="18"/>
              <w:spacing w:before="285" w:line="183" w:lineRule="auto"/>
              <w:ind w:left="294"/>
            </w:pPr>
            <w:r>
              <w:rPr>
                <w:spacing w:val="-3"/>
              </w:rPr>
              <w:t>22</w:t>
            </w:r>
          </w:p>
        </w:tc>
        <w:tc>
          <w:tcPr>
            <w:tcW w:w="6542" w:type="dxa"/>
            <w:vAlign w:val="top"/>
          </w:tcPr>
          <w:p w14:paraId="0FBC8755">
            <w:pPr>
              <w:pStyle w:val="18"/>
              <w:spacing w:before="94" w:line="226" w:lineRule="auto"/>
              <w:ind w:left="110" w:right="555" w:firstLine="9"/>
            </w:pPr>
            <w:r>
              <w:rPr>
                <w:spacing w:val="-1"/>
              </w:rPr>
              <w:t>攻丝或套丝时，必须用专用工具。不准一手扶攻丝架(或板</w:t>
            </w:r>
            <w:r>
              <w:rPr>
                <w:spacing w:val="15"/>
              </w:rPr>
              <w:t xml:space="preserve"> </w:t>
            </w:r>
            <w:r>
              <w:rPr>
                <w:spacing w:val="-14"/>
              </w:rPr>
              <w:t>牙架)、 一手开车</w:t>
            </w:r>
          </w:p>
        </w:tc>
        <w:tc>
          <w:tcPr>
            <w:tcW w:w="1773" w:type="dxa"/>
            <w:vAlign w:val="top"/>
          </w:tcPr>
          <w:p w14:paraId="366789B1">
            <w:pPr>
              <w:rPr>
                <w:rFonts w:ascii="Arial"/>
                <w:sz w:val="21"/>
              </w:rPr>
            </w:pPr>
          </w:p>
        </w:tc>
      </w:tr>
      <w:tr w14:paraId="23DD2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506E7247">
            <w:pPr>
              <w:pStyle w:val="18"/>
              <w:spacing w:before="297" w:line="183" w:lineRule="auto"/>
              <w:ind w:left="294"/>
            </w:pPr>
            <w:r>
              <w:rPr>
                <w:spacing w:val="-3"/>
              </w:rPr>
              <w:t>23</w:t>
            </w:r>
          </w:p>
        </w:tc>
        <w:tc>
          <w:tcPr>
            <w:tcW w:w="6542" w:type="dxa"/>
            <w:vAlign w:val="top"/>
          </w:tcPr>
          <w:p w14:paraId="3F6661E6">
            <w:pPr>
              <w:pStyle w:val="18"/>
              <w:spacing w:before="118" w:line="223" w:lineRule="auto"/>
              <w:ind w:left="110" w:right="414" w:firstLine="9"/>
            </w:pPr>
            <w:r>
              <w:t>切大料时，应留有足够余量，以免切断时料掉伤人。小料切</w:t>
            </w:r>
            <w:r>
              <w:rPr>
                <w:spacing w:val="15"/>
              </w:rPr>
              <w:t xml:space="preserve"> </w:t>
            </w:r>
            <w:r>
              <w:rPr>
                <w:spacing w:val="1"/>
              </w:rPr>
              <w:t>断时，不准用手接</w:t>
            </w:r>
          </w:p>
        </w:tc>
        <w:tc>
          <w:tcPr>
            <w:tcW w:w="1773" w:type="dxa"/>
            <w:vAlign w:val="top"/>
          </w:tcPr>
          <w:p w14:paraId="746F4B20">
            <w:pPr>
              <w:rPr>
                <w:rFonts w:ascii="Arial"/>
                <w:sz w:val="21"/>
              </w:rPr>
            </w:pPr>
          </w:p>
        </w:tc>
      </w:tr>
      <w:tr w14:paraId="233A8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2A41EC07">
            <w:pPr>
              <w:pStyle w:val="18"/>
              <w:spacing w:before="297" w:line="183" w:lineRule="auto"/>
              <w:ind w:left="294"/>
              <w:rPr>
                <w:rFonts w:hint="default" w:eastAsia="宋体"/>
                <w:spacing w:val="-3"/>
                <w:lang w:val="en-US" w:eastAsia="zh-CN"/>
              </w:rPr>
            </w:pPr>
            <w:r>
              <w:rPr>
                <w:rFonts w:hint="eastAsia"/>
                <w:spacing w:val="-3"/>
                <w:lang w:val="en-US" w:eastAsia="zh-CN"/>
              </w:rPr>
              <w:t>24</w:t>
            </w:r>
          </w:p>
        </w:tc>
        <w:tc>
          <w:tcPr>
            <w:tcW w:w="6542" w:type="dxa"/>
            <w:vAlign w:val="center"/>
          </w:tcPr>
          <w:p w14:paraId="20073FF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773" w:type="dxa"/>
            <w:vAlign w:val="top"/>
          </w:tcPr>
          <w:p w14:paraId="3D0C176B">
            <w:pPr>
              <w:rPr>
                <w:rFonts w:ascii="Arial"/>
                <w:sz w:val="21"/>
              </w:rPr>
            </w:pPr>
          </w:p>
        </w:tc>
      </w:tr>
      <w:tr w14:paraId="1614B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152B529F">
            <w:pPr>
              <w:pStyle w:val="18"/>
              <w:spacing w:before="297" w:line="183" w:lineRule="auto"/>
              <w:ind w:left="294"/>
              <w:rPr>
                <w:rFonts w:hint="default" w:eastAsia="宋体"/>
                <w:spacing w:val="-3"/>
                <w:lang w:val="en-US" w:eastAsia="zh-CN"/>
              </w:rPr>
            </w:pPr>
            <w:r>
              <w:rPr>
                <w:rFonts w:hint="eastAsia"/>
                <w:spacing w:val="-3"/>
                <w:lang w:val="en-US" w:eastAsia="zh-CN"/>
              </w:rPr>
              <w:t>25</w:t>
            </w:r>
          </w:p>
        </w:tc>
        <w:tc>
          <w:tcPr>
            <w:tcW w:w="6542" w:type="dxa"/>
            <w:vAlign w:val="center"/>
          </w:tcPr>
          <w:p w14:paraId="02FABDD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773" w:type="dxa"/>
            <w:vAlign w:val="top"/>
          </w:tcPr>
          <w:p w14:paraId="7659B60A">
            <w:pPr>
              <w:rPr>
                <w:rFonts w:ascii="Arial"/>
                <w:sz w:val="21"/>
              </w:rPr>
            </w:pPr>
          </w:p>
        </w:tc>
      </w:tr>
      <w:tr w14:paraId="290D4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48842B98">
            <w:pPr>
              <w:pStyle w:val="18"/>
              <w:spacing w:before="297" w:line="183" w:lineRule="auto"/>
              <w:ind w:left="294"/>
              <w:rPr>
                <w:rFonts w:hint="default" w:eastAsia="宋体"/>
                <w:spacing w:val="-3"/>
                <w:lang w:val="en-US" w:eastAsia="zh-CN"/>
              </w:rPr>
            </w:pPr>
            <w:r>
              <w:rPr>
                <w:rFonts w:hint="eastAsia"/>
                <w:spacing w:val="-3"/>
                <w:lang w:val="en-US" w:eastAsia="zh-CN"/>
              </w:rPr>
              <w:t>26</w:t>
            </w:r>
          </w:p>
        </w:tc>
        <w:tc>
          <w:tcPr>
            <w:tcW w:w="6542" w:type="dxa"/>
            <w:vAlign w:val="center"/>
          </w:tcPr>
          <w:p w14:paraId="6ED0F74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773" w:type="dxa"/>
            <w:vAlign w:val="top"/>
          </w:tcPr>
          <w:p w14:paraId="0C01E882">
            <w:pPr>
              <w:rPr>
                <w:rFonts w:ascii="Arial"/>
                <w:sz w:val="21"/>
              </w:rPr>
            </w:pPr>
          </w:p>
        </w:tc>
      </w:tr>
      <w:tr w14:paraId="6F9C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522EC143">
            <w:pPr>
              <w:pStyle w:val="18"/>
              <w:spacing w:before="297" w:line="183" w:lineRule="auto"/>
              <w:ind w:left="294"/>
              <w:rPr>
                <w:rFonts w:hint="default" w:eastAsia="宋体"/>
                <w:spacing w:val="-3"/>
                <w:lang w:val="en-US" w:eastAsia="zh-CN"/>
              </w:rPr>
            </w:pPr>
            <w:r>
              <w:rPr>
                <w:rFonts w:hint="eastAsia"/>
                <w:spacing w:val="-3"/>
                <w:lang w:val="en-US" w:eastAsia="zh-CN"/>
              </w:rPr>
              <w:t>27</w:t>
            </w:r>
          </w:p>
        </w:tc>
        <w:tc>
          <w:tcPr>
            <w:tcW w:w="6542" w:type="dxa"/>
            <w:vAlign w:val="center"/>
          </w:tcPr>
          <w:p w14:paraId="48D823A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773" w:type="dxa"/>
            <w:vAlign w:val="top"/>
          </w:tcPr>
          <w:p w14:paraId="63BDBBEE">
            <w:pPr>
              <w:rPr>
                <w:rFonts w:ascii="Arial"/>
                <w:sz w:val="21"/>
              </w:rPr>
            </w:pPr>
          </w:p>
        </w:tc>
      </w:tr>
      <w:tr w14:paraId="15C74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32904683">
            <w:pPr>
              <w:pStyle w:val="18"/>
              <w:spacing w:before="297" w:line="183" w:lineRule="auto"/>
              <w:ind w:left="294"/>
              <w:rPr>
                <w:rFonts w:hint="default" w:eastAsia="宋体"/>
                <w:spacing w:val="-3"/>
                <w:lang w:val="en-US" w:eastAsia="zh-CN"/>
              </w:rPr>
            </w:pPr>
            <w:r>
              <w:rPr>
                <w:rFonts w:hint="eastAsia"/>
                <w:spacing w:val="-3"/>
                <w:lang w:val="en-US" w:eastAsia="zh-CN"/>
              </w:rPr>
              <w:t>28</w:t>
            </w:r>
          </w:p>
        </w:tc>
        <w:tc>
          <w:tcPr>
            <w:tcW w:w="6542" w:type="dxa"/>
            <w:vAlign w:val="center"/>
          </w:tcPr>
          <w:p w14:paraId="3816D28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773" w:type="dxa"/>
            <w:vAlign w:val="top"/>
          </w:tcPr>
          <w:p w14:paraId="7DA99FD0">
            <w:pPr>
              <w:rPr>
                <w:rFonts w:ascii="Arial"/>
                <w:sz w:val="21"/>
              </w:rPr>
            </w:pPr>
          </w:p>
        </w:tc>
      </w:tr>
      <w:tr w14:paraId="597C2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0" w:type="auto"/>
          </w:tcPr>
          <w:p w14:paraId="4731AD91">
            <w:pPr>
              <w:pStyle w:val="18"/>
              <w:spacing w:before="297" w:line="183" w:lineRule="auto"/>
              <w:ind w:left="294"/>
              <w:rPr>
                <w:rFonts w:hint="default" w:eastAsia="宋体"/>
                <w:spacing w:val="-3"/>
                <w:lang w:val="en-US" w:eastAsia="zh-CN"/>
              </w:rPr>
            </w:pPr>
            <w:r>
              <w:rPr>
                <w:rFonts w:hint="eastAsia"/>
                <w:spacing w:val="-3"/>
                <w:lang w:val="en-US" w:eastAsia="zh-CN"/>
              </w:rPr>
              <w:t>29</w:t>
            </w:r>
          </w:p>
        </w:tc>
        <w:tc>
          <w:tcPr>
            <w:tcW w:w="0" w:type="auto"/>
            <w:vAlign w:val="center"/>
          </w:tcPr>
          <w:p w14:paraId="6C3964C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0" w:type="auto"/>
          </w:tcPr>
          <w:p w14:paraId="3EB6926B">
            <w:pPr>
              <w:rPr>
                <w:rFonts w:ascii="Arial"/>
                <w:sz w:val="21"/>
              </w:rPr>
            </w:pPr>
          </w:p>
        </w:tc>
      </w:tr>
      <w:tr w14:paraId="78005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0" w:type="auto"/>
          </w:tcPr>
          <w:p w14:paraId="531ACCC2">
            <w:pPr>
              <w:pStyle w:val="18"/>
              <w:spacing w:before="297" w:line="183" w:lineRule="auto"/>
              <w:ind w:left="294"/>
              <w:rPr>
                <w:rFonts w:hint="default" w:eastAsia="宋体"/>
                <w:spacing w:val="-3"/>
                <w:lang w:val="en-US" w:eastAsia="zh-CN"/>
              </w:rPr>
            </w:pPr>
            <w:r>
              <w:rPr>
                <w:rFonts w:hint="eastAsia"/>
                <w:spacing w:val="-3"/>
                <w:lang w:val="en-US" w:eastAsia="zh-CN"/>
              </w:rPr>
              <w:t>30</w:t>
            </w:r>
          </w:p>
        </w:tc>
        <w:tc>
          <w:tcPr>
            <w:tcW w:w="0" w:type="auto"/>
            <w:vAlign w:val="center"/>
          </w:tcPr>
          <w:p w14:paraId="0224B14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0" w:type="auto"/>
          </w:tcPr>
          <w:p w14:paraId="2F5BA4BB">
            <w:pPr>
              <w:rPr>
                <w:rFonts w:ascii="Arial"/>
                <w:sz w:val="21"/>
              </w:rPr>
            </w:pPr>
          </w:p>
        </w:tc>
      </w:tr>
    </w:tbl>
    <w:p w14:paraId="458369C0">
      <w:pPr>
        <w:pStyle w:val="9"/>
        <w:spacing w:line="80" w:lineRule="exact"/>
        <w:rPr>
          <w:sz w:val="7"/>
        </w:rPr>
      </w:pPr>
    </w:p>
    <w:p w14:paraId="234621F9">
      <w:pPr>
        <w:spacing w:line="80" w:lineRule="exact"/>
        <w:rPr>
          <w:sz w:val="7"/>
          <w:szCs w:val="7"/>
        </w:rPr>
        <w:sectPr>
          <w:footerReference r:id="rId67" w:type="default"/>
          <w:pgSz w:w="11900" w:h="16830"/>
          <w:pgMar w:top="1430" w:right="1355" w:bottom="1238" w:left="1385" w:header="0" w:footer="1000" w:gutter="0"/>
          <w:pgNumType w:fmt="numberInDash"/>
          <w:cols w:equalWidth="0" w:num="1">
            <w:col w:w="9160"/>
          </w:cols>
        </w:sectPr>
      </w:pPr>
    </w:p>
    <w:p w14:paraId="74B93C46">
      <w:pPr>
        <w:spacing w:before="50" w:line="187" w:lineRule="auto"/>
        <w:ind w:left="348" w:firstLine="438" w:firstLineChars="200"/>
        <w:rPr>
          <w:rFonts w:ascii="黑体" w:hAnsi="黑体" w:eastAsia="黑体" w:cs="黑体"/>
          <w:b/>
          <w:bCs/>
          <w:spacing w:val="-11"/>
          <w:sz w:val="24"/>
          <w:szCs w:val="24"/>
        </w:rPr>
      </w:pPr>
    </w:p>
    <w:p w14:paraId="70F8DAF6">
      <w:pPr>
        <w:spacing w:before="50" w:line="187" w:lineRule="auto"/>
        <w:ind w:left="348" w:firstLine="438" w:firstLineChars="200"/>
        <w:rPr>
          <w:rFonts w:ascii="黑体" w:hAnsi="黑体" w:eastAsia="黑体" w:cs="黑体"/>
          <w:b/>
          <w:bCs/>
          <w:spacing w:val="-11"/>
          <w:sz w:val="24"/>
          <w:szCs w:val="24"/>
        </w:rPr>
      </w:pPr>
    </w:p>
    <w:p w14:paraId="3D34C086">
      <w:pPr>
        <w:spacing w:before="50" w:line="187" w:lineRule="auto"/>
        <w:ind w:left="34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1261BDA0">
      <w:pPr>
        <w:pStyle w:val="9"/>
        <w:spacing w:line="14" w:lineRule="auto"/>
        <w:rPr>
          <w:sz w:val="24"/>
          <w:szCs w:val="24"/>
        </w:rPr>
      </w:pPr>
      <w:r>
        <w:rPr>
          <w:sz w:val="24"/>
          <w:szCs w:val="24"/>
        </w:rPr>
        <w:br w:type="column"/>
      </w:r>
    </w:p>
    <w:p w14:paraId="13BB7D83">
      <w:pPr>
        <w:spacing w:before="46" w:line="189" w:lineRule="auto"/>
        <w:rPr>
          <w:rFonts w:ascii="黑体" w:hAnsi="黑体" w:eastAsia="黑体" w:cs="黑体"/>
          <w:b/>
          <w:bCs/>
          <w:spacing w:val="-11"/>
          <w:sz w:val="24"/>
          <w:szCs w:val="24"/>
        </w:rPr>
      </w:pPr>
    </w:p>
    <w:p w14:paraId="4D3AB330">
      <w:pPr>
        <w:spacing w:before="46" w:line="189" w:lineRule="auto"/>
        <w:rPr>
          <w:rFonts w:ascii="黑体" w:hAnsi="黑体" w:eastAsia="黑体" w:cs="黑体"/>
          <w:b/>
          <w:bCs/>
          <w:spacing w:val="-11"/>
          <w:sz w:val="24"/>
          <w:szCs w:val="24"/>
        </w:rPr>
      </w:pPr>
    </w:p>
    <w:p w14:paraId="1488E96F">
      <w:pPr>
        <w:spacing w:before="46" w:line="189" w:lineRule="auto"/>
        <w:rPr>
          <w:rFonts w:ascii="黑体" w:hAnsi="黑体" w:eastAsia="黑体" w:cs="黑体"/>
          <w:sz w:val="24"/>
          <w:szCs w:val="24"/>
        </w:rPr>
      </w:pPr>
      <w:r>
        <w:rPr>
          <w:rFonts w:ascii="黑体" w:hAnsi="黑体" w:eastAsia="黑体" w:cs="黑体"/>
          <w:b/>
          <w:bCs/>
          <w:spacing w:val="-11"/>
          <w:sz w:val="24"/>
          <w:szCs w:val="24"/>
        </w:rPr>
        <w:t>排查人员：</w:t>
      </w:r>
    </w:p>
    <w:p w14:paraId="344CC5BF">
      <w:pPr>
        <w:spacing w:line="189" w:lineRule="auto"/>
        <w:rPr>
          <w:rFonts w:ascii="黑体" w:hAnsi="黑体" w:eastAsia="黑体" w:cs="黑体"/>
          <w:sz w:val="24"/>
          <w:szCs w:val="24"/>
        </w:rPr>
        <w:sectPr>
          <w:type w:val="continuous"/>
          <w:pgSz w:w="11900" w:h="16830"/>
          <w:pgMar w:top="1430" w:right="1355" w:bottom="1238" w:left="1385" w:header="0" w:footer="1000" w:gutter="0"/>
          <w:pgNumType w:fmt="numberInDash"/>
          <w:cols w:equalWidth="0" w:num="2">
            <w:col w:w="6499" w:space="100"/>
            <w:col w:w="2562"/>
          </w:cols>
        </w:sectPr>
      </w:pPr>
    </w:p>
    <w:p w14:paraId="5DB26B66">
      <w:pPr>
        <w:pStyle w:val="9"/>
        <w:spacing w:line="265" w:lineRule="auto"/>
      </w:pPr>
    </w:p>
    <w:p w14:paraId="28032737">
      <w:pPr>
        <w:spacing w:before="134" w:line="219" w:lineRule="auto"/>
        <w:ind w:left="3470"/>
        <w:outlineLvl w:val="0"/>
        <w:rPr>
          <w:rFonts w:ascii="宋体" w:hAnsi="宋体" w:eastAsia="宋体" w:cs="宋体"/>
          <w:sz w:val="44"/>
          <w:szCs w:val="44"/>
        </w:rPr>
      </w:pPr>
      <w:bookmarkStart w:id="61" w:name="bookmark39"/>
      <w:bookmarkEnd w:id="61"/>
      <w:bookmarkStart w:id="62" w:name="_Toc23160"/>
      <w:r>
        <w:rPr>
          <w:rFonts w:hint="eastAsia" w:ascii="宋体" w:hAnsi="宋体" w:eastAsia="宋体" w:cs="宋体"/>
          <w:b/>
          <w:bCs/>
          <w:spacing w:val="9"/>
          <w:sz w:val="44"/>
          <w:szCs w:val="44"/>
          <w:lang w:val="en-US" w:eastAsia="zh-CN"/>
        </w:rPr>
        <w:t>43</w:t>
      </w:r>
      <w:r>
        <w:rPr>
          <w:rFonts w:ascii="宋体" w:hAnsi="宋体" w:eastAsia="宋体" w:cs="宋体"/>
          <w:b/>
          <w:bCs/>
          <w:spacing w:val="9"/>
          <w:sz w:val="44"/>
          <w:szCs w:val="44"/>
        </w:rPr>
        <w:t>.制衣车间</w:t>
      </w:r>
      <w:bookmarkEnd w:id="62"/>
    </w:p>
    <w:p w14:paraId="1F5F248D">
      <w:pPr>
        <w:spacing w:before="57"/>
        <w:rPr>
          <w:sz w:val="24"/>
          <w:szCs w:val="24"/>
        </w:rPr>
      </w:pPr>
    </w:p>
    <w:p w14:paraId="15BBBD61">
      <w:pPr>
        <w:rPr>
          <w:sz w:val="24"/>
          <w:szCs w:val="24"/>
        </w:rPr>
        <w:sectPr>
          <w:footerReference r:id="rId68" w:type="default"/>
          <w:pgSz w:w="11900" w:h="16830"/>
          <w:pgMar w:top="1430" w:right="1294" w:bottom="1228" w:left="1304" w:header="0" w:footer="990" w:gutter="0"/>
          <w:pgNumType w:fmt="numberInDash"/>
          <w:cols w:equalWidth="0" w:num="1">
            <w:col w:w="9301"/>
          </w:cols>
        </w:sectPr>
      </w:pPr>
    </w:p>
    <w:p w14:paraId="5FD540A4">
      <w:pPr>
        <w:spacing w:before="48" w:line="441" w:lineRule="exact"/>
        <w:ind w:left="128"/>
        <w:rPr>
          <w:rFonts w:ascii="黑体" w:hAnsi="黑体" w:eastAsia="黑体" w:cs="黑体"/>
          <w:b/>
          <w:bCs/>
          <w:sz w:val="24"/>
          <w:szCs w:val="24"/>
        </w:rPr>
      </w:pPr>
      <w:r>
        <w:rPr>
          <w:rFonts w:ascii="黑体" w:hAnsi="黑体" w:eastAsia="黑体" w:cs="黑体"/>
          <w:b/>
          <w:bCs/>
          <w:spacing w:val="7"/>
          <w:position w:val="14"/>
          <w:sz w:val="24"/>
          <w:szCs w:val="24"/>
        </w:rPr>
        <w:t>被排查对象(盖章/签名)</w:t>
      </w:r>
      <w:r>
        <w:rPr>
          <w:rFonts w:ascii="黑体" w:hAnsi="黑体" w:eastAsia="黑体" w:cs="黑体"/>
          <w:b/>
          <w:bCs/>
          <w:spacing w:val="-25"/>
          <w:position w:val="14"/>
          <w:sz w:val="24"/>
          <w:szCs w:val="24"/>
        </w:rPr>
        <w:t xml:space="preserve"> </w:t>
      </w:r>
      <w:r>
        <w:rPr>
          <w:rFonts w:ascii="黑体" w:hAnsi="黑体" w:eastAsia="黑体" w:cs="黑体"/>
          <w:b/>
          <w:bCs/>
          <w:color w:val="EB8A29"/>
          <w:spacing w:val="7"/>
          <w:position w:val="14"/>
          <w:sz w:val="24"/>
          <w:szCs w:val="24"/>
        </w:rPr>
        <w:t>:</w:t>
      </w:r>
    </w:p>
    <w:p w14:paraId="479AA0F7">
      <w:pPr>
        <w:spacing w:line="190" w:lineRule="auto"/>
        <w:ind w:left="108"/>
        <w:rPr>
          <w:rFonts w:ascii="黑体" w:hAnsi="黑体" w:eastAsia="黑体" w:cs="黑体"/>
          <w:b/>
          <w:bCs/>
          <w:sz w:val="24"/>
          <w:szCs w:val="24"/>
        </w:rPr>
      </w:pPr>
      <w:r>
        <w:rPr>
          <w:rFonts w:ascii="黑体" w:hAnsi="黑体" w:eastAsia="黑体" w:cs="黑体"/>
          <w:b/>
          <w:bCs/>
          <w:spacing w:val="-6"/>
          <w:sz w:val="24"/>
          <w:szCs w:val="24"/>
        </w:rPr>
        <w:t>单位地址</w:t>
      </w:r>
      <w:r>
        <w:rPr>
          <w:rFonts w:ascii="黑体" w:hAnsi="黑体" w:eastAsia="黑体" w:cs="黑体"/>
          <w:b/>
          <w:bCs/>
          <w:color w:val="BD5E00"/>
          <w:spacing w:val="-6"/>
          <w:sz w:val="24"/>
          <w:szCs w:val="24"/>
        </w:rPr>
        <w:t>：</w:t>
      </w:r>
    </w:p>
    <w:p w14:paraId="65550DC6">
      <w:pPr>
        <w:pStyle w:val="9"/>
        <w:spacing w:line="14" w:lineRule="auto"/>
        <w:rPr>
          <w:b/>
          <w:bCs/>
          <w:sz w:val="24"/>
          <w:szCs w:val="24"/>
        </w:rPr>
      </w:pPr>
      <w:r>
        <w:rPr>
          <w:b/>
          <w:bCs/>
          <w:sz w:val="24"/>
          <w:szCs w:val="24"/>
        </w:rPr>
        <w:br w:type="column"/>
      </w:r>
    </w:p>
    <w:p w14:paraId="0C20DE79">
      <w:pPr>
        <w:spacing w:before="46" w:line="222" w:lineRule="auto"/>
        <w:rPr>
          <w:rFonts w:ascii="黑体" w:hAnsi="黑体" w:eastAsia="黑体" w:cs="黑体"/>
          <w:b/>
          <w:bCs/>
          <w:sz w:val="24"/>
          <w:szCs w:val="24"/>
        </w:rPr>
      </w:pPr>
      <w:r>
        <w:rPr>
          <w:rFonts w:ascii="黑体" w:hAnsi="黑体" w:eastAsia="黑体" w:cs="黑体"/>
          <w:b/>
          <w:bCs/>
          <w:spacing w:val="-15"/>
          <w:sz w:val="24"/>
          <w:szCs w:val="24"/>
        </w:rPr>
        <w:t>联系电话：</w:t>
      </w:r>
    </w:p>
    <w:p w14:paraId="1EBB8BA1">
      <w:pPr>
        <w:spacing w:before="145" w:line="196" w:lineRule="auto"/>
        <w:ind w:left="26"/>
        <w:rPr>
          <w:rFonts w:ascii="黑体" w:hAnsi="黑体" w:eastAsia="黑体" w:cs="黑体"/>
          <w:b/>
          <w:bCs/>
          <w:sz w:val="24"/>
          <w:szCs w:val="24"/>
        </w:rPr>
      </w:pPr>
      <w:r>
        <w:rPr>
          <w:rFonts w:ascii="黑体" w:hAnsi="黑体" w:eastAsia="黑体" w:cs="黑体"/>
          <w:b/>
          <w:bCs/>
          <w:spacing w:val="-19"/>
          <w:sz w:val="24"/>
          <w:szCs w:val="24"/>
        </w:rPr>
        <w:t>排查日期：</w:t>
      </w:r>
      <w:r>
        <w:rPr>
          <w:rFonts w:ascii="黑体" w:hAnsi="黑体" w:eastAsia="黑体" w:cs="黑体"/>
          <w:b/>
          <w:bCs/>
          <w:spacing w:val="1"/>
          <w:sz w:val="24"/>
          <w:szCs w:val="24"/>
        </w:rPr>
        <w:t xml:space="preserve">     </w:t>
      </w:r>
      <w:r>
        <w:rPr>
          <w:rFonts w:ascii="黑体" w:hAnsi="黑体" w:eastAsia="黑体" w:cs="黑体"/>
          <w:b/>
          <w:bCs/>
          <w:spacing w:val="-19"/>
          <w:sz w:val="24"/>
          <w:szCs w:val="24"/>
        </w:rPr>
        <w:t>年</w:t>
      </w:r>
      <w:r>
        <w:rPr>
          <w:rFonts w:ascii="黑体" w:hAnsi="黑体" w:eastAsia="黑体" w:cs="黑体"/>
          <w:b/>
          <w:bCs/>
          <w:spacing w:val="10"/>
          <w:sz w:val="24"/>
          <w:szCs w:val="24"/>
        </w:rPr>
        <w:t xml:space="preserve">   </w:t>
      </w:r>
      <w:r>
        <w:rPr>
          <w:rFonts w:ascii="黑体" w:hAnsi="黑体" w:eastAsia="黑体" w:cs="黑体"/>
          <w:b/>
          <w:bCs/>
          <w:spacing w:val="-19"/>
          <w:sz w:val="24"/>
          <w:szCs w:val="24"/>
        </w:rPr>
        <w:t>月     日</w:t>
      </w:r>
    </w:p>
    <w:p w14:paraId="70BF8D13">
      <w:pPr>
        <w:spacing w:line="196" w:lineRule="auto"/>
        <w:rPr>
          <w:rFonts w:ascii="黑体" w:hAnsi="黑体" w:eastAsia="黑体" w:cs="黑体"/>
          <w:sz w:val="24"/>
          <w:szCs w:val="24"/>
        </w:rPr>
        <w:sectPr>
          <w:type w:val="continuous"/>
          <w:pgSz w:w="11900" w:h="16830"/>
          <w:pgMar w:top="1430" w:right="1294" w:bottom="1228" w:left="1304" w:header="0" w:footer="990" w:gutter="0"/>
          <w:pgNumType w:fmt="numberInDash"/>
          <w:cols w:equalWidth="0" w:num="2">
            <w:col w:w="5759" w:space="100"/>
            <w:col w:w="3442"/>
          </w:cols>
        </w:sectPr>
      </w:pPr>
    </w:p>
    <w:p w14:paraId="33E4A0E9">
      <w:pPr>
        <w:spacing w:line="140" w:lineRule="exact"/>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6633"/>
        <w:gridCol w:w="1853"/>
      </w:tblGrid>
      <w:tr w14:paraId="61E96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04" w:type="dxa"/>
            <w:vAlign w:val="top"/>
          </w:tcPr>
          <w:p w14:paraId="6E992C7F">
            <w:pPr>
              <w:pStyle w:val="18"/>
              <w:spacing w:before="222" w:line="221" w:lineRule="auto"/>
              <w:ind w:left="16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633" w:type="dxa"/>
            <w:vAlign w:val="top"/>
          </w:tcPr>
          <w:p w14:paraId="1112716E">
            <w:pPr>
              <w:pStyle w:val="18"/>
              <w:spacing w:before="22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853" w:type="dxa"/>
            <w:vAlign w:val="top"/>
          </w:tcPr>
          <w:p w14:paraId="07494C28">
            <w:pPr>
              <w:pStyle w:val="18"/>
              <w:spacing w:before="222" w:line="221" w:lineRule="auto"/>
              <w:ind w:left="681"/>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5FB3F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6873D2C9">
            <w:pPr>
              <w:pStyle w:val="18"/>
              <w:spacing w:before="268" w:line="184" w:lineRule="auto"/>
              <w:ind w:left="335"/>
            </w:pPr>
            <w:r>
              <w:t>1</w:t>
            </w:r>
          </w:p>
        </w:tc>
        <w:tc>
          <w:tcPr>
            <w:tcW w:w="6633" w:type="dxa"/>
            <w:vAlign w:val="top"/>
          </w:tcPr>
          <w:p w14:paraId="56E2FE27">
            <w:pPr>
              <w:pStyle w:val="18"/>
              <w:spacing w:before="210" w:line="219" w:lineRule="auto"/>
              <w:ind w:left="171"/>
            </w:pPr>
            <w:r>
              <w:rPr>
                <w:spacing w:val="1"/>
              </w:rPr>
              <w:t>进入划定生产区域内是否穿好劳保用品</w:t>
            </w:r>
          </w:p>
        </w:tc>
        <w:tc>
          <w:tcPr>
            <w:tcW w:w="1853" w:type="dxa"/>
            <w:vAlign w:val="top"/>
          </w:tcPr>
          <w:p w14:paraId="733E0CC6">
            <w:pPr>
              <w:rPr>
                <w:rFonts w:ascii="Arial"/>
                <w:sz w:val="21"/>
              </w:rPr>
            </w:pPr>
          </w:p>
        </w:tc>
      </w:tr>
      <w:tr w14:paraId="79718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04" w:type="dxa"/>
            <w:vAlign w:val="top"/>
          </w:tcPr>
          <w:p w14:paraId="3FC9B4AD">
            <w:pPr>
              <w:pStyle w:val="18"/>
              <w:spacing w:before="260" w:line="183" w:lineRule="auto"/>
              <w:ind w:left="335"/>
            </w:pPr>
            <w:r>
              <w:t>2</w:t>
            </w:r>
          </w:p>
        </w:tc>
        <w:tc>
          <w:tcPr>
            <w:tcW w:w="6633" w:type="dxa"/>
            <w:vAlign w:val="top"/>
          </w:tcPr>
          <w:p w14:paraId="0DD06BED">
            <w:pPr>
              <w:pStyle w:val="18"/>
              <w:spacing w:before="200" w:line="219" w:lineRule="auto"/>
              <w:ind w:left="171"/>
            </w:pPr>
            <w:r>
              <w:rPr>
                <w:spacing w:val="-1"/>
              </w:rPr>
              <w:t>挡车工的发辫卷入工作帽内，严禁穿拖鞋、高跟鞋</w:t>
            </w:r>
          </w:p>
        </w:tc>
        <w:tc>
          <w:tcPr>
            <w:tcW w:w="1853" w:type="dxa"/>
            <w:vAlign w:val="top"/>
          </w:tcPr>
          <w:p w14:paraId="6EE775BD">
            <w:pPr>
              <w:rPr>
                <w:rFonts w:ascii="Arial"/>
                <w:sz w:val="21"/>
              </w:rPr>
            </w:pPr>
          </w:p>
        </w:tc>
      </w:tr>
      <w:tr w14:paraId="653B6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04" w:type="dxa"/>
            <w:vAlign w:val="top"/>
          </w:tcPr>
          <w:p w14:paraId="7ACC8F66">
            <w:pPr>
              <w:pStyle w:val="18"/>
              <w:spacing w:before="250" w:line="183" w:lineRule="auto"/>
              <w:ind w:left="335"/>
            </w:pPr>
            <w:r>
              <w:t>3</w:t>
            </w:r>
          </w:p>
        </w:tc>
        <w:tc>
          <w:tcPr>
            <w:tcW w:w="6633" w:type="dxa"/>
            <w:vAlign w:val="top"/>
          </w:tcPr>
          <w:p w14:paraId="06A60526">
            <w:pPr>
              <w:pStyle w:val="18"/>
              <w:spacing w:before="56" w:line="218" w:lineRule="auto"/>
              <w:ind w:left="171" w:right="827"/>
            </w:pPr>
            <w:r>
              <w:t>车间内噪声≤85dB(A),噪声≥85d</w:t>
            </w:r>
            <w:r>
              <w:rPr>
                <w:spacing w:val="-1"/>
              </w:rPr>
              <w:t>B(A)时，是否配备消音</w:t>
            </w:r>
            <w:r>
              <w:t xml:space="preserve"> </w:t>
            </w:r>
            <w:r>
              <w:rPr>
                <w:spacing w:val="5"/>
              </w:rPr>
              <w:t>耳塞</w:t>
            </w:r>
          </w:p>
        </w:tc>
        <w:tc>
          <w:tcPr>
            <w:tcW w:w="1853" w:type="dxa"/>
            <w:vAlign w:val="top"/>
          </w:tcPr>
          <w:p w14:paraId="586DBCD3">
            <w:pPr>
              <w:rPr>
                <w:rFonts w:ascii="Arial"/>
                <w:sz w:val="21"/>
              </w:rPr>
            </w:pPr>
          </w:p>
        </w:tc>
      </w:tr>
      <w:tr w14:paraId="71FF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1E40AEA9">
            <w:pPr>
              <w:pStyle w:val="18"/>
              <w:spacing w:before="270" w:line="183" w:lineRule="auto"/>
              <w:ind w:left="335"/>
            </w:pPr>
            <w:r>
              <w:t>4</w:t>
            </w:r>
          </w:p>
        </w:tc>
        <w:tc>
          <w:tcPr>
            <w:tcW w:w="6633" w:type="dxa"/>
            <w:vAlign w:val="top"/>
          </w:tcPr>
          <w:p w14:paraId="0F1E79DF">
            <w:pPr>
              <w:pStyle w:val="18"/>
              <w:spacing w:before="211" w:line="219" w:lineRule="auto"/>
              <w:ind w:left="171"/>
            </w:pPr>
            <w:r>
              <w:t>车间内部是否悬挂安全警示牌、安全标语</w:t>
            </w:r>
          </w:p>
        </w:tc>
        <w:tc>
          <w:tcPr>
            <w:tcW w:w="1853" w:type="dxa"/>
            <w:vAlign w:val="top"/>
          </w:tcPr>
          <w:p w14:paraId="62CCE9E8">
            <w:pPr>
              <w:rPr>
                <w:rFonts w:ascii="Arial"/>
                <w:sz w:val="21"/>
              </w:rPr>
            </w:pPr>
          </w:p>
        </w:tc>
      </w:tr>
      <w:tr w14:paraId="02645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04" w:type="dxa"/>
            <w:vAlign w:val="top"/>
          </w:tcPr>
          <w:p w14:paraId="243CD712">
            <w:pPr>
              <w:pStyle w:val="18"/>
              <w:spacing w:before="263" w:line="182" w:lineRule="auto"/>
              <w:ind w:left="335"/>
            </w:pPr>
            <w:r>
              <w:t>5</w:t>
            </w:r>
          </w:p>
        </w:tc>
        <w:tc>
          <w:tcPr>
            <w:tcW w:w="6633" w:type="dxa"/>
            <w:vAlign w:val="top"/>
          </w:tcPr>
          <w:p w14:paraId="6D25E7DD">
            <w:pPr>
              <w:pStyle w:val="18"/>
              <w:spacing w:before="202" w:line="219" w:lineRule="auto"/>
              <w:ind w:left="171"/>
            </w:pPr>
            <w:r>
              <w:rPr>
                <w:spacing w:val="-1"/>
              </w:rPr>
              <w:t>各工种安全操作规程是否上墙、严格执行安全规程</w:t>
            </w:r>
          </w:p>
        </w:tc>
        <w:tc>
          <w:tcPr>
            <w:tcW w:w="1853" w:type="dxa"/>
            <w:vAlign w:val="top"/>
          </w:tcPr>
          <w:p w14:paraId="57C04CA2">
            <w:pPr>
              <w:rPr>
                <w:rFonts w:ascii="Arial"/>
                <w:sz w:val="21"/>
              </w:rPr>
            </w:pPr>
          </w:p>
        </w:tc>
      </w:tr>
      <w:tr w14:paraId="5258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04" w:type="dxa"/>
            <w:vAlign w:val="top"/>
          </w:tcPr>
          <w:p w14:paraId="48DDF653">
            <w:pPr>
              <w:spacing w:line="256" w:lineRule="auto"/>
              <w:rPr>
                <w:rFonts w:ascii="Arial"/>
                <w:sz w:val="21"/>
              </w:rPr>
            </w:pPr>
          </w:p>
          <w:p w14:paraId="56D0F94A">
            <w:pPr>
              <w:pStyle w:val="18"/>
              <w:spacing w:before="75" w:line="183" w:lineRule="auto"/>
              <w:ind w:left="335"/>
            </w:pPr>
            <w:r>
              <w:t>6</w:t>
            </w:r>
          </w:p>
        </w:tc>
        <w:tc>
          <w:tcPr>
            <w:tcW w:w="6633" w:type="dxa"/>
            <w:vAlign w:val="top"/>
          </w:tcPr>
          <w:p w14:paraId="4F822C76">
            <w:pPr>
              <w:pStyle w:val="18"/>
              <w:spacing w:before="163" w:line="222" w:lineRule="auto"/>
              <w:ind w:left="170" w:right="276" w:hanging="49"/>
            </w:pPr>
            <w:r>
              <w:t>根据消防部门要求是否配备一定数量的灭火器材，确定防火责</w:t>
            </w:r>
            <w:r>
              <w:rPr>
                <w:spacing w:val="13"/>
              </w:rPr>
              <w:t xml:space="preserve"> </w:t>
            </w:r>
            <w:r>
              <w:rPr>
                <w:spacing w:val="-1"/>
              </w:rPr>
              <w:t>任人，保持消防通道畅通</w:t>
            </w:r>
          </w:p>
        </w:tc>
        <w:tc>
          <w:tcPr>
            <w:tcW w:w="1853" w:type="dxa"/>
            <w:vAlign w:val="top"/>
          </w:tcPr>
          <w:p w14:paraId="68404E42">
            <w:pPr>
              <w:rPr>
                <w:rFonts w:ascii="Arial"/>
                <w:sz w:val="21"/>
              </w:rPr>
            </w:pPr>
          </w:p>
        </w:tc>
      </w:tr>
      <w:tr w14:paraId="59A7F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04" w:type="dxa"/>
            <w:vAlign w:val="top"/>
          </w:tcPr>
          <w:p w14:paraId="4213B040">
            <w:pPr>
              <w:pStyle w:val="18"/>
              <w:spacing w:before="285" w:line="182" w:lineRule="auto"/>
              <w:ind w:left="335"/>
            </w:pPr>
            <w:r>
              <w:t>7</w:t>
            </w:r>
          </w:p>
        </w:tc>
        <w:tc>
          <w:tcPr>
            <w:tcW w:w="6633" w:type="dxa"/>
            <w:vAlign w:val="top"/>
          </w:tcPr>
          <w:p w14:paraId="5B27E411">
            <w:pPr>
              <w:pStyle w:val="18"/>
              <w:spacing w:before="224" w:line="219" w:lineRule="auto"/>
              <w:ind w:left="171"/>
            </w:pPr>
            <w:r>
              <w:t>是否分类存放整齐，有明显标识，留有不小于1m</w:t>
            </w:r>
            <w:r>
              <w:rPr>
                <w:spacing w:val="-1"/>
              </w:rPr>
              <w:t>的安全通道。</w:t>
            </w:r>
          </w:p>
        </w:tc>
        <w:tc>
          <w:tcPr>
            <w:tcW w:w="1853" w:type="dxa"/>
            <w:vAlign w:val="top"/>
          </w:tcPr>
          <w:p w14:paraId="2742B331">
            <w:pPr>
              <w:rPr>
                <w:rFonts w:ascii="Arial"/>
                <w:sz w:val="21"/>
              </w:rPr>
            </w:pPr>
          </w:p>
        </w:tc>
      </w:tr>
      <w:tr w14:paraId="7D252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04" w:type="dxa"/>
            <w:vAlign w:val="top"/>
          </w:tcPr>
          <w:p w14:paraId="30D0377E">
            <w:pPr>
              <w:pStyle w:val="18"/>
              <w:spacing w:before="254" w:line="183" w:lineRule="auto"/>
              <w:ind w:left="335"/>
            </w:pPr>
            <w:r>
              <w:t>8</w:t>
            </w:r>
          </w:p>
        </w:tc>
        <w:tc>
          <w:tcPr>
            <w:tcW w:w="6633" w:type="dxa"/>
            <w:vAlign w:val="top"/>
          </w:tcPr>
          <w:p w14:paraId="45C6E151">
            <w:pPr>
              <w:pStyle w:val="18"/>
              <w:spacing w:before="74" w:line="211" w:lineRule="auto"/>
              <w:ind w:left="170" w:right="504" w:hanging="49"/>
            </w:pPr>
            <w:r>
              <w:t>是否定期检测，电梯工持证上岗，井口设置不小于1.2m的护</w:t>
            </w:r>
            <w:r>
              <w:rPr>
                <w:spacing w:val="16"/>
              </w:rPr>
              <w:t xml:space="preserve"> </w:t>
            </w:r>
            <w:r>
              <w:rPr>
                <w:spacing w:val="-2"/>
              </w:rPr>
              <w:t>栏。</w:t>
            </w:r>
          </w:p>
        </w:tc>
        <w:tc>
          <w:tcPr>
            <w:tcW w:w="1853" w:type="dxa"/>
            <w:vAlign w:val="top"/>
          </w:tcPr>
          <w:p w14:paraId="22DBE208">
            <w:pPr>
              <w:rPr>
                <w:rFonts w:ascii="Arial"/>
                <w:sz w:val="21"/>
              </w:rPr>
            </w:pPr>
          </w:p>
        </w:tc>
      </w:tr>
      <w:tr w14:paraId="37BB8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804" w:type="dxa"/>
            <w:vAlign w:val="top"/>
          </w:tcPr>
          <w:p w14:paraId="1B00B097">
            <w:pPr>
              <w:spacing w:line="397" w:lineRule="auto"/>
              <w:rPr>
                <w:rFonts w:ascii="Arial"/>
                <w:sz w:val="21"/>
              </w:rPr>
            </w:pPr>
          </w:p>
          <w:p w14:paraId="1CBF5322">
            <w:pPr>
              <w:pStyle w:val="18"/>
              <w:spacing w:before="75" w:line="183" w:lineRule="auto"/>
              <w:ind w:left="335"/>
            </w:pPr>
            <w:r>
              <w:t>9</w:t>
            </w:r>
          </w:p>
        </w:tc>
        <w:tc>
          <w:tcPr>
            <w:tcW w:w="6633" w:type="dxa"/>
            <w:vAlign w:val="top"/>
          </w:tcPr>
          <w:p w14:paraId="3BFDBA27">
            <w:pPr>
              <w:pStyle w:val="18"/>
              <w:spacing w:before="136" w:line="236" w:lineRule="auto"/>
              <w:ind w:left="151" w:right="147" w:firstLine="9"/>
              <w:jc w:val="both"/>
            </w:pPr>
            <w:r>
              <w:rPr>
                <w:spacing w:val="-1"/>
              </w:rPr>
              <w:t>生产设备是否有完好的各类防护装置，做到“六有、六必”(有</w:t>
            </w:r>
            <w:r>
              <w:rPr>
                <w:spacing w:val="16"/>
              </w:rPr>
              <w:t xml:space="preserve"> </w:t>
            </w:r>
            <w:r>
              <w:t xml:space="preserve">轴必有套、有轮必有罩、有洞必有盖、有台必有栏、有危险必 </w:t>
            </w:r>
            <w:r>
              <w:rPr>
                <w:spacing w:val="4"/>
              </w:rPr>
              <w:t>有报警、有特危必有联锁装置)</w:t>
            </w:r>
          </w:p>
        </w:tc>
        <w:tc>
          <w:tcPr>
            <w:tcW w:w="1853" w:type="dxa"/>
            <w:vAlign w:val="top"/>
          </w:tcPr>
          <w:p w14:paraId="24177DFF">
            <w:pPr>
              <w:rPr>
                <w:rFonts w:ascii="Arial"/>
                <w:sz w:val="21"/>
              </w:rPr>
            </w:pPr>
          </w:p>
        </w:tc>
      </w:tr>
      <w:tr w14:paraId="357A7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04" w:type="dxa"/>
            <w:vAlign w:val="top"/>
          </w:tcPr>
          <w:p w14:paraId="5A5B3819">
            <w:pPr>
              <w:pStyle w:val="18"/>
              <w:spacing w:before="294" w:line="184" w:lineRule="auto"/>
              <w:ind w:left="275"/>
            </w:pPr>
            <w:r>
              <w:rPr>
                <w:spacing w:val="-7"/>
              </w:rPr>
              <w:t>10</w:t>
            </w:r>
          </w:p>
        </w:tc>
        <w:tc>
          <w:tcPr>
            <w:tcW w:w="6633" w:type="dxa"/>
            <w:vAlign w:val="top"/>
          </w:tcPr>
          <w:p w14:paraId="159B2B5D">
            <w:pPr>
              <w:pStyle w:val="18"/>
              <w:spacing w:before="106" w:line="226" w:lineRule="auto"/>
              <w:ind w:left="171" w:right="458"/>
            </w:pPr>
            <w:r>
              <w:t>必须确保作业场所符合标准规范要求，严禁设置在违规多层</w:t>
            </w:r>
            <w:r>
              <w:rPr>
                <w:spacing w:val="12"/>
              </w:rPr>
              <w:t xml:space="preserve"> </w:t>
            </w:r>
            <w:r>
              <w:rPr>
                <w:spacing w:val="1"/>
              </w:rPr>
              <w:t>房、安全间距不达标厂房和居民区内</w:t>
            </w:r>
          </w:p>
        </w:tc>
        <w:tc>
          <w:tcPr>
            <w:tcW w:w="1853" w:type="dxa"/>
            <w:vAlign w:val="top"/>
          </w:tcPr>
          <w:p w14:paraId="0E604095">
            <w:pPr>
              <w:rPr>
                <w:rFonts w:ascii="Arial"/>
                <w:sz w:val="21"/>
              </w:rPr>
            </w:pPr>
          </w:p>
        </w:tc>
      </w:tr>
      <w:tr w14:paraId="490BB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04" w:type="dxa"/>
            <w:vAlign w:val="top"/>
          </w:tcPr>
          <w:p w14:paraId="5290FC81">
            <w:pPr>
              <w:spacing w:line="337" w:lineRule="auto"/>
              <w:rPr>
                <w:rFonts w:ascii="Arial"/>
                <w:sz w:val="21"/>
              </w:rPr>
            </w:pPr>
          </w:p>
          <w:p w14:paraId="14F3958E">
            <w:pPr>
              <w:pStyle w:val="18"/>
              <w:spacing w:before="75" w:line="184" w:lineRule="auto"/>
              <w:ind w:left="275"/>
            </w:pPr>
            <w:r>
              <w:rPr>
                <w:spacing w:val="-7"/>
              </w:rPr>
              <w:t>11</w:t>
            </w:r>
          </w:p>
        </w:tc>
        <w:tc>
          <w:tcPr>
            <w:tcW w:w="6633" w:type="dxa"/>
            <w:vAlign w:val="top"/>
          </w:tcPr>
          <w:p w14:paraId="6131E1B5">
            <w:pPr>
              <w:pStyle w:val="18"/>
              <w:spacing w:before="78" w:line="225" w:lineRule="auto"/>
              <w:ind w:left="161" w:right="231" w:firstLine="9"/>
              <w:jc w:val="both"/>
            </w:pPr>
            <w:r>
              <w:t>必须按标准规范设计、安装、使用和维护通风除尘系统，每班</w:t>
            </w:r>
            <w:r>
              <w:rPr>
                <w:spacing w:val="9"/>
              </w:rPr>
              <w:t xml:space="preserve"> </w:t>
            </w:r>
            <w:r>
              <w:rPr>
                <w:spacing w:val="-1"/>
              </w:rPr>
              <w:t>按规定检测和规范清理粉尘，在除尘系统停运期间和粉尘超标</w:t>
            </w:r>
            <w:r>
              <w:rPr>
                <w:spacing w:val="15"/>
              </w:rPr>
              <w:t xml:space="preserve"> </w:t>
            </w:r>
            <w:r>
              <w:t>时严禁作业，并停产撤人。</w:t>
            </w:r>
          </w:p>
        </w:tc>
        <w:tc>
          <w:tcPr>
            <w:tcW w:w="1853" w:type="dxa"/>
            <w:vAlign w:val="top"/>
          </w:tcPr>
          <w:p w14:paraId="54C16D25">
            <w:pPr>
              <w:rPr>
                <w:rFonts w:ascii="Arial"/>
                <w:sz w:val="21"/>
              </w:rPr>
            </w:pPr>
          </w:p>
        </w:tc>
      </w:tr>
      <w:tr w14:paraId="4A8FC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04" w:type="dxa"/>
            <w:vAlign w:val="top"/>
          </w:tcPr>
          <w:p w14:paraId="34B7E9D7">
            <w:pPr>
              <w:spacing w:line="348" w:lineRule="auto"/>
              <w:rPr>
                <w:rFonts w:ascii="Arial"/>
                <w:sz w:val="21"/>
              </w:rPr>
            </w:pPr>
          </w:p>
          <w:p w14:paraId="3EC344BA">
            <w:pPr>
              <w:pStyle w:val="18"/>
              <w:spacing w:before="75" w:line="184" w:lineRule="auto"/>
              <w:ind w:left="275"/>
            </w:pPr>
            <w:r>
              <w:rPr>
                <w:spacing w:val="-7"/>
              </w:rPr>
              <w:t>12</w:t>
            </w:r>
          </w:p>
        </w:tc>
        <w:tc>
          <w:tcPr>
            <w:tcW w:w="6633" w:type="dxa"/>
            <w:vAlign w:val="top"/>
          </w:tcPr>
          <w:p w14:paraId="42662D04">
            <w:pPr>
              <w:pStyle w:val="18"/>
              <w:spacing w:before="84" w:line="226" w:lineRule="auto"/>
              <w:ind w:left="170" w:right="250" w:hanging="19"/>
              <w:jc w:val="both"/>
            </w:pPr>
            <w:r>
              <w:t>必须按规范使用防爆电气设备，落实防雷、防静电等措施，保</w:t>
            </w:r>
            <w:r>
              <w:rPr>
                <w:spacing w:val="7"/>
              </w:rPr>
              <w:t xml:space="preserve"> </w:t>
            </w:r>
            <w:r>
              <w:rPr>
                <w:spacing w:val="-1"/>
              </w:rPr>
              <w:t>证设备设施接地，严禁作业场所存在各类明火和违规使用作业</w:t>
            </w:r>
            <w:r>
              <w:rPr>
                <w:spacing w:val="17"/>
              </w:rPr>
              <w:t xml:space="preserve"> </w:t>
            </w:r>
            <w:r>
              <w:rPr>
                <w:spacing w:val="6"/>
              </w:rPr>
              <w:t>工具</w:t>
            </w:r>
          </w:p>
        </w:tc>
        <w:tc>
          <w:tcPr>
            <w:tcW w:w="1853" w:type="dxa"/>
            <w:vAlign w:val="top"/>
          </w:tcPr>
          <w:p w14:paraId="69ED6F69">
            <w:pPr>
              <w:rPr>
                <w:rFonts w:ascii="Arial"/>
                <w:sz w:val="21"/>
              </w:rPr>
            </w:pPr>
          </w:p>
        </w:tc>
      </w:tr>
      <w:tr w14:paraId="759B7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04" w:type="dxa"/>
            <w:vAlign w:val="top"/>
          </w:tcPr>
          <w:p w14:paraId="17DB1F3D">
            <w:pPr>
              <w:pStyle w:val="18"/>
              <w:spacing w:before="306" w:line="184" w:lineRule="auto"/>
              <w:ind w:left="275"/>
            </w:pPr>
            <w:r>
              <w:rPr>
                <w:spacing w:val="-7"/>
              </w:rPr>
              <w:t>13</w:t>
            </w:r>
          </w:p>
        </w:tc>
        <w:tc>
          <w:tcPr>
            <w:tcW w:w="6633" w:type="dxa"/>
            <w:vAlign w:val="top"/>
          </w:tcPr>
          <w:p w14:paraId="1333ECDE">
            <w:pPr>
              <w:pStyle w:val="18"/>
              <w:spacing w:before="118" w:line="226" w:lineRule="auto"/>
              <w:ind w:left="170" w:right="277" w:hanging="29"/>
            </w:pPr>
            <w:r>
              <w:t>必须配备铝镁等金属粉尘生产、收集、贮存的</w:t>
            </w:r>
            <w:r>
              <w:rPr>
                <w:spacing w:val="-1"/>
              </w:rPr>
              <w:t>防水防潮设施，</w:t>
            </w:r>
            <w:r>
              <w:t xml:space="preserve"> </w:t>
            </w:r>
            <w:r>
              <w:rPr>
                <w:spacing w:val="-2"/>
              </w:rPr>
              <w:t>严禁粉尘遇湿自燃</w:t>
            </w:r>
          </w:p>
        </w:tc>
        <w:tc>
          <w:tcPr>
            <w:tcW w:w="1853" w:type="dxa"/>
            <w:vAlign w:val="top"/>
          </w:tcPr>
          <w:p w14:paraId="08CE1D2F">
            <w:pPr>
              <w:rPr>
                <w:rFonts w:ascii="Arial"/>
                <w:sz w:val="21"/>
              </w:rPr>
            </w:pPr>
          </w:p>
        </w:tc>
      </w:tr>
      <w:tr w14:paraId="460AF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top"/>
          </w:tcPr>
          <w:p w14:paraId="0A4527FC">
            <w:pPr>
              <w:spacing w:line="299" w:lineRule="auto"/>
              <w:rPr>
                <w:rFonts w:ascii="Arial"/>
                <w:sz w:val="21"/>
              </w:rPr>
            </w:pPr>
          </w:p>
          <w:p w14:paraId="4C33AC5C">
            <w:pPr>
              <w:pStyle w:val="18"/>
              <w:spacing w:before="75" w:line="184" w:lineRule="auto"/>
              <w:ind w:left="275"/>
            </w:pPr>
            <w:r>
              <w:rPr>
                <w:spacing w:val="-7"/>
              </w:rPr>
              <w:t>14</w:t>
            </w:r>
          </w:p>
        </w:tc>
        <w:tc>
          <w:tcPr>
            <w:tcW w:w="6633" w:type="dxa"/>
            <w:vAlign w:val="top"/>
          </w:tcPr>
          <w:p w14:paraId="60C5FCF4">
            <w:pPr>
              <w:pStyle w:val="18"/>
              <w:spacing w:before="189" w:line="229" w:lineRule="auto"/>
              <w:ind w:left="170" w:right="239" w:hanging="9"/>
            </w:pPr>
            <w:r>
              <w:t>必须严格执行安全操作规程和劳动防护制度，严禁员工培训不</w:t>
            </w:r>
            <w:r>
              <w:rPr>
                <w:spacing w:val="11"/>
              </w:rPr>
              <w:t xml:space="preserve"> </w:t>
            </w:r>
            <w:r>
              <w:rPr>
                <w:spacing w:val="1"/>
              </w:rPr>
              <w:t>合格和不按规定佩戴使用防尘、防静电等劳保用品上岗</w:t>
            </w:r>
          </w:p>
        </w:tc>
        <w:tc>
          <w:tcPr>
            <w:tcW w:w="1853" w:type="dxa"/>
            <w:vAlign w:val="top"/>
          </w:tcPr>
          <w:p w14:paraId="5F8E475E">
            <w:pPr>
              <w:rPr>
                <w:rFonts w:ascii="Arial"/>
                <w:sz w:val="21"/>
              </w:rPr>
            </w:pPr>
          </w:p>
        </w:tc>
      </w:tr>
      <w:tr w14:paraId="31D04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center"/>
          </w:tcPr>
          <w:p w14:paraId="76F2C5F6">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15</w:t>
            </w:r>
          </w:p>
        </w:tc>
        <w:tc>
          <w:tcPr>
            <w:tcW w:w="6633" w:type="dxa"/>
            <w:vAlign w:val="center"/>
          </w:tcPr>
          <w:p w14:paraId="3272242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853" w:type="dxa"/>
            <w:vAlign w:val="top"/>
          </w:tcPr>
          <w:p w14:paraId="63972691">
            <w:pPr>
              <w:rPr>
                <w:rFonts w:ascii="Arial"/>
                <w:sz w:val="21"/>
              </w:rPr>
            </w:pPr>
          </w:p>
        </w:tc>
      </w:tr>
      <w:tr w14:paraId="01816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center"/>
          </w:tcPr>
          <w:p w14:paraId="61267DF8">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16</w:t>
            </w:r>
          </w:p>
        </w:tc>
        <w:tc>
          <w:tcPr>
            <w:tcW w:w="6633" w:type="dxa"/>
            <w:vAlign w:val="center"/>
          </w:tcPr>
          <w:p w14:paraId="2B053CC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853" w:type="dxa"/>
            <w:vAlign w:val="top"/>
          </w:tcPr>
          <w:p w14:paraId="69BBEAE4">
            <w:pPr>
              <w:rPr>
                <w:rFonts w:ascii="Arial"/>
                <w:sz w:val="21"/>
              </w:rPr>
            </w:pPr>
          </w:p>
        </w:tc>
      </w:tr>
      <w:tr w14:paraId="00251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center"/>
          </w:tcPr>
          <w:p w14:paraId="45219A4F">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17</w:t>
            </w:r>
          </w:p>
        </w:tc>
        <w:tc>
          <w:tcPr>
            <w:tcW w:w="6633" w:type="dxa"/>
            <w:vAlign w:val="center"/>
          </w:tcPr>
          <w:p w14:paraId="2D8E3F2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853" w:type="dxa"/>
            <w:vAlign w:val="top"/>
          </w:tcPr>
          <w:p w14:paraId="20BBCD4E">
            <w:pPr>
              <w:rPr>
                <w:rFonts w:ascii="Arial"/>
                <w:sz w:val="21"/>
              </w:rPr>
            </w:pPr>
          </w:p>
        </w:tc>
      </w:tr>
      <w:tr w14:paraId="7400A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center"/>
          </w:tcPr>
          <w:p w14:paraId="3897F23B">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18</w:t>
            </w:r>
          </w:p>
        </w:tc>
        <w:tc>
          <w:tcPr>
            <w:tcW w:w="6633" w:type="dxa"/>
            <w:vAlign w:val="center"/>
          </w:tcPr>
          <w:p w14:paraId="7C5CE94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853" w:type="dxa"/>
            <w:vAlign w:val="top"/>
          </w:tcPr>
          <w:p w14:paraId="39F48B53">
            <w:pPr>
              <w:rPr>
                <w:rFonts w:ascii="Arial"/>
                <w:sz w:val="21"/>
              </w:rPr>
            </w:pPr>
          </w:p>
        </w:tc>
      </w:tr>
      <w:tr w14:paraId="5A104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center"/>
          </w:tcPr>
          <w:p w14:paraId="365404AD">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19</w:t>
            </w:r>
          </w:p>
        </w:tc>
        <w:tc>
          <w:tcPr>
            <w:tcW w:w="6633" w:type="dxa"/>
            <w:vAlign w:val="center"/>
          </w:tcPr>
          <w:p w14:paraId="0B1777C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853" w:type="dxa"/>
            <w:vAlign w:val="top"/>
          </w:tcPr>
          <w:p w14:paraId="519E5D2A">
            <w:pPr>
              <w:rPr>
                <w:rFonts w:ascii="Arial"/>
                <w:sz w:val="21"/>
              </w:rPr>
            </w:pPr>
          </w:p>
        </w:tc>
      </w:tr>
      <w:tr w14:paraId="7AB4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Align w:val="center"/>
          </w:tcPr>
          <w:p w14:paraId="360607C8">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20</w:t>
            </w:r>
          </w:p>
        </w:tc>
        <w:tc>
          <w:tcPr>
            <w:tcW w:w="0" w:type="auto"/>
            <w:vAlign w:val="center"/>
          </w:tcPr>
          <w:p w14:paraId="353ABC0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0" w:type="auto"/>
          </w:tcPr>
          <w:p w14:paraId="680B3AA0">
            <w:pPr>
              <w:rPr>
                <w:rFonts w:ascii="Arial"/>
                <w:sz w:val="21"/>
              </w:rPr>
            </w:pPr>
          </w:p>
        </w:tc>
      </w:tr>
      <w:tr w14:paraId="04C6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Align w:val="center"/>
          </w:tcPr>
          <w:p w14:paraId="74B6DE9D">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21</w:t>
            </w:r>
          </w:p>
        </w:tc>
        <w:tc>
          <w:tcPr>
            <w:tcW w:w="0" w:type="auto"/>
            <w:vAlign w:val="center"/>
          </w:tcPr>
          <w:p w14:paraId="5061207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0" w:type="auto"/>
          </w:tcPr>
          <w:p w14:paraId="09CBCE64">
            <w:pPr>
              <w:rPr>
                <w:rFonts w:ascii="Arial"/>
                <w:sz w:val="21"/>
              </w:rPr>
            </w:pPr>
          </w:p>
        </w:tc>
      </w:tr>
    </w:tbl>
    <w:p w14:paraId="0758875C">
      <w:pPr>
        <w:pStyle w:val="9"/>
      </w:pPr>
    </w:p>
    <w:p w14:paraId="01FAD969">
      <w:pPr>
        <w:spacing w:line="30" w:lineRule="exact"/>
      </w:pPr>
    </w:p>
    <w:p w14:paraId="2ECAC8AA">
      <w:pPr>
        <w:spacing w:line="30" w:lineRule="exact"/>
        <w:sectPr>
          <w:type w:val="continuous"/>
          <w:pgSz w:w="11900" w:h="16830"/>
          <w:pgMar w:top="1430" w:right="1294" w:bottom="1228" w:left="1304" w:header="0" w:footer="990" w:gutter="0"/>
          <w:pgNumType w:fmt="numberInDash"/>
          <w:cols w:equalWidth="0" w:num="1">
            <w:col w:w="9301"/>
          </w:cols>
        </w:sectPr>
      </w:pPr>
    </w:p>
    <w:p w14:paraId="4F48CB27">
      <w:pPr>
        <w:spacing w:before="51" w:line="187" w:lineRule="auto"/>
        <w:ind w:left="388" w:firstLine="462" w:firstLineChars="200"/>
        <w:rPr>
          <w:rFonts w:ascii="黑体" w:hAnsi="黑体" w:eastAsia="黑体" w:cs="黑体"/>
          <w:sz w:val="24"/>
          <w:szCs w:val="24"/>
        </w:rPr>
      </w:pPr>
      <w:r>
        <w:rPr>
          <w:rFonts w:hint="eastAsia" w:ascii="黑体" w:hAnsi="黑体" w:eastAsia="黑体" w:cs="黑体"/>
          <w:b/>
          <w:bCs/>
          <w:spacing w:val="-5"/>
          <w:sz w:val="24"/>
          <w:szCs w:val="24"/>
          <w:lang w:val="en-US" w:eastAsia="zh-CN"/>
        </w:rPr>
        <w:t>督导检</w:t>
      </w:r>
      <w:r>
        <w:rPr>
          <w:rFonts w:ascii="黑体" w:hAnsi="黑体" w:eastAsia="黑体" w:cs="黑体"/>
          <w:b/>
          <w:bCs/>
          <w:spacing w:val="-5"/>
          <w:sz w:val="24"/>
          <w:szCs w:val="24"/>
        </w:rPr>
        <w:t>查单位</w:t>
      </w:r>
      <w:r>
        <w:rPr>
          <w:rFonts w:ascii="黑体" w:hAnsi="黑体" w:eastAsia="黑体" w:cs="黑体"/>
          <w:b/>
          <w:bCs/>
          <w:color w:val="DD6E00"/>
          <w:spacing w:val="-5"/>
          <w:sz w:val="24"/>
          <w:szCs w:val="24"/>
        </w:rPr>
        <w:t>：</w:t>
      </w:r>
    </w:p>
    <w:p w14:paraId="699D7F15">
      <w:pPr>
        <w:pStyle w:val="9"/>
        <w:spacing w:line="14" w:lineRule="auto"/>
        <w:rPr>
          <w:sz w:val="2"/>
        </w:rPr>
      </w:pPr>
      <w:r>
        <w:rPr>
          <w:sz w:val="2"/>
          <w:szCs w:val="2"/>
        </w:rPr>
        <w:br w:type="column"/>
      </w:r>
    </w:p>
    <w:p w14:paraId="6CCAC2AD">
      <w:pPr>
        <w:spacing w:before="47" w:line="189" w:lineRule="auto"/>
        <w:ind w:firstLine="657" w:firstLineChars="300"/>
        <w:rPr>
          <w:rFonts w:ascii="黑体" w:hAnsi="黑体" w:eastAsia="黑体" w:cs="黑体"/>
          <w:sz w:val="24"/>
          <w:szCs w:val="24"/>
        </w:rPr>
      </w:pPr>
      <w:r>
        <w:rPr>
          <w:rFonts w:ascii="黑体" w:hAnsi="黑体" w:eastAsia="黑体" w:cs="黑体"/>
          <w:b/>
          <w:bCs/>
          <w:spacing w:val="-11"/>
          <w:sz w:val="24"/>
          <w:szCs w:val="24"/>
        </w:rPr>
        <w:t>排查人员：</w:t>
      </w:r>
    </w:p>
    <w:p w14:paraId="46952DCE">
      <w:pPr>
        <w:spacing w:line="189" w:lineRule="auto"/>
        <w:rPr>
          <w:rFonts w:ascii="黑体" w:hAnsi="黑体" w:eastAsia="黑体" w:cs="黑体"/>
          <w:sz w:val="24"/>
          <w:szCs w:val="24"/>
        </w:rPr>
        <w:sectPr>
          <w:type w:val="continuous"/>
          <w:pgSz w:w="11900" w:h="16830"/>
          <w:pgMar w:top="1430" w:right="1294" w:bottom="1228" w:left="1304" w:header="0" w:footer="990" w:gutter="0"/>
          <w:pgNumType w:fmt="numberInDash"/>
          <w:cols w:equalWidth="0" w:num="2">
            <w:col w:w="5579" w:space="100"/>
            <w:col w:w="3622"/>
          </w:cols>
        </w:sectPr>
      </w:pPr>
    </w:p>
    <w:p w14:paraId="5E7F965B">
      <w:pPr>
        <w:spacing w:before="222" w:line="220" w:lineRule="auto"/>
        <w:ind w:left="3891"/>
        <w:outlineLvl w:val="0"/>
        <w:rPr>
          <w:rFonts w:ascii="宋体" w:hAnsi="宋体" w:eastAsia="宋体" w:cs="宋体"/>
          <w:sz w:val="44"/>
          <w:szCs w:val="44"/>
        </w:rPr>
      </w:pPr>
      <w:bookmarkStart w:id="63" w:name="_Toc15100"/>
      <w:r>
        <w:rPr>
          <w:rFonts w:hint="eastAsia" w:ascii="宋体" w:hAnsi="宋体" w:eastAsia="宋体" w:cs="宋体"/>
          <w:b/>
          <w:bCs/>
          <w:spacing w:val="7"/>
          <w:sz w:val="44"/>
          <w:szCs w:val="44"/>
          <w:lang w:val="en-US" w:eastAsia="zh-CN"/>
        </w:rPr>
        <w:t>44</w:t>
      </w:r>
      <w:r>
        <w:rPr>
          <w:rFonts w:ascii="宋体" w:hAnsi="宋体" w:eastAsia="宋体" w:cs="宋体"/>
          <w:b/>
          <w:bCs/>
          <w:spacing w:val="7"/>
          <w:sz w:val="44"/>
          <w:szCs w:val="44"/>
        </w:rPr>
        <w:t>.电梯</w:t>
      </w:r>
      <w:bookmarkEnd w:id="63"/>
    </w:p>
    <w:p w14:paraId="69CB20C8">
      <w:pPr>
        <w:spacing w:line="143" w:lineRule="exact"/>
      </w:pPr>
    </w:p>
    <w:p w14:paraId="3344FFCD">
      <w:pPr>
        <w:spacing w:line="143" w:lineRule="exact"/>
        <w:sectPr>
          <w:footerReference r:id="rId69" w:type="default"/>
          <w:pgSz w:w="11900" w:h="16830"/>
          <w:pgMar w:top="1430" w:right="1303" w:bottom="1229" w:left="1314" w:header="0" w:footer="990" w:gutter="0"/>
          <w:pgNumType w:fmt="numberInDash"/>
          <w:cols w:equalWidth="0" w:num="1">
            <w:col w:w="9282"/>
          </w:cols>
        </w:sectPr>
      </w:pPr>
    </w:p>
    <w:p w14:paraId="518E3637">
      <w:pPr>
        <w:spacing w:before="48" w:line="421" w:lineRule="exact"/>
        <w:ind w:left="138"/>
        <w:rPr>
          <w:rFonts w:hint="eastAsia" w:ascii="黑体" w:hAnsi="黑体" w:eastAsia="黑体" w:cs="黑体"/>
          <w:b/>
          <w:bCs/>
          <w:sz w:val="24"/>
          <w:szCs w:val="24"/>
        </w:rPr>
      </w:pPr>
      <w:r>
        <w:rPr>
          <w:rFonts w:hint="eastAsia" w:ascii="黑体" w:hAnsi="黑体" w:eastAsia="黑体" w:cs="黑体"/>
          <w:b/>
          <w:bCs/>
          <w:spacing w:val="7"/>
          <w:position w:val="13"/>
          <w:sz w:val="24"/>
          <w:szCs w:val="24"/>
        </w:rPr>
        <w:t>被排查对象(盖章/签名)</w:t>
      </w:r>
      <w:r>
        <w:rPr>
          <w:rFonts w:hint="eastAsia" w:ascii="黑体" w:hAnsi="黑体" w:eastAsia="黑体" w:cs="黑体"/>
          <w:b/>
          <w:bCs/>
          <w:spacing w:val="-35"/>
          <w:position w:val="13"/>
          <w:sz w:val="24"/>
          <w:szCs w:val="24"/>
        </w:rPr>
        <w:t xml:space="preserve"> </w:t>
      </w:r>
      <w:r>
        <w:rPr>
          <w:rFonts w:hint="eastAsia" w:ascii="黑体" w:hAnsi="黑体" w:eastAsia="黑体" w:cs="黑体"/>
          <w:b/>
          <w:bCs/>
          <w:color w:val="FF9933"/>
          <w:spacing w:val="7"/>
          <w:position w:val="13"/>
          <w:sz w:val="24"/>
          <w:szCs w:val="24"/>
        </w:rPr>
        <w:t>:</w:t>
      </w:r>
    </w:p>
    <w:p w14:paraId="491634AC">
      <w:pPr>
        <w:spacing w:before="1" w:line="213" w:lineRule="auto"/>
        <w:ind w:left="138"/>
        <w:rPr>
          <w:rFonts w:hint="eastAsia" w:ascii="黑体" w:hAnsi="黑体" w:eastAsia="黑体" w:cs="黑体"/>
          <w:b/>
          <w:bCs/>
          <w:sz w:val="24"/>
          <w:szCs w:val="24"/>
        </w:rPr>
      </w:pPr>
      <w:r>
        <w:rPr>
          <w:rFonts w:hint="eastAsia" w:ascii="黑体" w:hAnsi="黑体" w:eastAsia="黑体" w:cs="黑体"/>
          <w:b/>
          <w:bCs/>
          <w:spacing w:val="-13"/>
          <w:sz w:val="24"/>
          <w:szCs w:val="24"/>
        </w:rPr>
        <w:t>单位地址：</w:t>
      </w:r>
    </w:p>
    <w:p w14:paraId="57F93DFD">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1C8662A4">
      <w:pPr>
        <w:spacing w:before="76" w:line="222" w:lineRule="auto"/>
        <w:ind w:left="3"/>
        <w:rPr>
          <w:rFonts w:hint="eastAsia" w:ascii="黑体" w:hAnsi="黑体" w:eastAsia="黑体" w:cs="黑体"/>
          <w:b/>
          <w:bCs/>
          <w:sz w:val="24"/>
          <w:szCs w:val="24"/>
        </w:rPr>
      </w:pPr>
      <w:r>
        <w:rPr>
          <w:rFonts w:hint="eastAsia" w:ascii="黑体" w:hAnsi="黑体" w:eastAsia="黑体" w:cs="黑体"/>
          <w:b/>
          <w:bCs/>
          <w:spacing w:val="-12"/>
          <w:sz w:val="24"/>
          <w:szCs w:val="24"/>
        </w:rPr>
        <w:t>联系电话：</w:t>
      </w:r>
    </w:p>
    <w:p w14:paraId="43F2B1BF">
      <w:pPr>
        <w:spacing w:before="105" w:line="196" w:lineRule="auto"/>
        <w:rPr>
          <w:rFonts w:hint="eastAsia" w:ascii="黑体" w:hAnsi="黑体" w:eastAsia="黑体" w:cs="黑体"/>
          <w:b/>
          <w:bCs/>
          <w:sz w:val="24"/>
          <w:szCs w:val="24"/>
        </w:rPr>
      </w:pPr>
      <w:r>
        <w:rPr>
          <w:rFonts w:hint="eastAsia" w:ascii="黑体" w:hAnsi="黑体" w:eastAsia="黑体" w:cs="黑体"/>
          <w:b/>
          <w:bCs/>
          <w:spacing w:val="-25"/>
          <w:position w:val="1"/>
          <w:sz w:val="24"/>
          <w:szCs w:val="24"/>
        </w:rPr>
        <w:t>排查日期：</w:t>
      </w:r>
      <w:r>
        <w:rPr>
          <w:rFonts w:hint="eastAsia" w:ascii="黑体" w:hAnsi="黑体" w:eastAsia="黑体" w:cs="黑体"/>
          <w:b/>
          <w:bCs/>
          <w:spacing w:val="4"/>
          <w:position w:val="1"/>
          <w:sz w:val="24"/>
          <w:szCs w:val="24"/>
        </w:rPr>
        <w:t xml:space="preserve">     </w:t>
      </w:r>
      <w:r>
        <w:rPr>
          <w:rFonts w:hint="eastAsia" w:ascii="黑体" w:hAnsi="黑体" w:eastAsia="黑体" w:cs="黑体"/>
          <w:b/>
          <w:bCs/>
          <w:spacing w:val="-25"/>
          <w:position w:val="-1"/>
          <w:sz w:val="24"/>
          <w:szCs w:val="24"/>
        </w:rPr>
        <w:t>年</w:t>
      </w:r>
      <w:r>
        <w:rPr>
          <w:rFonts w:hint="eastAsia" w:ascii="黑体" w:hAnsi="黑体" w:eastAsia="黑体" w:cs="黑体"/>
          <w:b/>
          <w:bCs/>
          <w:spacing w:val="4"/>
          <w:position w:val="-1"/>
          <w:sz w:val="24"/>
          <w:szCs w:val="24"/>
        </w:rPr>
        <w:t xml:space="preserve">   </w:t>
      </w:r>
      <w:r>
        <w:rPr>
          <w:rFonts w:hint="eastAsia" w:ascii="黑体" w:hAnsi="黑体" w:eastAsia="黑体" w:cs="黑体"/>
          <w:b/>
          <w:bCs/>
          <w:color w:val="1D3955"/>
          <w:spacing w:val="-25"/>
          <w:position w:val="-1"/>
          <w:sz w:val="24"/>
          <w:szCs w:val="24"/>
        </w:rPr>
        <w:t>月</w:t>
      </w:r>
      <w:r>
        <w:rPr>
          <w:rFonts w:hint="eastAsia" w:ascii="黑体" w:hAnsi="黑体" w:eastAsia="黑体" w:cs="黑体"/>
          <w:b/>
          <w:bCs/>
          <w:color w:val="1D3955"/>
          <w:spacing w:val="24"/>
          <w:position w:val="-1"/>
          <w:sz w:val="24"/>
          <w:szCs w:val="24"/>
        </w:rPr>
        <w:t xml:space="preserve">    </w:t>
      </w:r>
      <w:r>
        <w:rPr>
          <w:rFonts w:hint="eastAsia" w:ascii="黑体" w:hAnsi="黑体" w:eastAsia="黑体" w:cs="黑体"/>
          <w:b/>
          <w:bCs/>
          <w:color w:val="1D3955"/>
          <w:spacing w:val="-25"/>
          <w:position w:val="-1"/>
          <w:sz w:val="24"/>
          <w:szCs w:val="24"/>
        </w:rPr>
        <w:t>日</w:t>
      </w:r>
    </w:p>
    <w:p w14:paraId="332F4B79">
      <w:pPr>
        <w:spacing w:line="196" w:lineRule="auto"/>
        <w:rPr>
          <w:rFonts w:ascii="黑体" w:hAnsi="黑体" w:eastAsia="黑体" w:cs="黑体"/>
          <w:sz w:val="24"/>
          <w:szCs w:val="24"/>
        </w:rPr>
        <w:sectPr>
          <w:type w:val="continuous"/>
          <w:pgSz w:w="11900" w:h="16830"/>
          <w:pgMar w:top="1430" w:right="1303" w:bottom="1229" w:left="1314" w:header="0" w:footer="990" w:gutter="0"/>
          <w:pgNumType w:fmt="numberInDash"/>
          <w:cols w:equalWidth="0" w:num="2">
            <w:col w:w="5666" w:space="100"/>
            <w:col w:w="3517"/>
          </w:cols>
        </w:sectPr>
      </w:pPr>
    </w:p>
    <w:p w14:paraId="7A86157A">
      <w:pPr>
        <w:spacing w:line="100" w:lineRule="exact"/>
      </w:pPr>
    </w:p>
    <w:tbl>
      <w:tblPr>
        <w:tblStyle w:val="17"/>
        <w:tblW w:w="92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7552"/>
        <w:gridCol w:w="894"/>
      </w:tblGrid>
      <w:tr w14:paraId="61CB8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14" w:type="dxa"/>
            <w:vAlign w:val="top"/>
          </w:tcPr>
          <w:p w14:paraId="6C70E505">
            <w:pPr>
              <w:pStyle w:val="18"/>
              <w:spacing w:before="202" w:line="221" w:lineRule="auto"/>
              <w:ind w:left="168"/>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序号</w:t>
            </w:r>
          </w:p>
        </w:tc>
        <w:tc>
          <w:tcPr>
            <w:tcW w:w="7552" w:type="dxa"/>
            <w:vAlign w:val="top"/>
          </w:tcPr>
          <w:p w14:paraId="46A831A3">
            <w:pPr>
              <w:pStyle w:val="18"/>
              <w:spacing w:before="201" w:line="219"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894" w:type="dxa"/>
            <w:vAlign w:val="top"/>
          </w:tcPr>
          <w:p w14:paraId="121B5A3D">
            <w:pPr>
              <w:pStyle w:val="18"/>
              <w:spacing w:before="202" w:line="221"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snapToGrid w:val="0"/>
                <w:color w:val="000000"/>
                <w:spacing w:val="-5"/>
                <w:kern w:val="0"/>
                <w:sz w:val="24"/>
                <w:szCs w:val="24"/>
                <w:lang w:val="en-US" w:eastAsia="zh-CN" w:bidi="ar-SA"/>
              </w:rPr>
              <w:t>是/否</w:t>
            </w:r>
          </w:p>
        </w:tc>
      </w:tr>
      <w:tr w14:paraId="1FFD7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14" w:type="dxa"/>
            <w:vAlign w:val="center"/>
          </w:tcPr>
          <w:p w14:paraId="0415E2D8">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1</w:t>
            </w:r>
          </w:p>
        </w:tc>
        <w:tc>
          <w:tcPr>
            <w:tcW w:w="7552" w:type="dxa"/>
            <w:vAlign w:val="center"/>
          </w:tcPr>
          <w:p w14:paraId="21697F3B">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建全制度并在机房上墙，包括:电梯运行管理制度、电梯安全检查制度、电梯困人解救方案</w:t>
            </w:r>
          </w:p>
        </w:tc>
        <w:tc>
          <w:tcPr>
            <w:tcW w:w="894" w:type="dxa"/>
            <w:vAlign w:val="top"/>
          </w:tcPr>
          <w:p w14:paraId="1EC52DF0">
            <w:pPr>
              <w:rPr>
                <w:rFonts w:ascii="Arial"/>
                <w:sz w:val="21"/>
              </w:rPr>
            </w:pPr>
          </w:p>
        </w:tc>
      </w:tr>
      <w:tr w14:paraId="5232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62380339">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2</w:t>
            </w:r>
          </w:p>
        </w:tc>
        <w:tc>
          <w:tcPr>
            <w:tcW w:w="7552" w:type="dxa"/>
            <w:vAlign w:val="center"/>
          </w:tcPr>
          <w:p w14:paraId="20C61DCA">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电梯轿箱内是否张贴《安全检验合格》标志、乘梯须知、使用管理单位名称、应急救援电话和维保单位名称及其急修、投诉电话等内容</w:t>
            </w:r>
          </w:p>
        </w:tc>
        <w:tc>
          <w:tcPr>
            <w:tcW w:w="894" w:type="dxa"/>
            <w:vAlign w:val="top"/>
          </w:tcPr>
          <w:p w14:paraId="020BDF81">
            <w:pPr>
              <w:rPr>
                <w:rFonts w:ascii="Arial"/>
                <w:sz w:val="21"/>
              </w:rPr>
            </w:pPr>
          </w:p>
        </w:tc>
      </w:tr>
      <w:tr w14:paraId="61940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14" w:type="dxa"/>
            <w:vAlign w:val="center"/>
          </w:tcPr>
          <w:p w14:paraId="4323F349">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3</w:t>
            </w:r>
          </w:p>
        </w:tc>
        <w:tc>
          <w:tcPr>
            <w:tcW w:w="7552" w:type="dxa"/>
            <w:vAlign w:val="center"/>
          </w:tcPr>
          <w:p w14:paraId="42F7F6FC">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是否有安全检验合格证，并固定在电梯内乘坐人员能够观测到的醒目位置，是否在有效期内使用，是否每半月进行维护保养</w:t>
            </w:r>
          </w:p>
        </w:tc>
        <w:tc>
          <w:tcPr>
            <w:tcW w:w="894" w:type="dxa"/>
            <w:vAlign w:val="top"/>
          </w:tcPr>
          <w:p w14:paraId="5EE54E9C">
            <w:pPr>
              <w:rPr>
                <w:rFonts w:ascii="Arial"/>
                <w:sz w:val="21"/>
              </w:rPr>
            </w:pPr>
          </w:p>
        </w:tc>
      </w:tr>
      <w:tr w14:paraId="41223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1934A0F5">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4</w:t>
            </w:r>
          </w:p>
        </w:tc>
        <w:tc>
          <w:tcPr>
            <w:tcW w:w="7552" w:type="dxa"/>
            <w:vAlign w:val="center"/>
          </w:tcPr>
          <w:p w14:paraId="5885E228">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在醒目位置，是否设置使用须知的警示标记</w:t>
            </w:r>
          </w:p>
        </w:tc>
        <w:tc>
          <w:tcPr>
            <w:tcW w:w="894" w:type="dxa"/>
            <w:vAlign w:val="top"/>
          </w:tcPr>
          <w:p w14:paraId="17F61F1C">
            <w:pPr>
              <w:rPr>
                <w:rFonts w:ascii="Arial"/>
                <w:sz w:val="21"/>
              </w:rPr>
            </w:pPr>
          </w:p>
        </w:tc>
      </w:tr>
      <w:tr w14:paraId="55F22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14" w:type="dxa"/>
            <w:vAlign w:val="center"/>
          </w:tcPr>
          <w:p w14:paraId="145F15AF">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5</w:t>
            </w:r>
          </w:p>
        </w:tc>
        <w:tc>
          <w:tcPr>
            <w:tcW w:w="7552" w:type="dxa"/>
            <w:vAlign w:val="center"/>
          </w:tcPr>
          <w:p w14:paraId="5EB0B2CE">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电梯内设置的报警装置是否可靠，联系是否畅通，应急照明是否可靠</w:t>
            </w:r>
          </w:p>
        </w:tc>
        <w:tc>
          <w:tcPr>
            <w:tcW w:w="894" w:type="dxa"/>
            <w:vAlign w:val="top"/>
          </w:tcPr>
          <w:p w14:paraId="5FA4DA9E">
            <w:pPr>
              <w:rPr>
                <w:rFonts w:ascii="Arial"/>
                <w:sz w:val="21"/>
              </w:rPr>
            </w:pPr>
          </w:p>
        </w:tc>
      </w:tr>
      <w:tr w14:paraId="34D5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38F29FB8">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6</w:t>
            </w:r>
          </w:p>
        </w:tc>
        <w:tc>
          <w:tcPr>
            <w:tcW w:w="7552" w:type="dxa"/>
            <w:vAlign w:val="center"/>
          </w:tcPr>
          <w:p w14:paraId="6053DCC4">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呼层、楼层等显示信号系统是否有效，指示是否正确，动作是否有误</w:t>
            </w:r>
          </w:p>
        </w:tc>
        <w:tc>
          <w:tcPr>
            <w:tcW w:w="894" w:type="dxa"/>
            <w:vAlign w:val="top"/>
          </w:tcPr>
          <w:p w14:paraId="538A8FC2">
            <w:pPr>
              <w:rPr>
                <w:rFonts w:ascii="Arial"/>
                <w:sz w:val="21"/>
              </w:rPr>
            </w:pPr>
          </w:p>
        </w:tc>
      </w:tr>
      <w:tr w14:paraId="19AB0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14" w:type="dxa"/>
            <w:vAlign w:val="center"/>
          </w:tcPr>
          <w:p w14:paraId="1056A78C">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rPr>
                <w:color w:val="000000" w:themeColor="text1"/>
                <w14:textFill>
                  <w14:solidFill>
                    <w14:schemeClr w14:val="tx1"/>
                  </w14:solidFill>
                </w14:textFill>
              </w:rPr>
            </w:pPr>
            <w:r>
              <w:rPr>
                <w:color w:val="000000" w:themeColor="text1"/>
                <w14:textFill>
                  <w14:solidFill>
                    <w14:schemeClr w14:val="tx1"/>
                  </w14:solidFill>
                </w14:textFill>
              </w:rPr>
              <w:t>7</w:t>
            </w:r>
          </w:p>
        </w:tc>
        <w:tc>
          <w:tcPr>
            <w:tcW w:w="7552" w:type="dxa"/>
            <w:vAlign w:val="center"/>
          </w:tcPr>
          <w:p w14:paraId="2B16DC47">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eastAsia="宋体"/>
                <w:color w:val="000000" w:themeColor="text1"/>
                <w:lang w:eastAsia="zh-CN"/>
                <w14:textFill>
                  <w14:solidFill>
                    <w14:schemeClr w14:val="tx1"/>
                  </w14:solidFill>
                </w14:textFill>
              </w:rPr>
            </w:pPr>
            <w:r>
              <w:rPr>
                <w:color w:val="000000" w:themeColor="text1"/>
                <w:spacing w:val="-2"/>
                <w14:textFill>
                  <w14:solidFill>
                    <w14:schemeClr w14:val="tx1"/>
                  </w14:solidFill>
                </w14:textFill>
              </w:rPr>
              <w:t>载货电梯严禁载人</w:t>
            </w:r>
            <w:r>
              <w:rPr>
                <w:rFonts w:hint="eastAsia"/>
                <w:color w:val="000000" w:themeColor="text1"/>
                <w:spacing w:val="-2"/>
                <w:lang w:eastAsia="zh-CN"/>
                <w14:textFill>
                  <w14:solidFill>
                    <w14:schemeClr w14:val="tx1"/>
                  </w14:solidFill>
                </w14:textFill>
              </w:rPr>
              <w:t>，超载装置是否可靠</w:t>
            </w:r>
          </w:p>
        </w:tc>
        <w:tc>
          <w:tcPr>
            <w:tcW w:w="894" w:type="dxa"/>
            <w:vAlign w:val="top"/>
          </w:tcPr>
          <w:p w14:paraId="4C3C9045">
            <w:pPr>
              <w:rPr>
                <w:rFonts w:ascii="Arial"/>
                <w:sz w:val="21"/>
              </w:rPr>
            </w:pPr>
          </w:p>
        </w:tc>
      </w:tr>
      <w:tr w14:paraId="2DFFC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14" w:type="dxa"/>
            <w:vAlign w:val="center"/>
          </w:tcPr>
          <w:p w14:paraId="51B4E894">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rPr>
                <w:color w:val="000000" w:themeColor="text1"/>
                <w14:textFill>
                  <w14:solidFill>
                    <w14:schemeClr w14:val="tx1"/>
                  </w14:solidFill>
                </w14:textFill>
              </w:rPr>
            </w:pPr>
            <w:r>
              <w:rPr>
                <w:color w:val="000000" w:themeColor="text1"/>
                <w14:textFill>
                  <w14:solidFill>
                    <w14:schemeClr w14:val="tx1"/>
                  </w14:solidFill>
                </w14:textFill>
              </w:rPr>
              <w:t>8</w:t>
            </w:r>
          </w:p>
        </w:tc>
        <w:tc>
          <w:tcPr>
            <w:tcW w:w="7552" w:type="dxa"/>
            <w:vAlign w:val="center"/>
          </w:tcPr>
          <w:p w14:paraId="737B38E8">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防止夹人装置是否可靠</w:t>
            </w:r>
          </w:p>
        </w:tc>
        <w:tc>
          <w:tcPr>
            <w:tcW w:w="894" w:type="dxa"/>
            <w:vAlign w:val="top"/>
          </w:tcPr>
          <w:p w14:paraId="01DBA66C">
            <w:pPr>
              <w:rPr>
                <w:rFonts w:ascii="Arial"/>
                <w:sz w:val="21"/>
              </w:rPr>
            </w:pPr>
          </w:p>
        </w:tc>
      </w:tr>
      <w:tr w14:paraId="01849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14" w:type="dxa"/>
            <w:vAlign w:val="center"/>
          </w:tcPr>
          <w:p w14:paraId="074B2B38">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rPr>
                <w:color w:val="000000" w:themeColor="text1"/>
                <w14:textFill>
                  <w14:solidFill>
                    <w14:schemeClr w14:val="tx1"/>
                  </w14:solidFill>
                </w14:textFill>
              </w:rPr>
            </w:pPr>
            <w:r>
              <w:rPr>
                <w:color w:val="000000" w:themeColor="text1"/>
                <w14:textFill>
                  <w14:solidFill>
                    <w14:schemeClr w14:val="tx1"/>
                  </w14:solidFill>
                </w14:textFill>
              </w:rPr>
              <w:t>9</w:t>
            </w:r>
          </w:p>
        </w:tc>
        <w:tc>
          <w:tcPr>
            <w:tcW w:w="7552" w:type="dxa"/>
            <w:vAlign w:val="center"/>
          </w:tcPr>
          <w:p w14:paraId="7A8766F4">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机房内，因停电或电器系统发生故障时，其手动或者电动操作移动装置措施，操作是否可靠</w:t>
            </w:r>
          </w:p>
        </w:tc>
        <w:tc>
          <w:tcPr>
            <w:tcW w:w="894" w:type="dxa"/>
            <w:vAlign w:val="top"/>
          </w:tcPr>
          <w:p w14:paraId="7D220925">
            <w:pPr>
              <w:rPr>
                <w:rFonts w:ascii="Arial"/>
                <w:sz w:val="21"/>
              </w:rPr>
            </w:pPr>
          </w:p>
        </w:tc>
      </w:tr>
      <w:tr w14:paraId="3FD94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6EBE056A">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10</w:t>
            </w:r>
          </w:p>
        </w:tc>
        <w:tc>
          <w:tcPr>
            <w:tcW w:w="7552" w:type="dxa"/>
            <w:vAlign w:val="center"/>
          </w:tcPr>
          <w:p w14:paraId="5F537C71">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自动扶梯和自动人行道手及手指保护装置是否可靠，入口处是否有安全开关</w:t>
            </w:r>
          </w:p>
        </w:tc>
        <w:tc>
          <w:tcPr>
            <w:tcW w:w="894" w:type="dxa"/>
            <w:vAlign w:val="top"/>
          </w:tcPr>
          <w:p w14:paraId="6E39A8A1">
            <w:pPr>
              <w:rPr>
                <w:rFonts w:ascii="Arial"/>
                <w:sz w:val="21"/>
              </w:rPr>
            </w:pPr>
          </w:p>
        </w:tc>
      </w:tr>
      <w:tr w14:paraId="3C771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14" w:type="dxa"/>
            <w:vAlign w:val="center"/>
          </w:tcPr>
          <w:p w14:paraId="5C4A7EF3">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11</w:t>
            </w:r>
          </w:p>
        </w:tc>
        <w:tc>
          <w:tcPr>
            <w:tcW w:w="7552" w:type="dxa"/>
            <w:vAlign w:val="center"/>
          </w:tcPr>
          <w:p w14:paraId="7CF85C1C">
            <w:pPr>
              <w:pStyle w:val="18"/>
              <w:keepNext w:val="0"/>
              <w:keepLines w:val="0"/>
              <w:pageBreakBefore w:val="0"/>
              <w:widowControl/>
              <w:kinsoku w:val="0"/>
              <w:wordWrap/>
              <w:overflowPunct/>
              <w:topLinePunct w:val="0"/>
              <w:autoSpaceDE w:val="0"/>
              <w:autoSpaceDN w:val="0"/>
              <w:bidi w:val="0"/>
              <w:adjustRightInd/>
              <w:snapToGrid/>
              <w:spacing w:line="240" w:lineRule="auto"/>
              <w:ind w:left="131"/>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运行感觉是否平稳、舒适，无异常声响</w:t>
            </w:r>
          </w:p>
        </w:tc>
        <w:tc>
          <w:tcPr>
            <w:tcW w:w="894" w:type="dxa"/>
            <w:vAlign w:val="top"/>
          </w:tcPr>
          <w:p w14:paraId="7272B1B8">
            <w:pPr>
              <w:rPr>
                <w:rFonts w:ascii="Arial"/>
                <w:sz w:val="21"/>
              </w:rPr>
            </w:pPr>
          </w:p>
        </w:tc>
      </w:tr>
      <w:tr w14:paraId="33A0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1A9D1945">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12</w:t>
            </w:r>
          </w:p>
        </w:tc>
        <w:tc>
          <w:tcPr>
            <w:tcW w:w="7552" w:type="dxa"/>
            <w:vAlign w:val="center"/>
          </w:tcPr>
          <w:p w14:paraId="5DF5701E">
            <w:pPr>
              <w:pStyle w:val="18"/>
              <w:keepNext w:val="0"/>
              <w:keepLines w:val="0"/>
              <w:pageBreakBefore w:val="0"/>
              <w:widowControl/>
              <w:kinsoku w:val="0"/>
              <w:wordWrap/>
              <w:overflowPunct/>
              <w:topLinePunct w:val="0"/>
              <w:autoSpaceDE w:val="0"/>
              <w:autoSpaceDN w:val="0"/>
              <w:bidi w:val="0"/>
              <w:adjustRightInd/>
              <w:snapToGrid/>
              <w:spacing w:line="240" w:lineRule="auto"/>
              <w:ind w:left="130" w:right="280" w:hanging="19"/>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是否存在夹人或者门未关运行现象</w:t>
            </w:r>
          </w:p>
        </w:tc>
        <w:tc>
          <w:tcPr>
            <w:tcW w:w="894" w:type="dxa"/>
            <w:vAlign w:val="top"/>
          </w:tcPr>
          <w:p w14:paraId="6B53F2F9">
            <w:pPr>
              <w:rPr>
                <w:rFonts w:ascii="Arial"/>
                <w:sz w:val="21"/>
              </w:rPr>
            </w:pPr>
          </w:p>
        </w:tc>
      </w:tr>
      <w:tr w14:paraId="38D4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14" w:type="dxa"/>
            <w:vAlign w:val="center"/>
          </w:tcPr>
          <w:p w14:paraId="05CEFCD7">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13</w:t>
            </w:r>
          </w:p>
        </w:tc>
        <w:tc>
          <w:tcPr>
            <w:tcW w:w="7552" w:type="dxa"/>
            <w:vAlign w:val="center"/>
          </w:tcPr>
          <w:p w14:paraId="18B64C23">
            <w:pPr>
              <w:pStyle w:val="18"/>
              <w:keepNext w:val="0"/>
              <w:keepLines w:val="0"/>
              <w:pageBreakBefore w:val="0"/>
              <w:widowControl/>
              <w:kinsoku w:val="0"/>
              <w:wordWrap/>
              <w:overflowPunct/>
              <w:topLinePunct w:val="0"/>
              <w:autoSpaceDE w:val="0"/>
              <w:autoSpaceDN w:val="0"/>
              <w:bidi w:val="0"/>
              <w:adjustRightInd/>
              <w:snapToGrid/>
              <w:spacing w:line="240" w:lineRule="auto"/>
              <w:ind w:left="131" w:right="492"/>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排气扇是否运行正常，通风是否良好</w:t>
            </w:r>
          </w:p>
        </w:tc>
        <w:tc>
          <w:tcPr>
            <w:tcW w:w="894" w:type="dxa"/>
            <w:vAlign w:val="top"/>
          </w:tcPr>
          <w:p w14:paraId="1736F1AD">
            <w:pPr>
              <w:rPr>
                <w:rFonts w:ascii="Arial"/>
                <w:sz w:val="21"/>
              </w:rPr>
            </w:pPr>
          </w:p>
        </w:tc>
      </w:tr>
      <w:tr w14:paraId="488F6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1502D27D">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14</w:t>
            </w:r>
          </w:p>
        </w:tc>
        <w:tc>
          <w:tcPr>
            <w:tcW w:w="7552" w:type="dxa"/>
            <w:vAlign w:val="center"/>
          </w:tcPr>
          <w:p w14:paraId="0D5A2E73">
            <w:pPr>
              <w:pStyle w:val="18"/>
              <w:keepNext w:val="0"/>
              <w:keepLines w:val="0"/>
              <w:pageBreakBefore w:val="0"/>
              <w:widowControl/>
              <w:kinsoku w:val="0"/>
              <w:wordWrap/>
              <w:overflowPunct/>
              <w:topLinePunct w:val="0"/>
              <w:autoSpaceDE w:val="0"/>
              <w:autoSpaceDN w:val="0"/>
              <w:bidi w:val="0"/>
              <w:adjustRightInd/>
              <w:snapToGrid/>
              <w:spacing w:line="240" w:lineRule="auto"/>
              <w:ind w:left="131"/>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停靠楼层是否正确</w:t>
            </w:r>
          </w:p>
        </w:tc>
        <w:tc>
          <w:tcPr>
            <w:tcW w:w="894" w:type="dxa"/>
            <w:vAlign w:val="top"/>
          </w:tcPr>
          <w:p w14:paraId="2C5BCDF5">
            <w:pPr>
              <w:rPr>
                <w:rFonts w:ascii="Arial"/>
                <w:sz w:val="21"/>
              </w:rPr>
            </w:pPr>
          </w:p>
        </w:tc>
      </w:tr>
      <w:tr w14:paraId="08AA8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14" w:type="dxa"/>
            <w:vAlign w:val="center"/>
          </w:tcPr>
          <w:p w14:paraId="6D21B67D">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15</w:t>
            </w:r>
          </w:p>
        </w:tc>
        <w:tc>
          <w:tcPr>
            <w:tcW w:w="7552" w:type="dxa"/>
            <w:vAlign w:val="center"/>
          </w:tcPr>
          <w:p w14:paraId="54145F76">
            <w:pPr>
              <w:pStyle w:val="18"/>
              <w:keepNext w:val="0"/>
              <w:keepLines w:val="0"/>
              <w:pageBreakBefore w:val="0"/>
              <w:widowControl/>
              <w:kinsoku w:val="0"/>
              <w:wordWrap/>
              <w:overflowPunct/>
              <w:topLinePunct w:val="0"/>
              <w:autoSpaceDE w:val="0"/>
              <w:autoSpaceDN w:val="0"/>
              <w:bidi w:val="0"/>
              <w:adjustRightInd/>
              <w:snapToGrid/>
              <w:spacing w:line="240" w:lineRule="auto"/>
              <w:ind w:left="131"/>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设备的本体没有明显损坏</w:t>
            </w:r>
          </w:p>
        </w:tc>
        <w:tc>
          <w:tcPr>
            <w:tcW w:w="894" w:type="dxa"/>
            <w:vAlign w:val="top"/>
          </w:tcPr>
          <w:p w14:paraId="681660F7">
            <w:pPr>
              <w:rPr>
                <w:rFonts w:ascii="Arial"/>
                <w:sz w:val="21"/>
              </w:rPr>
            </w:pPr>
          </w:p>
        </w:tc>
      </w:tr>
      <w:tr w14:paraId="71683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07C653FB">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16</w:t>
            </w:r>
          </w:p>
        </w:tc>
        <w:tc>
          <w:tcPr>
            <w:tcW w:w="7552" w:type="dxa"/>
            <w:vAlign w:val="center"/>
          </w:tcPr>
          <w:p w14:paraId="081FBCBB">
            <w:pPr>
              <w:pStyle w:val="18"/>
              <w:keepNext w:val="0"/>
              <w:keepLines w:val="0"/>
              <w:pageBreakBefore w:val="0"/>
              <w:widowControl/>
              <w:kinsoku w:val="0"/>
              <w:wordWrap/>
              <w:overflowPunct/>
              <w:topLinePunct w:val="0"/>
              <w:autoSpaceDE w:val="0"/>
              <w:autoSpaceDN w:val="0"/>
              <w:bidi w:val="0"/>
              <w:adjustRightInd/>
              <w:snapToGrid/>
              <w:spacing w:line="240" w:lineRule="auto"/>
              <w:ind w:left="131"/>
              <w:jc w:val="both"/>
              <w:textAlignment w:val="baseline"/>
              <w:rPr>
                <w:color w:val="000000" w:themeColor="text1"/>
                <w14:textFill>
                  <w14:solidFill>
                    <w14:schemeClr w14:val="tx1"/>
                  </w14:solidFill>
                </w14:textFill>
              </w:rPr>
            </w:pPr>
            <w:r>
              <w:rPr>
                <w:color w:val="000000" w:themeColor="text1"/>
                <w:spacing w:val="1"/>
                <w14:textFill>
                  <w14:solidFill>
                    <w14:schemeClr w14:val="tx1"/>
                  </w14:solidFill>
                </w14:textFill>
              </w:rPr>
              <w:t>学龄前儿童应有成年人陪护</w:t>
            </w:r>
          </w:p>
        </w:tc>
        <w:tc>
          <w:tcPr>
            <w:tcW w:w="894" w:type="dxa"/>
            <w:vAlign w:val="top"/>
          </w:tcPr>
          <w:p w14:paraId="700748F0">
            <w:pPr>
              <w:rPr>
                <w:rFonts w:ascii="Arial"/>
                <w:sz w:val="21"/>
              </w:rPr>
            </w:pPr>
          </w:p>
        </w:tc>
      </w:tr>
      <w:tr w14:paraId="2A242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15D8C1A1">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17</w:t>
            </w:r>
          </w:p>
        </w:tc>
        <w:tc>
          <w:tcPr>
            <w:tcW w:w="7552" w:type="dxa"/>
            <w:vAlign w:val="center"/>
          </w:tcPr>
          <w:p w14:paraId="3668BD83">
            <w:pPr>
              <w:pStyle w:val="18"/>
              <w:keepNext w:val="0"/>
              <w:keepLines w:val="0"/>
              <w:pageBreakBefore w:val="0"/>
              <w:widowControl/>
              <w:kinsoku w:val="0"/>
              <w:wordWrap/>
              <w:overflowPunct/>
              <w:topLinePunct w:val="0"/>
              <w:autoSpaceDE w:val="0"/>
              <w:autoSpaceDN w:val="0"/>
              <w:bidi w:val="0"/>
              <w:adjustRightInd/>
              <w:snapToGrid/>
              <w:spacing w:line="240" w:lineRule="auto"/>
              <w:ind w:left="131"/>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自动扶梯及自动人行道各项标志是否完整，围裙板是否有明显变形</w:t>
            </w:r>
          </w:p>
        </w:tc>
        <w:tc>
          <w:tcPr>
            <w:tcW w:w="894" w:type="dxa"/>
            <w:vAlign w:val="top"/>
          </w:tcPr>
          <w:p w14:paraId="017A61C8">
            <w:pPr>
              <w:rPr>
                <w:rFonts w:ascii="Arial"/>
                <w:sz w:val="21"/>
              </w:rPr>
            </w:pPr>
          </w:p>
        </w:tc>
      </w:tr>
      <w:tr w14:paraId="6D8ED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521FACE4">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18</w:t>
            </w:r>
          </w:p>
        </w:tc>
        <w:tc>
          <w:tcPr>
            <w:tcW w:w="7552" w:type="dxa"/>
            <w:vAlign w:val="center"/>
          </w:tcPr>
          <w:p w14:paraId="7258A081">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轿厢内监控装置</w:t>
            </w:r>
            <w:r>
              <w:rPr>
                <w:rFonts w:hint="eastAsia"/>
                <w:color w:val="000000" w:themeColor="text1"/>
                <w:spacing w:val="1"/>
                <w:lang w:val="en-US" w:eastAsia="zh-CN"/>
                <w14:textFill>
                  <w14:solidFill>
                    <w14:schemeClr w14:val="tx1"/>
                  </w14:solidFill>
                </w14:textFill>
              </w:rPr>
              <w:t>是否</w:t>
            </w:r>
            <w:r>
              <w:rPr>
                <w:rFonts w:hint="eastAsia"/>
                <w:color w:val="000000" w:themeColor="text1"/>
                <w:spacing w:val="1"/>
                <w14:textFill>
                  <w14:solidFill>
                    <w14:schemeClr w14:val="tx1"/>
                  </w14:solidFill>
                </w14:textFill>
              </w:rPr>
              <w:t>有效</w:t>
            </w:r>
          </w:p>
        </w:tc>
        <w:tc>
          <w:tcPr>
            <w:tcW w:w="894" w:type="dxa"/>
            <w:vAlign w:val="top"/>
          </w:tcPr>
          <w:p w14:paraId="2686E4C9">
            <w:pPr>
              <w:rPr>
                <w:rFonts w:ascii="Arial"/>
                <w:sz w:val="21"/>
              </w:rPr>
            </w:pPr>
          </w:p>
        </w:tc>
      </w:tr>
      <w:tr w14:paraId="164B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0CDC2B82">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19</w:t>
            </w:r>
          </w:p>
        </w:tc>
        <w:tc>
          <w:tcPr>
            <w:tcW w:w="7552" w:type="dxa"/>
            <w:vAlign w:val="center"/>
          </w:tcPr>
          <w:p w14:paraId="2D299366">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轿厢内的紧急照明</w:t>
            </w:r>
            <w:r>
              <w:rPr>
                <w:rFonts w:hint="eastAsia"/>
                <w:color w:val="000000" w:themeColor="text1"/>
                <w:spacing w:val="1"/>
                <w:lang w:val="en-US" w:eastAsia="zh-CN"/>
                <w14:textFill>
                  <w14:solidFill>
                    <w14:schemeClr w14:val="tx1"/>
                  </w14:solidFill>
                </w14:textFill>
              </w:rPr>
              <w:t>是否</w:t>
            </w:r>
            <w:r>
              <w:rPr>
                <w:rFonts w:hint="eastAsia"/>
                <w:color w:val="000000" w:themeColor="text1"/>
                <w:spacing w:val="1"/>
                <w14:textFill>
                  <w14:solidFill>
                    <w14:schemeClr w14:val="tx1"/>
                  </w14:solidFill>
                </w14:textFill>
              </w:rPr>
              <w:t>有效</w:t>
            </w:r>
          </w:p>
        </w:tc>
        <w:tc>
          <w:tcPr>
            <w:tcW w:w="894" w:type="dxa"/>
            <w:vAlign w:val="top"/>
          </w:tcPr>
          <w:p w14:paraId="485B073B">
            <w:pPr>
              <w:rPr>
                <w:rFonts w:ascii="Arial"/>
                <w:sz w:val="21"/>
              </w:rPr>
            </w:pPr>
          </w:p>
        </w:tc>
      </w:tr>
      <w:tr w14:paraId="6F029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785FAB00">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20</w:t>
            </w:r>
          </w:p>
        </w:tc>
        <w:tc>
          <w:tcPr>
            <w:tcW w:w="7552" w:type="dxa"/>
            <w:vAlign w:val="center"/>
          </w:tcPr>
          <w:p w14:paraId="74692A0D">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操纵箱面上的各按钮、楼层指示信号功能正常</w:t>
            </w:r>
          </w:p>
        </w:tc>
        <w:tc>
          <w:tcPr>
            <w:tcW w:w="894" w:type="dxa"/>
            <w:vAlign w:val="top"/>
          </w:tcPr>
          <w:p w14:paraId="0514F35D">
            <w:pPr>
              <w:rPr>
                <w:rFonts w:ascii="Arial"/>
                <w:sz w:val="21"/>
              </w:rPr>
            </w:pPr>
          </w:p>
        </w:tc>
      </w:tr>
      <w:tr w14:paraId="4178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FB11E78">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21</w:t>
            </w:r>
          </w:p>
        </w:tc>
        <w:tc>
          <w:tcPr>
            <w:tcW w:w="7552" w:type="dxa"/>
            <w:vAlign w:val="center"/>
          </w:tcPr>
          <w:p w14:paraId="32409100">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轿门与轿壁应无碰撞、无摩擦</w:t>
            </w:r>
          </w:p>
        </w:tc>
        <w:tc>
          <w:tcPr>
            <w:tcW w:w="894" w:type="dxa"/>
            <w:vAlign w:val="top"/>
          </w:tcPr>
          <w:p w14:paraId="597A8422">
            <w:pPr>
              <w:rPr>
                <w:rFonts w:ascii="Arial"/>
                <w:sz w:val="21"/>
              </w:rPr>
            </w:pPr>
          </w:p>
        </w:tc>
      </w:tr>
      <w:tr w14:paraId="69D55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5068AC4F">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22</w:t>
            </w:r>
          </w:p>
        </w:tc>
        <w:tc>
          <w:tcPr>
            <w:tcW w:w="7552" w:type="dxa"/>
            <w:vAlign w:val="center"/>
          </w:tcPr>
          <w:p w14:paraId="4D057AFE">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电梯轿厢内照明</w:t>
            </w:r>
          </w:p>
        </w:tc>
        <w:tc>
          <w:tcPr>
            <w:tcW w:w="894" w:type="dxa"/>
            <w:vAlign w:val="top"/>
          </w:tcPr>
          <w:p w14:paraId="5482A31F">
            <w:pPr>
              <w:rPr>
                <w:rFonts w:ascii="Arial"/>
                <w:sz w:val="21"/>
              </w:rPr>
            </w:pPr>
          </w:p>
        </w:tc>
      </w:tr>
      <w:tr w14:paraId="42A78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0779CB7B">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23</w:t>
            </w:r>
          </w:p>
        </w:tc>
        <w:tc>
          <w:tcPr>
            <w:tcW w:w="7552" w:type="dxa"/>
            <w:vAlign w:val="center"/>
          </w:tcPr>
          <w:p w14:paraId="18A84ECA">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井道和底坑照明正常</w:t>
            </w:r>
          </w:p>
        </w:tc>
        <w:tc>
          <w:tcPr>
            <w:tcW w:w="894" w:type="dxa"/>
            <w:vAlign w:val="top"/>
          </w:tcPr>
          <w:p w14:paraId="456256CB">
            <w:pPr>
              <w:rPr>
                <w:rFonts w:ascii="Arial"/>
                <w:sz w:val="21"/>
              </w:rPr>
            </w:pPr>
          </w:p>
        </w:tc>
      </w:tr>
      <w:tr w14:paraId="0F6B9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4B9A5A1E">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24</w:t>
            </w:r>
          </w:p>
        </w:tc>
        <w:tc>
          <w:tcPr>
            <w:tcW w:w="7552" w:type="dxa"/>
            <w:vAlign w:val="center"/>
          </w:tcPr>
          <w:p w14:paraId="2C48A0FD">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随行电缆不应打结、扭曲、过长等</w:t>
            </w:r>
          </w:p>
        </w:tc>
        <w:tc>
          <w:tcPr>
            <w:tcW w:w="894" w:type="dxa"/>
            <w:vAlign w:val="top"/>
          </w:tcPr>
          <w:p w14:paraId="41181EB8">
            <w:pPr>
              <w:rPr>
                <w:rFonts w:ascii="Arial"/>
                <w:sz w:val="21"/>
              </w:rPr>
            </w:pPr>
          </w:p>
        </w:tc>
      </w:tr>
      <w:tr w14:paraId="5483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73EBCE2B">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25</w:t>
            </w:r>
          </w:p>
        </w:tc>
        <w:tc>
          <w:tcPr>
            <w:tcW w:w="7552" w:type="dxa"/>
            <w:vAlign w:val="center"/>
          </w:tcPr>
          <w:p w14:paraId="1C89A680">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缓冲器有效、无锈蚀</w:t>
            </w:r>
          </w:p>
        </w:tc>
        <w:tc>
          <w:tcPr>
            <w:tcW w:w="894" w:type="dxa"/>
            <w:vAlign w:val="top"/>
          </w:tcPr>
          <w:p w14:paraId="2A1CB4CE">
            <w:pPr>
              <w:rPr>
                <w:rFonts w:ascii="Arial"/>
                <w:sz w:val="21"/>
              </w:rPr>
            </w:pPr>
          </w:p>
        </w:tc>
      </w:tr>
      <w:tr w14:paraId="39ADF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2A919D1">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26</w:t>
            </w:r>
          </w:p>
        </w:tc>
        <w:tc>
          <w:tcPr>
            <w:tcW w:w="7552" w:type="dxa"/>
            <w:vAlign w:val="center"/>
          </w:tcPr>
          <w:p w14:paraId="7632499F">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补偿链不应扭曲，不应与其他装置碰撞</w:t>
            </w:r>
          </w:p>
        </w:tc>
        <w:tc>
          <w:tcPr>
            <w:tcW w:w="894" w:type="dxa"/>
            <w:vAlign w:val="top"/>
          </w:tcPr>
          <w:p w14:paraId="715A08CE">
            <w:pPr>
              <w:rPr>
                <w:rFonts w:ascii="Arial"/>
                <w:sz w:val="21"/>
              </w:rPr>
            </w:pPr>
          </w:p>
        </w:tc>
      </w:tr>
      <w:tr w14:paraId="5C229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22F5336B">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27</w:t>
            </w:r>
          </w:p>
        </w:tc>
        <w:tc>
          <w:tcPr>
            <w:tcW w:w="7552" w:type="dxa"/>
            <w:vAlign w:val="center"/>
          </w:tcPr>
          <w:p w14:paraId="07A2DF28">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机房门正常锁闭，门牌标识完好</w:t>
            </w:r>
          </w:p>
        </w:tc>
        <w:tc>
          <w:tcPr>
            <w:tcW w:w="894" w:type="dxa"/>
            <w:vAlign w:val="top"/>
          </w:tcPr>
          <w:p w14:paraId="4D9532B9">
            <w:pPr>
              <w:rPr>
                <w:rFonts w:ascii="Arial"/>
                <w:sz w:val="21"/>
              </w:rPr>
            </w:pPr>
          </w:p>
        </w:tc>
      </w:tr>
      <w:tr w14:paraId="60174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5124F462">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28</w:t>
            </w:r>
          </w:p>
        </w:tc>
        <w:tc>
          <w:tcPr>
            <w:tcW w:w="7552" w:type="dxa"/>
            <w:vAlign w:val="center"/>
          </w:tcPr>
          <w:p w14:paraId="36E5579C">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机房内温湿度在正常范围</w:t>
            </w:r>
          </w:p>
        </w:tc>
        <w:tc>
          <w:tcPr>
            <w:tcW w:w="894" w:type="dxa"/>
            <w:vAlign w:val="top"/>
          </w:tcPr>
          <w:p w14:paraId="4B2A77B4">
            <w:pPr>
              <w:rPr>
                <w:rFonts w:ascii="Arial"/>
                <w:sz w:val="21"/>
              </w:rPr>
            </w:pPr>
          </w:p>
        </w:tc>
      </w:tr>
      <w:tr w14:paraId="33A4E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76C779C6">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29</w:t>
            </w:r>
          </w:p>
        </w:tc>
        <w:tc>
          <w:tcPr>
            <w:tcW w:w="7552" w:type="dxa"/>
            <w:vAlign w:val="center"/>
          </w:tcPr>
          <w:p w14:paraId="6511F970">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机房照明完好</w:t>
            </w:r>
          </w:p>
        </w:tc>
        <w:tc>
          <w:tcPr>
            <w:tcW w:w="894" w:type="dxa"/>
            <w:vAlign w:val="top"/>
          </w:tcPr>
          <w:p w14:paraId="43834FE6">
            <w:pPr>
              <w:rPr>
                <w:rFonts w:ascii="Arial"/>
                <w:sz w:val="21"/>
              </w:rPr>
            </w:pPr>
          </w:p>
        </w:tc>
      </w:tr>
      <w:tr w14:paraId="3B929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246A3BC5">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30</w:t>
            </w:r>
          </w:p>
        </w:tc>
        <w:tc>
          <w:tcPr>
            <w:tcW w:w="7552" w:type="dxa"/>
            <w:vAlign w:val="center"/>
          </w:tcPr>
          <w:p w14:paraId="64210603">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机房控制柜内接线规范，无临时线，无短接和跨接</w:t>
            </w:r>
          </w:p>
        </w:tc>
        <w:tc>
          <w:tcPr>
            <w:tcW w:w="894" w:type="dxa"/>
            <w:vAlign w:val="top"/>
          </w:tcPr>
          <w:p w14:paraId="3DAB925F">
            <w:pPr>
              <w:rPr>
                <w:rFonts w:ascii="Arial"/>
                <w:sz w:val="21"/>
              </w:rPr>
            </w:pPr>
          </w:p>
        </w:tc>
      </w:tr>
      <w:tr w14:paraId="265B1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107612FD">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31</w:t>
            </w:r>
          </w:p>
        </w:tc>
        <w:tc>
          <w:tcPr>
            <w:tcW w:w="7552" w:type="dxa"/>
            <w:vAlign w:val="center"/>
          </w:tcPr>
          <w:p w14:paraId="6B77F259">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电梯曳引机和减速机有无漏油</w:t>
            </w:r>
          </w:p>
        </w:tc>
        <w:tc>
          <w:tcPr>
            <w:tcW w:w="894" w:type="dxa"/>
            <w:vAlign w:val="top"/>
          </w:tcPr>
          <w:p w14:paraId="099F5966">
            <w:pPr>
              <w:rPr>
                <w:rFonts w:ascii="Arial"/>
                <w:sz w:val="21"/>
              </w:rPr>
            </w:pPr>
          </w:p>
        </w:tc>
      </w:tr>
      <w:tr w14:paraId="2770C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4ED056C">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32</w:t>
            </w:r>
          </w:p>
        </w:tc>
        <w:tc>
          <w:tcPr>
            <w:tcW w:w="7552" w:type="dxa"/>
            <w:vAlign w:val="center"/>
          </w:tcPr>
          <w:p w14:paraId="3046D1F7">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机房内平层标识清晰，平层标记对照表与平层标识一致</w:t>
            </w:r>
          </w:p>
        </w:tc>
        <w:tc>
          <w:tcPr>
            <w:tcW w:w="894" w:type="dxa"/>
            <w:vAlign w:val="top"/>
          </w:tcPr>
          <w:p w14:paraId="74ADA933">
            <w:pPr>
              <w:rPr>
                <w:rFonts w:ascii="Arial"/>
                <w:sz w:val="21"/>
              </w:rPr>
            </w:pPr>
          </w:p>
        </w:tc>
      </w:tr>
      <w:tr w14:paraId="42E4E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40CA1A0F">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33</w:t>
            </w:r>
          </w:p>
        </w:tc>
        <w:tc>
          <w:tcPr>
            <w:tcW w:w="7552" w:type="dxa"/>
            <w:vAlign w:val="center"/>
          </w:tcPr>
          <w:p w14:paraId="75208F66">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机房内灭火器合格有效，摆放有序</w:t>
            </w:r>
          </w:p>
        </w:tc>
        <w:tc>
          <w:tcPr>
            <w:tcW w:w="894" w:type="dxa"/>
            <w:vAlign w:val="top"/>
          </w:tcPr>
          <w:p w14:paraId="4E569375">
            <w:pPr>
              <w:rPr>
                <w:rFonts w:ascii="Arial"/>
                <w:sz w:val="21"/>
              </w:rPr>
            </w:pPr>
          </w:p>
        </w:tc>
      </w:tr>
      <w:tr w14:paraId="6405E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1C9F9CC7">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34</w:t>
            </w:r>
          </w:p>
        </w:tc>
        <w:tc>
          <w:tcPr>
            <w:tcW w:w="7552" w:type="dxa"/>
            <w:vAlign w:val="center"/>
          </w:tcPr>
          <w:p w14:paraId="573384B2">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机房内救援(盘车)工具齐全，摆放有序</w:t>
            </w:r>
          </w:p>
        </w:tc>
        <w:tc>
          <w:tcPr>
            <w:tcW w:w="894" w:type="dxa"/>
            <w:vAlign w:val="top"/>
          </w:tcPr>
          <w:p w14:paraId="13D5936E">
            <w:pPr>
              <w:rPr>
                <w:rFonts w:ascii="Arial"/>
                <w:sz w:val="21"/>
              </w:rPr>
            </w:pPr>
          </w:p>
        </w:tc>
      </w:tr>
      <w:tr w14:paraId="1713D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08B4A4AD">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35</w:t>
            </w:r>
          </w:p>
        </w:tc>
        <w:tc>
          <w:tcPr>
            <w:tcW w:w="7552" w:type="dxa"/>
            <w:vAlign w:val="center"/>
          </w:tcPr>
          <w:p w14:paraId="27C4D939">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保养维修记录及自查记录清晰完整，与实际相符合</w:t>
            </w:r>
          </w:p>
        </w:tc>
        <w:tc>
          <w:tcPr>
            <w:tcW w:w="894" w:type="dxa"/>
            <w:vAlign w:val="top"/>
          </w:tcPr>
          <w:p w14:paraId="309F36C3">
            <w:pPr>
              <w:rPr>
                <w:rFonts w:ascii="Arial"/>
                <w:sz w:val="21"/>
              </w:rPr>
            </w:pPr>
          </w:p>
        </w:tc>
      </w:tr>
      <w:tr w14:paraId="752B4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0D9F15A0">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36</w:t>
            </w:r>
          </w:p>
        </w:tc>
        <w:tc>
          <w:tcPr>
            <w:tcW w:w="7552" w:type="dxa"/>
            <w:vAlign w:val="center"/>
          </w:tcPr>
          <w:p w14:paraId="351B3F88">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电梯故障记录及事故记录真实完整</w:t>
            </w:r>
          </w:p>
        </w:tc>
        <w:tc>
          <w:tcPr>
            <w:tcW w:w="894" w:type="dxa"/>
            <w:vAlign w:val="top"/>
          </w:tcPr>
          <w:p w14:paraId="7DC1BA9D">
            <w:pPr>
              <w:rPr>
                <w:rFonts w:ascii="Arial"/>
                <w:sz w:val="21"/>
              </w:rPr>
            </w:pPr>
          </w:p>
        </w:tc>
      </w:tr>
      <w:tr w14:paraId="6736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21FA0EA2">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37</w:t>
            </w:r>
          </w:p>
        </w:tc>
        <w:tc>
          <w:tcPr>
            <w:tcW w:w="7552" w:type="dxa"/>
            <w:vAlign w:val="center"/>
          </w:tcPr>
          <w:p w14:paraId="02BCEC4D">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电梯停止运行时，要进行必要的作业围挡和安全提示</w:t>
            </w:r>
          </w:p>
        </w:tc>
        <w:tc>
          <w:tcPr>
            <w:tcW w:w="894" w:type="dxa"/>
            <w:vAlign w:val="top"/>
          </w:tcPr>
          <w:p w14:paraId="12D0433F">
            <w:pPr>
              <w:rPr>
                <w:rFonts w:ascii="Arial"/>
                <w:sz w:val="21"/>
              </w:rPr>
            </w:pPr>
          </w:p>
        </w:tc>
      </w:tr>
      <w:tr w14:paraId="003A7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7DEDEF91">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38</w:t>
            </w:r>
          </w:p>
        </w:tc>
        <w:tc>
          <w:tcPr>
            <w:tcW w:w="7552" w:type="dxa"/>
            <w:vAlign w:val="center"/>
          </w:tcPr>
          <w:p w14:paraId="75F80D15">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留存电梯的检查记录、维护记录等资料，检查记录应包括:检查时间、检查项目、检查内容及结果、检查人(电梯安全员签字)等内容</w:t>
            </w:r>
          </w:p>
        </w:tc>
        <w:tc>
          <w:tcPr>
            <w:tcW w:w="894" w:type="dxa"/>
            <w:vAlign w:val="top"/>
          </w:tcPr>
          <w:p w14:paraId="1CCE3370">
            <w:pPr>
              <w:rPr>
                <w:rFonts w:ascii="Arial"/>
                <w:sz w:val="21"/>
              </w:rPr>
            </w:pPr>
          </w:p>
        </w:tc>
      </w:tr>
      <w:tr w14:paraId="66EBD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53FB8C4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39</w:t>
            </w:r>
          </w:p>
        </w:tc>
        <w:tc>
          <w:tcPr>
            <w:tcW w:w="7552" w:type="dxa"/>
            <w:vAlign w:val="center"/>
          </w:tcPr>
          <w:p w14:paraId="728F1211">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是否建立电梯故障信息台账，电梯故障维修记录信息是否完整</w:t>
            </w:r>
          </w:p>
        </w:tc>
        <w:tc>
          <w:tcPr>
            <w:tcW w:w="894" w:type="dxa"/>
            <w:vAlign w:val="top"/>
          </w:tcPr>
          <w:p w14:paraId="5F0DB561">
            <w:pPr>
              <w:rPr>
                <w:rFonts w:ascii="Arial"/>
                <w:sz w:val="21"/>
              </w:rPr>
            </w:pPr>
          </w:p>
        </w:tc>
      </w:tr>
      <w:tr w14:paraId="0914B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140F5E1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40</w:t>
            </w:r>
          </w:p>
        </w:tc>
        <w:tc>
          <w:tcPr>
            <w:tcW w:w="7552" w:type="dxa"/>
            <w:vAlign w:val="center"/>
          </w:tcPr>
          <w:p w14:paraId="2CDBD373">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是否制定电梯困人解救的应急预案</w:t>
            </w:r>
          </w:p>
        </w:tc>
        <w:tc>
          <w:tcPr>
            <w:tcW w:w="894" w:type="dxa"/>
            <w:vAlign w:val="top"/>
          </w:tcPr>
          <w:p w14:paraId="7CC88B02">
            <w:pPr>
              <w:rPr>
                <w:rFonts w:ascii="Arial"/>
                <w:sz w:val="21"/>
              </w:rPr>
            </w:pPr>
          </w:p>
        </w:tc>
      </w:tr>
      <w:tr w14:paraId="67341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6D05438">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41</w:t>
            </w:r>
          </w:p>
        </w:tc>
        <w:tc>
          <w:tcPr>
            <w:tcW w:w="7552" w:type="dxa"/>
            <w:vAlign w:val="center"/>
          </w:tcPr>
          <w:p w14:paraId="1B9FC494">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一旦出现电梯困人的现象，物业服务人员立即到达现场实施安慰</w:t>
            </w:r>
          </w:p>
        </w:tc>
        <w:tc>
          <w:tcPr>
            <w:tcW w:w="894" w:type="dxa"/>
            <w:vAlign w:val="top"/>
          </w:tcPr>
          <w:p w14:paraId="01E2557B">
            <w:pPr>
              <w:rPr>
                <w:rFonts w:ascii="Arial"/>
                <w:sz w:val="21"/>
              </w:rPr>
            </w:pPr>
          </w:p>
        </w:tc>
      </w:tr>
      <w:tr w14:paraId="36F48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2A44FA2D">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42</w:t>
            </w:r>
          </w:p>
        </w:tc>
        <w:tc>
          <w:tcPr>
            <w:tcW w:w="7552" w:type="dxa"/>
            <w:vAlign w:val="center"/>
          </w:tcPr>
          <w:p w14:paraId="7BB5009D">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通过日常巡查或管理部门检查发现的存在安全隐患的电梯，应立即组织维修，排除隐患</w:t>
            </w:r>
          </w:p>
        </w:tc>
        <w:tc>
          <w:tcPr>
            <w:tcW w:w="894" w:type="dxa"/>
            <w:vAlign w:val="top"/>
          </w:tcPr>
          <w:p w14:paraId="14475C4C">
            <w:pPr>
              <w:rPr>
                <w:rFonts w:ascii="Arial"/>
                <w:sz w:val="21"/>
              </w:rPr>
            </w:pPr>
          </w:p>
        </w:tc>
      </w:tr>
      <w:tr w14:paraId="33587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A7720E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43</w:t>
            </w:r>
          </w:p>
        </w:tc>
        <w:tc>
          <w:tcPr>
            <w:tcW w:w="7552" w:type="dxa"/>
            <w:vAlign w:val="center"/>
          </w:tcPr>
          <w:p w14:paraId="6AC26932">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隐患一时无法排出的，物业服务企业应当书面告知产权单位、全体业主(采取公示形式)或质量监督部门，留存报告和公示的记录</w:t>
            </w:r>
          </w:p>
        </w:tc>
        <w:tc>
          <w:tcPr>
            <w:tcW w:w="894" w:type="dxa"/>
            <w:vAlign w:val="top"/>
          </w:tcPr>
          <w:p w14:paraId="4275CF70">
            <w:pPr>
              <w:rPr>
                <w:rFonts w:ascii="Arial"/>
                <w:sz w:val="21"/>
              </w:rPr>
            </w:pPr>
          </w:p>
        </w:tc>
      </w:tr>
      <w:tr w14:paraId="36142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7F6F5AC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44</w:t>
            </w:r>
          </w:p>
        </w:tc>
        <w:tc>
          <w:tcPr>
            <w:tcW w:w="7552" w:type="dxa"/>
            <w:vAlign w:val="center"/>
          </w:tcPr>
          <w:p w14:paraId="5F96A39C">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是否实施一梯一档管理</w:t>
            </w:r>
          </w:p>
        </w:tc>
        <w:tc>
          <w:tcPr>
            <w:tcW w:w="894" w:type="dxa"/>
            <w:vAlign w:val="top"/>
          </w:tcPr>
          <w:p w14:paraId="5C88AF12">
            <w:pPr>
              <w:rPr>
                <w:rFonts w:ascii="Arial"/>
                <w:sz w:val="21"/>
              </w:rPr>
            </w:pPr>
          </w:p>
        </w:tc>
      </w:tr>
      <w:tr w14:paraId="4DECB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A729C5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45</w:t>
            </w:r>
          </w:p>
        </w:tc>
        <w:tc>
          <w:tcPr>
            <w:tcW w:w="7552" w:type="dxa"/>
            <w:vAlign w:val="center"/>
          </w:tcPr>
          <w:p w14:paraId="08DA771C">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电梯维保人员上岗证、电梯安全员上岗证上墙</w:t>
            </w:r>
          </w:p>
        </w:tc>
        <w:tc>
          <w:tcPr>
            <w:tcW w:w="894" w:type="dxa"/>
            <w:vAlign w:val="top"/>
          </w:tcPr>
          <w:p w14:paraId="07D1349E">
            <w:pPr>
              <w:rPr>
                <w:rFonts w:ascii="Arial"/>
                <w:sz w:val="21"/>
              </w:rPr>
            </w:pPr>
          </w:p>
        </w:tc>
      </w:tr>
      <w:tr w14:paraId="5637F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652B93A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46</w:t>
            </w:r>
          </w:p>
        </w:tc>
        <w:tc>
          <w:tcPr>
            <w:tcW w:w="7552" w:type="dxa"/>
            <w:vAlign w:val="center"/>
          </w:tcPr>
          <w:p w14:paraId="06991E5F">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设备责任人、安全责任人上墙</w:t>
            </w:r>
          </w:p>
        </w:tc>
        <w:tc>
          <w:tcPr>
            <w:tcW w:w="894" w:type="dxa"/>
            <w:vAlign w:val="top"/>
          </w:tcPr>
          <w:p w14:paraId="2D3ADE19">
            <w:pPr>
              <w:rPr>
                <w:rFonts w:ascii="Arial"/>
                <w:sz w:val="21"/>
              </w:rPr>
            </w:pPr>
          </w:p>
        </w:tc>
      </w:tr>
    </w:tbl>
    <w:p w14:paraId="0CFA798A">
      <w:pPr>
        <w:pStyle w:val="9"/>
        <w:spacing w:line="62" w:lineRule="exact"/>
        <w:rPr>
          <w:sz w:val="5"/>
        </w:rPr>
      </w:pPr>
    </w:p>
    <w:p w14:paraId="06281012">
      <w:pPr>
        <w:spacing w:line="62" w:lineRule="exact"/>
        <w:rPr>
          <w:sz w:val="5"/>
          <w:szCs w:val="5"/>
        </w:rPr>
        <w:sectPr>
          <w:type w:val="continuous"/>
          <w:pgSz w:w="11900" w:h="16830"/>
          <w:pgMar w:top="1430" w:right="1303" w:bottom="1229" w:left="1314" w:header="0" w:footer="990" w:gutter="0"/>
          <w:pgNumType w:fmt="numberInDash"/>
          <w:cols w:equalWidth="0" w:num="1">
            <w:col w:w="9282"/>
          </w:cols>
        </w:sectPr>
      </w:pPr>
    </w:p>
    <w:p w14:paraId="31C0BAFC">
      <w:pPr>
        <w:spacing w:before="48" w:line="194" w:lineRule="auto"/>
        <w:ind w:left="368" w:firstLine="438" w:firstLineChars="200"/>
        <w:rPr>
          <w:rFonts w:ascii="黑体" w:hAnsi="黑体" w:eastAsia="黑体" w:cs="黑体"/>
          <w:b/>
          <w:bCs/>
          <w:spacing w:val="-11"/>
          <w:sz w:val="24"/>
          <w:szCs w:val="24"/>
        </w:rPr>
      </w:pPr>
    </w:p>
    <w:p w14:paraId="5FA5937E">
      <w:pPr>
        <w:spacing w:before="48" w:line="194" w:lineRule="auto"/>
        <w:ind w:left="36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4AAFFDA9">
      <w:pPr>
        <w:pStyle w:val="9"/>
        <w:spacing w:line="14" w:lineRule="auto"/>
        <w:rPr>
          <w:sz w:val="2"/>
        </w:rPr>
      </w:pPr>
      <w:r>
        <w:rPr>
          <w:sz w:val="2"/>
          <w:szCs w:val="2"/>
        </w:rPr>
        <w:br w:type="column"/>
      </w:r>
    </w:p>
    <w:p w14:paraId="4AF70493">
      <w:pPr>
        <w:spacing w:before="56" w:line="187" w:lineRule="auto"/>
        <w:rPr>
          <w:rFonts w:ascii="黑体" w:hAnsi="黑体" w:eastAsia="黑体" w:cs="黑体"/>
          <w:b/>
          <w:bCs/>
          <w:spacing w:val="-17"/>
          <w:sz w:val="24"/>
          <w:szCs w:val="24"/>
        </w:rPr>
      </w:pPr>
    </w:p>
    <w:p w14:paraId="6381AF71">
      <w:pPr>
        <w:spacing w:before="56" w:line="187" w:lineRule="auto"/>
        <w:rPr>
          <w:rFonts w:ascii="黑体" w:hAnsi="黑体" w:eastAsia="黑体" w:cs="黑体"/>
          <w:sz w:val="24"/>
          <w:szCs w:val="24"/>
        </w:rPr>
      </w:pPr>
      <w:r>
        <w:rPr>
          <w:rFonts w:ascii="黑体" w:hAnsi="黑体" w:eastAsia="黑体" w:cs="黑体"/>
          <w:b/>
          <w:bCs/>
          <w:spacing w:val="-17"/>
          <w:sz w:val="24"/>
          <w:szCs w:val="24"/>
        </w:rPr>
        <w:t>排查人员：</w:t>
      </w:r>
    </w:p>
    <w:p w14:paraId="3E9DE274">
      <w:pPr>
        <w:spacing w:line="187" w:lineRule="auto"/>
        <w:rPr>
          <w:rFonts w:ascii="黑体" w:hAnsi="黑体" w:eastAsia="黑体" w:cs="黑体"/>
          <w:sz w:val="24"/>
          <w:szCs w:val="24"/>
        </w:rPr>
        <w:sectPr>
          <w:type w:val="continuous"/>
          <w:pgSz w:w="11900" w:h="16830"/>
          <w:pgMar w:top="1430" w:right="1303" w:bottom="1229" w:left="1314" w:header="0" w:footer="990" w:gutter="0"/>
          <w:pgNumType w:fmt="numberInDash"/>
          <w:cols w:equalWidth="0" w:num="2">
            <w:col w:w="6499" w:space="100"/>
            <w:col w:w="2683"/>
          </w:cols>
        </w:sectPr>
      </w:pPr>
    </w:p>
    <w:p w14:paraId="795081A1">
      <w:pPr>
        <w:spacing w:before="271" w:line="219" w:lineRule="auto"/>
        <w:ind w:left="3461"/>
        <w:outlineLvl w:val="0"/>
        <w:rPr>
          <w:rFonts w:ascii="宋体" w:hAnsi="宋体" w:eastAsia="宋体" w:cs="宋体"/>
          <w:sz w:val="44"/>
          <w:szCs w:val="44"/>
        </w:rPr>
      </w:pPr>
      <w:bookmarkStart w:id="64" w:name="_Toc22535"/>
      <w:r>
        <w:rPr>
          <w:rFonts w:hint="eastAsia" w:ascii="宋体" w:hAnsi="宋体" w:eastAsia="宋体" w:cs="宋体"/>
          <w:b/>
          <w:bCs/>
          <w:spacing w:val="-6"/>
          <w:sz w:val="44"/>
          <w:szCs w:val="44"/>
          <w:lang w:val="en-US" w:eastAsia="zh-CN"/>
        </w:rPr>
        <w:t>45</w:t>
      </w:r>
      <w:r>
        <w:rPr>
          <w:rFonts w:ascii="宋体" w:hAnsi="宋体" w:eastAsia="宋体" w:cs="宋体"/>
          <w:b/>
          <w:bCs/>
          <w:spacing w:val="-6"/>
          <w:sz w:val="44"/>
          <w:szCs w:val="44"/>
        </w:rPr>
        <w:t>.压力容器</w:t>
      </w:r>
      <w:bookmarkEnd w:id="64"/>
    </w:p>
    <w:p w14:paraId="5E425374">
      <w:pPr>
        <w:spacing w:line="204" w:lineRule="exact"/>
        <w:rPr>
          <w:rFonts w:hint="eastAsia" w:ascii="黑体" w:hAnsi="黑体" w:eastAsia="黑体" w:cs="黑体"/>
          <w:sz w:val="24"/>
          <w:szCs w:val="24"/>
        </w:rPr>
      </w:pPr>
    </w:p>
    <w:p w14:paraId="0250A69A">
      <w:pPr>
        <w:spacing w:line="204" w:lineRule="exact"/>
        <w:rPr>
          <w:rFonts w:hint="eastAsia" w:ascii="黑体" w:hAnsi="黑体" w:eastAsia="黑体" w:cs="黑体"/>
          <w:sz w:val="24"/>
          <w:szCs w:val="24"/>
        </w:rPr>
        <w:sectPr>
          <w:footerReference r:id="rId70" w:type="default"/>
          <w:pgSz w:w="11900" w:h="16830"/>
          <w:pgMar w:top="1430" w:right="1355" w:bottom="1218" w:left="1324" w:header="0" w:footer="980" w:gutter="0"/>
          <w:pgNumType w:fmt="numberInDash"/>
          <w:cols w:equalWidth="0" w:num="1">
            <w:col w:w="9221"/>
          </w:cols>
        </w:sectPr>
      </w:pPr>
    </w:p>
    <w:p w14:paraId="6B7F8B63">
      <w:pPr>
        <w:spacing w:before="48" w:line="432" w:lineRule="exact"/>
        <w:ind w:left="138"/>
        <w:rPr>
          <w:rFonts w:hint="eastAsia" w:ascii="黑体" w:hAnsi="黑体" w:eastAsia="黑体" w:cs="黑体"/>
          <w:b/>
          <w:bCs/>
          <w:sz w:val="24"/>
          <w:szCs w:val="24"/>
        </w:rPr>
      </w:pPr>
      <w:r>
        <w:rPr>
          <w:rFonts w:hint="eastAsia" w:ascii="黑体" w:hAnsi="黑体" w:eastAsia="黑体" w:cs="黑体"/>
          <w:b/>
          <w:bCs/>
          <w:spacing w:val="11"/>
          <w:position w:val="14"/>
          <w:sz w:val="24"/>
          <w:szCs w:val="24"/>
        </w:rPr>
        <w:t>被排查对象(盖章/签名):</w:t>
      </w:r>
    </w:p>
    <w:p w14:paraId="441E84B7">
      <w:pPr>
        <w:spacing w:line="184" w:lineRule="auto"/>
        <w:ind w:left="158"/>
        <w:rPr>
          <w:rFonts w:hint="eastAsia" w:ascii="黑体" w:hAnsi="黑体" w:eastAsia="黑体" w:cs="黑体"/>
          <w:b/>
          <w:bCs/>
          <w:sz w:val="24"/>
          <w:szCs w:val="24"/>
        </w:rPr>
      </w:pPr>
      <w:r>
        <w:rPr>
          <w:rFonts w:hint="eastAsia" w:ascii="黑体" w:hAnsi="黑体" w:eastAsia="黑体" w:cs="黑体"/>
          <w:b/>
          <w:bCs/>
          <w:spacing w:val="-4"/>
          <w:sz w:val="24"/>
          <w:szCs w:val="24"/>
        </w:rPr>
        <w:t>单位地址：</w:t>
      </w:r>
    </w:p>
    <w:p w14:paraId="09C3240D">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36A85F43">
      <w:pPr>
        <w:spacing w:before="76" w:line="222" w:lineRule="auto"/>
        <w:rPr>
          <w:rFonts w:hint="eastAsia" w:ascii="黑体" w:hAnsi="黑体" w:eastAsia="黑体" w:cs="黑体"/>
          <w:b/>
          <w:bCs/>
          <w:sz w:val="24"/>
          <w:szCs w:val="24"/>
        </w:rPr>
      </w:pPr>
      <w:r>
        <w:rPr>
          <w:rFonts w:hint="eastAsia" w:ascii="黑体" w:hAnsi="黑体" w:eastAsia="黑体" w:cs="黑体"/>
          <w:b/>
          <w:bCs/>
          <w:spacing w:val="-12"/>
          <w:sz w:val="24"/>
          <w:szCs w:val="24"/>
        </w:rPr>
        <w:t>联系电话：</w:t>
      </w:r>
    </w:p>
    <w:p w14:paraId="31BB9C34">
      <w:pPr>
        <w:spacing w:before="82" w:line="193" w:lineRule="auto"/>
        <w:ind w:left="9"/>
        <w:rPr>
          <w:rFonts w:hint="eastAsia" w:ascii="黑体" w:hAnsi="黑体" w:eastAsia="黑体" w:cs="黑体"/>
          <w:b/>
          <w:bCs/>
          <w:sz w:val="24"/>
          <w:szCs w:val="24"/>
        </w:rPr>
      </w:pPr>
      <w:r>
        <w:rPr>
          <w:rFonts w:hint="eastAsia" w:ascii="黑体" w:hAnsi="黑体" w:eastAsia="黑体" w:cs="黑体"/>
          <w:b/>
          <w:bCs/>
          <w:spacing w:val="-14"/>
          <w:position w:val="-1"/>
          <w:sz w:val="24"/>
          <w:szCs w:val="24"/>
        </w:rPr>
        <w:t xml:space="preserve">排查日期：     </w:t>
      </w:r>
      <w:r>
        <w:rPr>
          <w:rFonts w:hint="eastAsia" w:ascii="黑体" w:hAnsi="黑体" w:eastAsia="黑体" w:cs="黑体"/>
          <w:b/>
          <w:bCs/>
          <w:spacing w:val="-14"/>
          <w:position w:val="1"/>
          <w:sz w:val="24"/>
          <w:szCs w:val="24"/>
        </w:rPr>
        <w:t>年</w:t>
      </w:r>
      <w:r>
        <w:rPr>
          <w:rFonts w:hint="eastAsia" w:ascii="黑体" w:hAnsi="黑体" w:eastAsia="黑体" w:cs="黑体"/>
          <w:b/>
          <w:bCs/>
          <w:spacing w:val="18"/>
          <w:position w:val="1"/>
          <w:sz w:val="24"/>
          <w:szCs w:val="24"/>
        </w:rPr>
        <w:t xml:space="preserve">  </w:t>
      </w:r>
      <w:r>
        <w:rPr>
          <w:rFonts w:hint="eastAsia" w:ascii="黑体" w:hAnsi="黑体" w:eastAsia="黑体" w:cs="黑体"/>
          <w:b/>
          <w:bCs/>
          <w:spacing w:val="-14"/>
          <w:position w:val="1"/>
          <w:sz w:val="24"/>
          <w:szCs w:val="24"/>
        </w:rPr>
        <w:t>月     日</w:t>
      </w:r>
    </w:p>
    <w:p w14:paraId="0DBF0D95">
      <w:pPr>
        <w:spacing w:line="193" w:lineRule="auto"/>
        <w:rPr>
          <w:rFonts w:ascii="宋体" w:hAnsi="宋体" w:eastAsia="宋体" w:cs="宋体"/>
          <w:sz w:val="24"/>
          <w:szCs w:val="24"/>
        </w:rPr>
        <w:sectPr>
          <w:type w:val="continuous"/>
          <w:pgSz w:w="11900" w:h="16830"/>
          <w:pgMar w:top="1430" w:right="1355" w:bottom="1218" w:left="1324" w:header="0" w:footer="980" w:gutter="0"/>
          <w:pgNumType w:fmt="numberInDash"/>
          <w:cols w:equalWidth="0" w:num="2">
            <w:col w:w="5559" w:space="100"/>
            <w:col w:w="3562"/>
          </w:cols>
        </w:sectPr>
      </w:pPr>
    </w:p>
    <w:p w14:paraId="431DCBF3">
      <w:pPr>
        <w:spacing w:line="138" w:lineRule="exact"/>
      </w:pPr>
    </w:p>
    <w:tbl>
      <w:tblPr>
        <w:tblStyle w:val="17"/>
        <w:tblW w:w="9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6443"/>
        <w:gridCol w:w="1923"/>
      </w:tblGrid>
      <w:tr w14:paraId="750DC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44" w:type="dxa"/>
            <w:vAlign w:val="top"/>
          </w:tcPr>
          <w:p w14:paraId="3CD16AB1">
            <w:pPr>
              <w:pStyle w:val="18"/>
              <w:spacing w:before="192" w:line="221" w:lineRule="auto"/>
              <w:ind w:left="18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443" w:type="dxa"/>
            <w:vAlign w:val="top"/>
          </w:tcPr>
          <w:p w14:paraId="5BC10813">
            <w:pPr>
              <w:pStyle w:val="18"/>
              <w:spacing w:before="19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923" w:type="dxa"/>
            <w:vAlign w:val="top"/>
          </w:tcPr>
          <w:p w14:paraId="6EEE8D5C">
            <w:pPr>
              <w:pStyle w:val="18"/>
              <w:spacing w:before="192" w:line="221" w:lineRule="auto"/>
              <w:ind w:left="731"/>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64438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625715D1">
            <w:pPr>
              <w:pStyle w:val="18"/>
              <w:spacing w:before="278" w:line="184" w:lineRule="auto"/>
              <w:ind w:left="355"/>
            </w:pPr>
            <w:r>
              <w:rPr>
                <w:color w:val="005893"/>
              </w:rPr>
              <w:t>1</w:t>
            </w:r>
          </w:p>
        </w:tc>
        <w:tc>
          <w:tcPr>
            <w:tcW w:w="6443" w:type="dxa"/>
            <w:vAlign w:val="top"/>
          </w:tcPr>
          <w:p w14:paraId="59F2003D">
            <w:pPr>
              <w:pStyle w:val="18"/>
              <w:spacing w:before="70" w:line="232" w:lineRule="auto"/>
              <w:ind w:left="141" w:right="439"/>
            </w:pPr>
            <w:r>
              <w:rPr>
                <w:spacing w:val="-1"/>
              </w:rPr>
              <w:t>是否制造铭牌或醒目的设备名称及使用证(有的大型设备或</w:t>
            </w:r>
            <w:r>
              <w:rPr>
                <w:spacing w:val="12"/>
              </w:rPr>
              <w:t xml:space="preserve"> </w:t>
            </w:r>
            <w:r>
              <w:rPr>
                <w:spacing w:val="2"/>
              </w:rPr>
              <w:t>保温层的设备可喷涂设备名称或位号)</w:t>
            </w:r>
          </w:p>
        </w:tc>
        <w:tc>
          <w:tcPr>
            <w:tcW w:w="1923" w:type="dxa"/>
            <w:vAlign w:val="top"/>
          </w:tcPr>
          <w:p w14:paraId="13DF2E87">
            <w:pPr>
              <w:rPr>
                <w:rFonts w:ascii="Arial"/>
                <w:sz w:val="21"/>
              </w:rPr>
            </w:pPr>
          </w:p>
        </w:tc>
      </w:tr>
      <w:tr w14:paraId="1303E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vAlign w:val="top"/>
          </w:tcPr>
          <w:p w14:paraId="7955804F">
            <w:pPr>
              <w:pStyle w:val="18"/>
              <w:spacing w:before="260" w:line="183" w:lineRule="auto"/>
              <w:ind w:left="355"/>
            </w:pPr>
            <w:r>
              <w:t>2</w:t>
            </w:r>
          </w:p>
        </w:tc>
        <w:tc>
          <w:tcPr>
            <w:tcW w:w="6443" w:type="dxa"/>
            <w:vAlign w:val="top"/>
          </w:tcPr>
          <w:p w14:paraId="7CED84A9">
            <w:pPr>
              <w:pStyle w:val="18"/>
              <w:spacing w:before="201" w:line="219" w:lineRule="auto"/>
              <w:ind w:left="141"/>
            </w:pPr>
            <w:r>
              <w:rPr>
                <w:spacing w:val="2"/>
              </w:rPr>
              <w:t>是否检验有效期内使用</w:t>
            </w:r>
          </w:p>
        </w:tc>
        <w:tc>
          <w:tcPr>
            <w:tcW w:w="1923" w:type="dxa"/>
            <w:vAlign w:val="top"/>
          </w:tcPr>
          <w:p w14:paraId="65588FD6">
            <w:pPr>
              <w:rPr>
                <w:rFonts w:ascii="Arial"/>
                <w:sz w:val="21"/>
              </w:rPr>
            </w:pPr>
          </w:p>
        </w:tc>
      </w:tr>
      <w:tr w14:paraId="4E66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6B4F04AF">
            <w:pPr>
              <w:pStyle w:val="18"/>
              <w:spacing w:before="280" w:line="183" w:lineRule="auto"/>
              <w:ind w:left="355"/>
            </w:pPr>
            <w:r>
              <w:t>3</w:t>
            </w:r>
          </w:p>
        </w:tc>
        <w:tc>
          <w:tcPr>
            <w:tcW w:w="6443" w:type="dxa"/>
            <w:vAlign w:val="top"/>
          </w:tcPr>
          <w:p w14:paraId="7B15AAFB">
            <w:pPr>
              <w:pStyle w:val="18"/>
              <w:spacing w:before="221" w:line="219" w:lineRule="auto"/>
              <w:ind w:left="141"/>
            </w:pPr>
            <w:r>
              <w:rPr>
                <w:spacing w:val="-1"/>
              </w:rPr>
              <w:t>超期未检要有说明和批准手续</w:t>
            </w:r>
          </w:p>
        </w:tc>
        <w:tc>
          <w:tcPr>
            <w:tcW w:w="1923" w:type="dxa"/>
            <w:vAlign w:val="top"/>
          </w:tcPr>
          <w:p w14:paraId="76605798">
            <w:pPr>
              <w:rPr>
                <w:rFonts w:ascii="Arial"/>
                <w:sz w:val="21"/>
              </w:rPr>
            </w:pPr>
          </w:p>
        </w:tc>
      </w:tr>
      <w:tr w14:paraId="00E7B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vAlign w:val="top"/>
          </w:tcPr>
          <w:p w14:paraId="5CD8D805">
            <w:pPr>
              <w:pStyle w:val="18"/>
              <w:spacing w:before="261" w:line="183" w:lineRule="auto"/>
              <w:ind w:left="355"/>
            </w:pPr>
            <w:r>
              <w:t>4</w:t>
            </w:r>
          </w:p>
        </w:tc>
        <w:tc>
          <w:tcPr>
            <w:tcW w:w="6443" w:type="dxa"/>
            <w:vAlign w:val="top"/>
          </w:tcPr>
          <w:p w14:paraId="7CC4992E">
            <w:pPr>
              <w:pStyle w:val="18"/>
              <w:spacing w:before="202" w:line="219" w:lineRule="auto"/>
              <w:ind w:left="141"/>
            </w:pPr>
            <w:r>
              <w:t>是否应定期校验，灵敏可靠</w:t>
            </w:r>
          </w:p>
        </w:tc>
        <w:tc>
          <w:tcPr>
            <w:tcW w:w="1923" w:type="dxa"/>
            <w:vAlign w:val="top"/>
          </w:tcPr>
          <w:p w14:paraId="64B9623C">
            <w:pPr>
              <w:rPr>
                <w:rFonts w:ascii="Arial"/>
                <w:sz w:val="21"/>
              </w:rPr>
            </w:pPr>
          </w:p>
        </w:tc>
      </w:tr>
      <w:tr w14:paraId="49A41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44" w:type="dxa"/>
            <w:vAlign w:val="top"/>
          </w:tcPr>
          <w:p w14:paraId="11BC61DC">
            <w:pPr>
              <w:pStyle w:val="18"/>
              <w:spacing w:before="273" w:line="182" w:lineRule="auto"/>
              <w:ind w:left="355"/>
            </w:pPr>
            <w:r>
              <w:t>5</w:t>
            </w:r>
          </w:p>
        </w:tc>
        <w:tc>
          <w:tcPr>
            <w:tcW w:w="6443" w:type="dxa"/>
            <w:vAlign w:val="top"/>
          </w:tcPr>
          <w:p w14:paraId="001C23AC">
            <w:pPr>
              <w:pStyle w:val="18"/>
              <w:spacing w:before="212" w:line="219" w:lineRule="auto"/>
              <w:ind w:left="141"/>
            </w:pPr>
            <w:r>
              <w:rPr>
                <w:spacing w:val="1"/>
              </w:rPr>
              <w:t>是否铅封完整</w:t>
            </w:r>
          </w:p>
        </w:tc>
        <w:tc>
          <w:tcPr>
            <w:tcW w:w="1923" w:type="dxa"/>
            <w:vAlign w:val="top"/>
          </w:tcPr>
          <w:p w14:paraId="002E04D3">
            <w:pPr>
              <w:rPr>
                <w:rFonts w:ascii="Arial"/>
                <w:sz w:val="21"/>
              </w:rPr>
            </w:pPr>
          </w:p>
        </w:tc>
      </w:tr>
      <w:tr w14:paraId="17098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371628CC">
            <w:pPr>
              <w:pStyle w:val="18"/>
              <w:spacing w:before="282" w:line="183" w:lineRule="auto"/>
              <w:ind w:left="355"/>
            </w:pPr>
            <w:r>
              <w:t>6</w:t>
            </w:r>
          </w:p>
        </w:tc>
        <w:tc>
          <w:tcPr>
            <w:tcW w:w="6443" w:type="dxa"/>
            <w:vAlign w:val="top"/>
          </w:tcPr>
          <w:p w14:paraId="4B581C8E">
            <w:pPr>
              <w:pStyle w:val="18"/>
              <w:spacing w:before="223" w:line="219" w:lineRule="auto"/>
              <w:ind w:left="141"/>
            </w:pPr>
            <w:r>
              <w:rPr>
                <w:spacing w:val="1"/>
              </w:rPr>
              <w:t>是否一年一校</w:t>
            </w:r>
          </w:p>
        </w:tc>
        <w:tc>
          <w:tcPr>
            <w:tcW w:w="1923" w:type="dxa"/>
            <w:vAlign w:val="top"/>
          </w:tcPr>
          <w:p w14:paraId="381BD6C2">
            <w:pPr>
              <w:rPr>
                <w:rFonts w:ascii="Arial"/>
                <w:sz w:val="21"/>
              </w:rPr>
            </w:pPr>
          </w:p>
        </w:tc>
      </w:tr>
      <w:tr w14:paraId="679F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44" w:type="dxa"/>
            <w:vAlign w:val="top"/>
          </w:tcPr>
          <w:p w14:paraId="4593CD13">
            <w:pPr>
              <w:spacing w:line="243" w:lineRule="auto"/>
              <w:rPr>
                <w:rFonts w:ascii="Arial"/>
                <w:sz w:val="21"/>
              </w:rPr>
            </w:pPr>
          </w:p>
          <w:p w14:paraId="4733833A">
            <w:pPr>
              <w:spacing w:line="244" w:lineRule="auto"/>
              <w:rPr>
                <w:rFonts w:ascii="Arial"/>
                <w:sz w:val="21"/>
              </w:rPr>
            </w:pPr>
          </w:p>
          <w:p w14:paraId="1D034827">
            <w:pPr>
              <w:pStyle w:val="18"/>
              <w:spacing w:before="75" w:line="182" w:lineRule="auto"/>
              <w:ind w:left="355"/>
            </w:pPr>
            <w:r>
              <w:t>7</w:t>
            </w:r>
          </w:p>
        </w:tc>
        <w:tc>
          <w:tcPr>
            <w:tcW w:w="6443" w:type="dxa"/>
            <w:vAlign w:val="top"/>
          </w:tcPr>
          <w:p w14:paraId="78224EE4">
            <w:pPr>
              <w:pStyle w:val="18"/>
              <w:spacing w:before="42" w:line="234" w:lineRule="auto"/>
              <w:ind w:left="111" w:right="436" w:firstLine="29"/>
            </w:pPr>
            <w:r>
              <w:rPr>
                <w:spacing w:val="-1"/>
              </w:rPr>
              <w:t>压力表刻度极限值应为最高操作压力的1.5~3倍，表盘直径</w:t>
            </w:r>
            <w:r>
              <w:rPr>
                <w:spacing w:val="17"/>
              </w:rPr>
              <w:t xml:space="preserve"> </w:t>
            </w:r>
            <w:r>
              <w:rPr>
                <w:spacing w:val="1"/>
              </w:rPr>
              <w:t>不应小于100</w:t>
            </w:r>
            <w:r>
              <w:t>mm</w:t>
            </w:r>
            <w:r>
              <w:rPr>
                <w:spacing w:val="1"/>
              </w:rPr>
              <w:t xml:space="preserve">,应有超压限制红线，低压容器使用的压力 </w:t>
            </w:r>
            <w:r>
              <w:t>表精度等级不应低于2.5级，中压和高压容器不应低于1.5</w:t>
            </w:r>
            <w:r>
              <w:rPr>
                <w:spacing w:val="6"/>
              </w:rPr>
              <w:t xml:space="preserve">  </w:t>
            </w:r>
            <w:r>
              <w:rPr>
                <w:spacing w:val="17"/>
              </w:rPr>
              <w:t>级</w:t>
            </w:r>
          </w:p>
        </w:tc>
        <w:tc>
          <w:tcPr>
            <w:tcW w:w="1923" w:type="dxa"/>
            <w:vAlign w:val="top"/>
          </w:tcPr>
          <w:p w14:paraId="13B80BE4">
            <w:pPr>
              <w:rPr>
                <w:rFonts w:ascii="Arial"/>
                <w:sz w:val="21"/>
              </w:rPr>
            </w:pPr>
          </w:p>
        </w:tc>
      </w:tr>
      <w:tr w14:paraId="1F53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2660196A">
            <w:pPr>
              <w:pStyle w:val="18"/>
              <w:spacing w:before="284" w:line="183" w:lineRule="auto"/>
              <w:ind w:left="355"/>
            </w:pPr>
            <w:r>
              <w:t>8</w:t>
            </w:r>
          </w:p>
        </w:tc>
        <w:tc>
          <w:tcPr>
            <w:tcW w:w="6443" w:type="dxa"/>
            <w:vAlign w:val="top"/>
          </w:tcPr>
          <w:p w14:paraId="764DE85B">
            <w:pPr>
              <w:pStyle w:val="18"/>
              <w:spacing w:before="95" w:line="222" w:lineRule="auto"/>
              <w:ind w:left="140" w:right="310" w:hanging="9"/>
            </w:pPr>
            <w:r>
              <w:t>液位显示是否清晰准确。液位计上最高和最低安全液位，是</w:t>
            </w:r>
            <w:r>
              <w:rPr>
                <w:spacing w:val="10"/>
              </w:rPr>
              <w:t xml:space="preserve"> </w:t>
            </w:r>
            <w:r>
              <w:rPr>
                <w:spacing w:val="1"/>
              </w:rPr>
              <w:t>否作出明显的标志</w:t>
            </w:r>
          </w:p>
        </w:tc>
        <w:tc>
          <w:tcPr>
            <w:tcW w:w="1923" w:type="dxa"/>
            <w:vAlign w:val="top"/>
          </w:tcPr>
          <w:p w14:paraId="04332B0E">
            <w:pPr>
              <w:rPr>
                <w:rFonts w:ascii="Arial"/>
                <w:sz w:val="21"/>
              </w:rPr>
            </w:pPr>
          </w:p>
        </w:tc>
      </w:tr>
      <w:tr w14:paraId="0ECBF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44" w:type="dxa"/>
            <w:vAlign w:val="top"/>
          </w:tcPr>
          <w:p w14:paraId="7912EF62">
            <w:pPr>
              <w:pStyle w:val="18"/>
              <w:spacing w:before="275" w:line="183" w:lineRule="auto"/>
              <w:ind w:left="355"/>
            </w:pPr>
            <w:r>
              <w:t>9</w:t>
            </w:r>
          </w:p>
        </w:tc>
        <w:tc>
          <w:tcPr>
            <w:tcW w:w="6443" w:type="dxa"/>
            <w:vAlign w:val="top"/>
          </w:tcPr>
          <w:p w14:paraId="1FE33944">
            <w:pPr>
              <w:pStyle w:val="18"/>
              <w:spacing w:before="216" w:line="219" w:lineRule="auto"/>
              <w:ind w:left="141"/>
            </w:pPr>
            <w:r>
              <w:rPr>
                <w:spacing w:val="1"/>
              </w:rPr>
              <w:t>压力容器的操作人员是否持证上岗</w:t>
            </w:r>
          </w:p>
        </w:tc>
        <w:tc>
          <w:tcPr>
            <w:tcW w:w="1923" w:type="dxa"/>
            <w:vAlign w:val="top"/>
          </w:tcPr>
          <w:p w14:paraId="6D2E73A2">
            <w:pPr>
              <w:rPr>
                <w:rFonts w:ascii="Arial"/>
                <w:sz w:val="21"/>
              </w:rPr>
            </w:pPr>
          </w:p>
        </w:tc>
      </w:tr>
      <w:tr w14:paraId="1F23D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vAlign w:val="top"/>
          </w:tcPr>
          <w:p w14:paraId="4304CA91">
            <w:pPr>
              <w:pStyle w:val="18"/>
              <w:spacing w:before="265" w:line="184" w:lineRule="auto"/>
              <w:ind w:left="294"/>
            </w:pPr>
            <w:r>
              <w:rPr>
                <w:spacing w:val="-7"/>
              </w:rPr>
              <w:t>10</w:t>
            </w:r>
          </w:p>
        </w:tc>
        <w:tc>
          <w:tcPr>
            <w:tcW w:w="6443" w:type="dxa"/>
            <w:vAlign w:val="top"/>
          </w:tcPr>
          <w:p w14:paraId="74E0D8E2">
            <w:pPr>
              <w:pStyle w:val="18"/>
              <w:spacing w:before="76" w:line="218" w:lineRule="auto"/>
              <w:ind w:left="141" w:right="302"/>
            </w:pPr>
            <w:r>
              <w:t>容器的修理改造是否制定方案，经技术负责人确认批准，并</w:t>
            </w:r>
            <w:r>
              <w:rPr>
                <w:spacing w:val="8"/>
              </w:rPr>
              <w:t xml:space="preserve"> </w:t>
            </w:r>
            <w:r>
              <w:rPr>
                <w:spacing w:val="1"/>
              </w:rPr>
              <w:t>由具有相应资格的单位施工</w:t>
            </w:r>
          </w:p>
        </w:tc>
        <w:tc>
          <w:tcPr>
            <w:tcW w:w="1923" w:type="dxa"/>
            <w:vAlign w:val="top"/>
          </w:tcPr>
          <w:p w14:paraId="129D3F59">
            <w:pPr>
              <w:rPr>
                <w:rFonts w:ascii="Arial"/>
                <w:sz w:val="21"/>
              </w:rPr>
            </w:pPr>
          </w:p>
        </w:tc>
      </w:tr>
      <w:tr w14:paraId="27E53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44" w:type="dxa"/>
            <w:vAlign w:val="top"/>
          </w:tcPr>
          <w:p w14:paraId="1CB22E8A">
            <w:pPr>
              <w:pStyle w:val="18"/>
              <w:spacing w:before="275" w:line="184" w:lineRule="auto"/>
              <w:ind w:left="294"/>
            </w:pPr>
            <w:r>
              <w:rPr>
                <w:spacing w:val="-7"/>
              </w:rPr>
              <w:t>11</w:t>
            </w:r>
          </w:p>
        </w:tc>
        <w:tc>
          <w:tcPr>
            <w:tcW w:w="6443" w:type="dxa"/>
            <w:vAlign w:val="top"/>
          </w:tcPr>
          <w:p w14:paraId="7346F59E">
            <w:pPr>
              <w:pStyle w:val="18"/>
              <w:spacing w:before="217" w:line="219" w:lineRule="auto"/>
              <w:ind w:left="141"/>
            </w:pPr>
            <w:r>
              <w:rPr>
                <w:spacing w:val="-1"/>
              </w:rPr>
              <w:t>进入容器内部检查须办理相应的安全作业许可证</w:t>
            </w:r>
          </w:p>
        </w:tc>
        <w:tc>
          <w:tcPr>
            <w:tcW w:w="1923" w:type="dxa"/>
            <w:vAlign w:val="top"/>
          </w:tcPr>
          <w:p w14:paraId="6D3881CA">
            <w:pPr>
              <w:rPr>
                <w:rFonts w:ascii="Arial"/>
                <w:sz w:val="21"/>
              </w:rPr>
            </w:pPr>
          </w:p>
        </w:tc>
      </w:tr>
      <w:tr w14:paraId="3F648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44" w:type="dxa"/>
            <w:vAlign w:val="top"/>
          </w:tcPr>
          <w:p w14:paraId="56E894C7">
            <w:pPr>
              <w:pStyle w:val="18"/>
              <w:spacing w:before="276" w:line="184" w:lineRule="auto"/>
              <w:ind w:left="294"/>
            </w:pPr>
            <w:r>
              <w:rPr>
                <w:spacing w:val="-7"/>
              </w:rPr>
              <w:t>12</w:t>
            </w:r>
          </w:p>
        </w:tc>
        <w:tc>
          <w:tcPr>
            <w:tcW w:w="6443" w:type="dxa"/>
            <w:vAlign w:val="top"/>
          </w:tcPr>
          <w:p w14:paraId="52719856">
            <w:pPr>
              <w:pStyle w:val="18"/>
              <w:spacing w:before="218" w:line="219" w:lineRule="auto"/>
              <w:ind w:left="141"/>
            </w:pPr>
            <w:r>
              <w:t>登高2m(含2m)以上是否戴安全带</w:t>
            </w:r>
          </w:p>
        </w:tc>
        <w:tc>
          <w:tcPr>
            <w:tcW w:w="1923" w:type="dxa"/>
            <w:vAlign w:val="top"/>
          </w:tcPr>
          <w:p w14:paraId="114C0473">
            <w:pPr>
              <w:rPr>
                <w:rFonts w:ascii="Arial"/>
                <w:sz w:val="21"/>
              </w:rPr>
            </w:pPr>
          </w:p>
        </w:tc>
      </w:tr>
      <w:tr w14:paraId="1C33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vAlign w:val="top"/>
          </w:tcPr>
          <w:p w14:paraId="72944EBE">
            <w:pPr>
              <w:pStyle w:val="18"/>
              <w:spacing w:before="266" w:line="184" w:lineRule="auto"/>
              <w:ind w:left="294"/>
            </w:pPr>
            <w:r>
              <w:rPr>
                <w:spacing w:val="-7"/>
              </w:rPr>
              <w:t>13</w:t>
            </w:r>
          </w:p>
        </w:tc>
        <w:tc>
          <w:tcPr>
            <w:tcW w:w="6443" w:type="dxa"/>
            <w:vAlign w:val="top"/>
          </w:tcPr>
          <w:p w14:paraId="7D6F18AC">
            <w:pPr>
              <w:pStyle w:val="18"/>
              <w:spacing w:before="208" w:line="219" w:lineRule="auto"/>
              <w:ind w:left="141"/>
            </w:pPr>
            <w:r>
              <w:rPr>
                <w:spacing w:val="-1"/>
              </w:rPr>
              <w:t>容器内作业安全照明电压为12V</w:t>
            </w:r>
          </w:p>
        </w:tc>
        <w:tc>
          <w:tcPr>
            <w:tcW w:w="1923" w:type="dxa"/>
            <w:vAlign w:val="top"/>
          </w:tcPr>
          <w:p w14:paraId="40EED979">
            <w:pPr>
              <w:rPr>
                <w:rFonts w:ascii="Arial"/>
                <w:sz w:val="21"/>
              </w:rPr>
            </w:pPr>
          </w:p>
        </w:tc>
      </w:tr>
      <w:tr w14:paraId="7A97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5A27883A">
            <w:pPr>
              <w:pStyle w:val="18"/>
              <w:spacing w:before="286" w:line="184" w:lineRule="auto"/>
              <w:ind w:left="294"/>
            </w:pPr>
            <w:r>
              <w:rPr>
                <w:spacing w:val="-7"/>
              </w:rPr>
              <w:t>14</w:t>
            </w:r>
          </w:p>
        </w:tc>
        <w:tc>
          <w:tcPr>
            <w:tcW w:w="6443" w:type="dxa"/>
            <w:vAlign w:val="top"/>
          </w:tcPr>
          <w:p w14:paraId="39F9AE2E">
            <w:pPr>
              <w:pStyle w:val="18"/>
              <w:spacing w:before="229" w:line="220" w:lineRule="auto"/>
              <w:ind w:left="141"/>
            </w:pPr>
            <w:r>
              <w:rPr>
                <w:spacing w:val="1"/>
              </w:rPr>
              <w:t>容器入口处是否有专人监护</w:t>
            </w:r>
          </w:p>
        </w:tc>
        <w:tc>
          <w:tcPr>
            <w:tcW w:w="1923" w:type="dxa"/>
            <w:vAlign w:val="top"/>
          </w:tcPr>
          <w:p w14:paraId="23D16E35">
            <w:pPr>
              <w:rPr>
                <w:rFonts w:ascii="Arial"/>
                <w:sz w:val="21"/>
              </w:rPr>
            </w:pPr>
          </w:p>
        </w:tc>
      </w:tr>
      <w:tr w14:paraId="68A2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4" w:type="dxa"/>
            <w:vAlign w:val="top"/>
          </w:tcPr>
          <w:p w14:paraId="3B0C374D">
            <w:pPr>
              <w:pStyle w:val="18"/>
              <w:spacing w:before="267" w:line="184" w:lineRule="auto"/>
              <w:ind w:left="294"/>
            </w:pPr>
            <w:r>
              <w:rPr>
                <w:spacing w:val="-7"/>
              </w:rPr>
              <w:t>15</w:t>
            </w:r>
          </w:p>
        </w:tc>
        <w:tc>
          <w:tcPr>
            <w:tcW w:w="6443" w:type="dxa"/>
            <w:vAlign w:val="top"/>
          </w:tcPr>
          <w:p w14:paraId="20358261">
            <w:pPr>
              <w:pStyle w:val="18"/>
              <w:spacing w:before="207" w:line="218" w:lineRule="auto"/>
              <w:ind w:left="141"/>
            </w:pPr>
            <w:r>
              <w:rPr>
                <w:spacing w:val="-1"/>
              </w:rPr>
              <w:t>在用压力容器现场射线探伤是否设置警告标牌。</w:t>
            </w:r>
          </w:p>
        </w:tc>
        <w:tc>
          <w:tcPr>
            <w:tcW w:w="1923" w:type="dxa"/>
            <w:vAlign w:val="top"/>
          </w:tcPr>
          <w:p w14:paraId="18F80BE1">
            <w:pPr>
              <w:rPr>
                <w:rFonts w:ascii="Arial"/>
                <w:sz w:val="21"/>
              </w:rPr>
            </w:pPr>
          </w:p>
        </w:tc>
      </w:tr>
    </w:tbl>
    <w:p w14:paraId="1C2EAB66">
      <w:pPr>
        <w:pStyle w:val="9"/>
        <w:spacing w:line="60" w:lineRule="exact"/>
        <w:rPr>
          <w:sz w:val="5"/>
        </w:rPr>
      </w:pPr>
    </w:p>
    <w:p w14:paraId="46C55393">
      <w:pPr>
        <w:spacing w:line="60" w:lineRule="exact"/>
        <w:rPr>
          <w:sz w:val="5"/>
          <w:szCs w:val="5"/>
        </w:rPr>
        <w:sectPr>
          <w:type w:val="continuous"/>
          <w:pgSz w:w="11900" w:h="16830"/>
          <w:pgMar w:top="1430" w:right="1355" w:bottom="1218" w:left="1324" w:header="0" w:footer="980" w:gutter="0"/>
          <w:pgNumType w:fmt="numberInDash"/>
          <w:cols w:equalWidth="0" w:num="1">
            <w:col w:w="9221"/>
          </w:cols>
        </w:sectPr>
      </w:pPr>
    </w:p>
    <w:p w14:paraId="2C34C5DA">
      <w:pPr>
        <w:spacing w:before="51" w:line="187" w:lineRule="auto"/>
        <w:ind w:left="368" w:firstLine="438" w:firstLineChars="200"/>
        <w:rPr>
          <w:rFonts w:ascii="黑体" w:hAnsi="黑体" w:eastAsia="黑体" w:cs="黑体"/>
          <w:b/>
          <w:bCs/>
          <w:spacing w:val="-11"/>
          <w:sz w:val="24"/>
          <w:szCs w:val="24"/>
        </w:rPr>
      </w:pPr>
    </w:p>
    <w:p w14:paraId="622594BD">
      <w:pPr>
        <w:spacing w:before="51" w:line="187" w:lineRule="auto"/>
        <w:ind w:left="36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0A969480">
      <w:pPr>
        <w:pStyle w:val="9"/>
        <w:spacing w:line="14" w:lineRule="auto"/>
        <w:rPr>
          <w:sz w:val="2"/>
        </w:rPr>
      </w:pPr>
      <w:r>
        <w:rPr>
          <w:sz w:val="2"/>
          <w:szCs w:val="2"/>
        </w:rPr>
        <w:br w:type="column"/>
      </w:r>
    </w:p>
    <w:p w14:paraId="6A0CF8D9">
      <w:pPr>
        <w:spacing w:before="47" w:line="189" w:lineRule="auto"/>
        <w:rPr>
          <w:rFonts w:ascii="黑体" w:hAnsi="黑体" w:eastAsia="黑体" w:cs="黑体"/>
          <w:b/>
          <w:bCs/>
          <w:spacing w:val="-11"/>
          <w:sz w:val="24"/>
          <w:szCs w:val="24"/>
        </w:rPr>
      </w:pPr>
    </w:p>
    <w:p w14:paraId="71338776">
      <w:pPr>
        <w:spacing w:before="47" w:line="189" w:lineRule="auto"/>
        <w:rPr>
          <w:rFonts w:ascii="黑体" w:hAnsi="黑体" w:eastAsia="黑体" w:cs="黑体"/>
          <w:sz w:val="24"/>
          <w:szCs w:val="24"/>
        </w:rPr>
      </w:pPr>
      <w:r>
        <w:rPr>
          <w:rFonts w:ascii="黑体" w:hAnsi="黑体" w:eastAsia="黑体" w:cs="黑体"/>
          <w:b/>
          <w:bCs/>
          <w:spacing w:val="-11"/>
          <w:sz w:val="24"/>
          <w:szCs w:val="24"/>
        </w:rPr>
        <w:t>排查人员：</w:t>
      </w:r>
    </w:p>
    <w:p w14:paraId="210142A1">
      <w:pPr>
        <w:spacing w:line="189" w:lineRule="auto"/>
        <w:rPr>
          <w:rFonts w:ascii="黑体" w:hAnsi="黑体" w:eastAsia="黑体" w:cs="黑体"/>
          <w:sz w:val="24"/>
          <w:szCs w:val="24"/>
        </w:rPr>
        <w:sectPr>
          <w:type w:val="continuous"/>
          <w:pgSz w:w="11900" w:h="16830"/>
          <w:pgMar w:top="1430" w:right="1355" w:bottom="1218" w:left="1324" w:header="0" w:footer="980" w:gutter="0"/>
          <w:pgNumType w:fmt="numberInDash"/>
          <w:cols w:equalWidth="0" w:num="2">
            <w:col w:w="6519" w:space="100"/>
            <w:col w:w="2602"/>
          </w:cols>
        </w:sectPr>
      </w:pPr>
    </w:p>
    <w:p w14:paraId="6DA909FF">
      <w:pPr>
        <w:pStyle w:val="9"/>
        <w:spacing w:line="305" w:lineRule="auto"/>
      </w:pPr>
    </w:p>
    <w:p w14:paraId="7D59023F">
      <w:pPr>
        <w:pStyle w:val="9"/>
        <w:spacing w:line="306" w:lineRule="auto"/>
      </w:pPr>
    </w:p>
    <w:p w14:paraId="50F8E1F9">
      <w:pPr>
        <w:spacing w:before="137" w:line="220" w:lineRule="auto"/>
        <w:ind w:left="3551"/>
        <w:outlineLvl w:val="0"/>
        <w:rPr>
          <w:rFonts w:ascii="宋体" w:hAnsi="宋体" w:eastAsia="宋体" w:cs="宋体"/>
          <w:sz w:val="44"/>
          <w:szCs w:val="44"/>
        </w:rPr>
      </w:pPr>
      <w:bookmarkStart w:id="65" w:name="_Toc2772"/>
      <w:r>
        <w:rPr>
          <w:rFonts w:hint="eastAsia" w:ascii="宋体" w:hAnsi="宋体" w:eastAsia="宋体" w:cs="宋体"/>
          <w:b/>
          <w:bCs/>
          <w:spacing w:val="3"/>
          <w:sz w:val="44"/>
          <w:szCs w:val="44"/>
          <w:lang w:val="en-US" w:eastAsia="zh-CN"/>
        </w:rPr>
        <w:t>46</w:t>
      </w:r>
      <w:r>
        <w:rPr>
          <w:rFonts w:ascii="宋体" w:hAnsi="宋体" w:eastAsia="宋体" w:cs="宋体"/>
          <w:b/>
          <w:bCs/>
          <w:spacing w:val="3"/>
          <w:sz w:val="44"/>
          <w:szCs w:val="44"/>
        </w:rPr>
        <w:t>.邮政快递</w:t>
      </w:r>
      <w:bookmarkEnd w:id="65"/>
    </w:p>
    <w:p w14:paraId="1E8A4C4F">
      <w:pPr>
        <w:spacing w:before="131" w:line="222" w:lineRule="auto"/>
        <w:ind w:left="158"/>
        <w:rPr>
          <w:rFonts w:hint="eastAsia" w:ascii="黑体" w:hAnsi="黑体" w:eastAsia="黑体" w:cs="黑体"/>
          <w:sz w:val="24"/>
          <w:szCs w:val="24"/>
        </w:rPr>
      </w:pPr>
      <w:r>
        <w:rPr>
          <w:rFonts w:hint="eastAsia" w:ascii="黑体" w:hAnsi="黑体" w:eastAsia="黑体" w:cs="黑体"/>
          <w:b/>
          <w:bCs/>
          <w:spacing w:val="7"/>
          <w:sz w:val="24"/>
          <w:szCs w:val="24"/>
        </w:rPr>
        <w:t>被排查对象(盖章/签名):</w:t>
      </w:r>
      <w:r>
        <w:rPr>
          <w:rFonts w:hint="eastAsia" w:ascii="黑体" w:hAnsi="黑体" w:eastAsia="黑体" w:cs="黑体"/>
          <w:spacing w:val="7"/>
          <w:sz w:val="24"/>
          <w:szCs w:val="24"/>
        </w:rPr>
        <w:t xml:space="preserve">         </w:t>
      </w:r>
      <w:r>
        <w:rPr>
          <w:rFonts w:hint="eastAsia" w:ascii="黑体" w:hAnsi="黑体" w:eastAsia="黑体" w:cs="黑体"/>
          <w:spacing w:val="6"/>
          <w:sz w:val="24"/>
          <w:szCs w:val="24"/>
        </w:rPr>
        <w:t xml:space="preserve">           </w:t>
      </w:r>
      <w:r>
        <w:rPr>
          <w:rFonts w:hint="eastAsia" w:ascii="黑体" w:hAnsi="黑体" w:eastAsia="黑体" w:cs="黑体"/>
          <w:spacing w:val="6"/>
          <w:sz w:val="24"/>
          <w:szCs w:val="24"/>
          <w:lang w:val="en-US" w:eastAsia="zh-CN"/>
        </w:rPr>
        <w:t xml:space="preserve">   </w:t>
      </w:r>
      <w:r>
        <w:rPr>
          <w:rFonts w:hint="eastAsia" w:ascii="黑体" w:hAnsi="黑体" w:eastAsia="黑体" w:cs="黑体"/>
          <w:b/>
          <w:bCs/>
          <w:spacing w:val="6"/>
          <w:sz w:val="24"/>
          <w:szCs w:val="24"/>
        </w:rPr>
        <w:t>联系电话：</w:t>
      </w:r>
    </w:p>
    <w:p w14:paraId="53732994">
      <w:pPr>
        <w:spacing w:before="132" w:line="229" w:lineRule="auto"/>
        <w:ind w:left="158"/>
        <w:rPr>
          <w:rFonts w:hint="eastAsia" w:ascii="黑体" w:hAnsi="黑体" w:eastAsia="黑体" w:cs="黑体"/>
          <w:sz w:val="24"/>
          <w:szCs w:val="24"/>
        </w:rPr>
      </w:pPr>
      <w:r>
        <w:rPr>
          <w:rFonts w:hint="eastAsia" w:ascii="黑体" w:hAnsi="黑体" w:eastAsia="黑体" w:cs="黑体"/>
          <w:b/>
          <w:bCs/>
          <w:spacing w:val="-19"/>
          <w:sz w:val="24"/>
          <w:szCs w:val="24"/>
        </w:rPr>
        <w:t>单位地址：</w:t>
      </w:r>
      <w:r>
        <w:rPr>
          <w:rFonts w:hint="eastAsia" w:ascii="黑体" w:hAnsi="黑体" w:eastAsia="黑体" w:cs="黑体"/>
          <w:spacing w:val="2"/>
          <w:sz w:val="24"/>
          <w:szCs w:val="24"/>
        </w:rPr>
        <w:t xml:space="preserve">                                     </w:t>
      </w:r>
      <w:r>
        <w:rPr>
          <w:rFonts w:hint="eastAsia" w:ascii="黑体" w:hAnsi="黑体" w:eastAsia="黑体" w:cs="黑体"/>
          <w:b/>
          <w:bCs/>
          <w:spacing w:val="-19"/>
          <w:sz w:val="24"/>
          <w:szCs w:val="24"/>
        </w:rPr>
        <w:t>排查日期：</w:t>
      </w:r>
      <w:r>
        <w:rPr>
          <w:rFonts w:hint="eastAsia" w:ascii="黑体" w:hAnsi="黑体" w:eastAsia="黑体" w:cs="黑体"/>
          <w:spacing w:val="4"/>
          <w:sz w:val="24"/>
          <w:szCs w:val="24"/>
        </w:rPr>
        <w:t xml:space="preserve">     </w:t>
      </w:r>
      <w:r>
        <w:rPr>
          <w:rFonts w:hint="eastAsia" w:ascii="黑体" w:hAnsi="黑体" w:eastAsia="黑体" w:cs="黑体"/>
          <w:b/>
          <w:bCs/>
          <w:spacing w:val="-19"/>
          <w:position w:val="2"/>
          <w:sz w:val="24"/>
          <w:szCs w:val="24"/>
        </w:rPr>
        <w:t>年</w:t>
      </w:r>
      <w:r>
        <w:rPr>
          <w:rFonts w:hint="eastAsia" w:ascii="黑体" w:hAnsi="黑体" w:eastAsia="黑体" w:cs="黑体"/>
          <w:spacing w:val="10"/>
          <w:position w:val="2"/>
          <w:sz w:val="24"/>
          <w:szCs w:val="24"/>
        </w:rPr>
        <w:t xml:space="preserve">   </w:t>
      </w:r>
      <w:r>
        <w:rPr>
          <w:rFonts w:hint="eastAsia" w:ascii="黑体" w:hAnsi="黑体" w:eastAsia="黑体" w:cs="黑体"/>
          <w:b/>
          <w:bCs/>
          <w:spacing w:val="-19"/>
          <w:position w:val="2"/>
          <w:sz w:val="24"/>
          <w:szCs w:val="24"/>
        </w:rPr>
        <w:t>月</w:t>
      </w:r>
      <w:r>
        <w:rPr>
          <w:rFonts w:hint="eastAsia" w:ascii="黑体" w:hAnsi="黑体" w:eastAsia="黑体" w:cs="黑体"/>
          <w:spacing w:val="-19"/>
          <w:position w:val="2"/>
          <w:sz w:val="24"/>
          <w:szCs w:val="24"/>
        </w:rPr>
        <w:t xml:space="preserve">      </w:t>
      </w:r>
      <w:r>
        <w:rPr>
          <w:rFonts w:hint="eastAsia" w:ascii="黑体" w:hAnsi="黑体" w:eastAsia="黑体" w:cs="黑体"/>
          <w:b/>
          <w:bCs/>
          <w:spacing w:val="-19"/>
          <w:position w:val="2"/>
          <w:sz w:val="24"/>
          <w:szCs w:val="24"/>
        </w:rPr>
        <w:t>日</w:t>
      </w:r>
    </w:p>
    <w:p w14:paraId="5BD4F069">
      <w:pPr>
        <w:spacing w:line="53" w:lineRule="exact"/>
      </w:pPr>
    </w:p>
    <w:tbl>
      <w:tblPr>
        <w:tblStyle w:val="17"/>
        <w:tblW w:w="94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103"/>
        <w:gridCol w:w="1493"/>
      </w:tblGrid>
      <w:tr w14:paraId="7A04F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824" w:type="dxa"/>
            <w:vAlign w:val="top"/>
          </w:tcPr>
          <w:p w14:paraId="70507917">
            <w:pPr>
              <w:pStyle w:val="18"/>
              <w:spacing w:before="232" w:line="221" w:lineRule="auto"/>
              <w:ind w:left="17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7103" w:type="dxa"/>
            <w:vAlign w:val="top"/>
          </w:tcPr>
          <w:p w14:paraId="4CD61164">
            <w:pPr>
              <w:pStyle w:val="18"/>
              <w:spacing w:before="23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493" w:type="dxa"/>
            <w:vAlign w:val="top"/>
          </w:tcPr>
          <w:p w14:paraId="6D8C8847">
            <w:pPr>
              <w:pStyle w:val="18"/>
              <w:spacing w:before="232" w:line="221" w:lineRule="auto"/>
              <w:ind w:firstLine="462" w:firstLineChars="200"/>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170D6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24" w:type="dxa"/>
            <w:vAlign w:val="top"/>
          </w:tcPr>
          <w:p w14:paraId="4B6393CF">
            <w:pPr>
              <w:spacing w:line="330" w:lineRule="auto"/>
              <w:rPr>
                <w:rFonts w:ascii="Arial"/>
                <w:sz w:val="21"/>
              </w:rPr>
            </w:pPr>
          </w:p>
          <w:p w14:paraId="6BAC2C87">
            <w:pPr>
              <w:pStyle w:val="18"/>
              <w:spacing w:before="75" w:line="184" w:lineRule="auto"/>
              <w:ind w:left="344"/>
            </w:pPr>
            <w:r>
              <w:rPr>
                <w:color w:val="005893"/>
              </w:rPr>
              <w:t>1</w:t>
            </w:r>
          </w:p>
        </w:tc>
        <w:tc>
          <w:tcPr>
            <w:tcW w:w="7103" w:type="dxa"/>
            <w:vAlign w:val="top"/>
          </w:tcPr>
          <w:p w14:paraId="68FF9633">
            <w:pPr>
              <w:pStyle w:val="18"/>
              <w:spacing w:before="90" w:line="219" w:lineRule="auto"/>
              <w:ind w:left="140" w:right="263" w:firstLine="9"/>
              <w:jc w:val="both"/>
            </w:pPr>
            <w:r>
              <w:t>邮政企业、快递企业是否具有封闭的、面积适宜的快件(邮件)处理</w:t>
            </w:r>
            <w:r>
              <w:rPr>
                <w:spacing w:val="7"/>
              </w:rPr>
              <w:t xml:space="preserve"> </w:t>
            </w:r>
            <w:r>
              <w:t>场所；是否符合国务院邮政管理部门及国家</w:t>
            </w:r>
            <w:r>
              <w:rPr>
                <w:spacing w:val="-1"/>
              </w:rPr>
              <w:t>安全机关、海关依法履</w:t>
            </w:r>
            <w:r>
              <w:t xml:space="preserve"> </w:t>
            </w:r>
            <w:r>
              <w:rPr>
                <w:spacing w:val="1"/>
              </w:rPr>
              <w:t>行职责的要求</w:t>
            </w:r>
          </w:p>
        </w:tc>
        <w:tc>
          <w:tcPr>
            <w:tcW w:w="1493" w:type="dxa"/>
            <w:vAlign w:val="top"/>
          </w:tcPr>
          <w:p w14:paraId="5220242F">
            <w:pPr>
              <w:rPr>
                <w:rFonts w:ascii="Arial"/>
                <w:sz w:val="21"/>
              </w:rPr>
            </w:pPr>
          </w:p>
        </w:tc>
      </w:tr>
      <w:tr w14:paraId="14411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24" w:type="dxa"/>
            <w:vAlign w:val="top"/>
          </w:tcPr>
          <w:p w14:paraId="0020FF8D">
            <w:pPr>
              <w:spacing w:line="313" w:lineRule="auto"/>
              <w:rPr>
                <w:rFonts w:ascii="Arial"/>
                <w:sz w:val="21"/>
              </w:rPr>
            </w:pPr>
          </w:p>
          <w:p w14:paraId="1BB2699A">
            <w:pPr>
              <w:pStyle w:val="18"/>
              <w:spacing w:before="74" w:line="183" w:lineRule="auto"/>
              <w:ind w:left="344"/>
            </w:pPr>
            <w:r>
              <w:t>2</w:t>
            </w:r>
          </w:p>
        </w:tc>
        <w:tc>
          <w:tcPr>
            <w:tcW w:w="7103" w:type="dxa"/>
            <w:vAlign w:val="top"/>
          </w:tcPr>
          <w:p w14:paraId="35286328">
            <w:pPr>
              <w:pStyle w:val="18"/>
              <w:spacing w:before="210" w:line="234" w:lineRule="auto"/>
              <w:ind w:left="140" w:right="269"/>
            </w:pPr>
            <w:r>
              <w:t>邮政企业、快递企业是否配备符合国家标准安全检查设备，是否具</w:t>
            </w:r>
            <w:r>
              <w:rPr>
                <w:spacing w:val="11"/>
              </w:rPr>
              <w:t xml:space="preserve"> </w:t>
            </w:r>
            <w:r>
              <w:t>备专门技术和技能的人员对邮件、快件进行安全检查</w:t>
            </w:r>
          </w:p>
        </w:tc>
        <w:tc>
          <w:tcPr>
            <w:tcW w:w="1493" w:type="dxa"/>
            <w:vAlign w:val="top"/>
          </w:tcPr>
          <w:p w14:paraId="55D03980">
            <w:pPr>
              <w:rPr>
                <w:rFonts w:ascii="Arial"/>
                <w:sz w:val="21"/>
              </w:rPr>
            </w:pPr>
          </w:p>
        </w:tc>
      </w:tr>
      <w:tr w14:paraId="4CFD8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24" w:type="dxa"/>
            <w:vAlign w:val="top"/>
          </w:tcPr>
          <w:p w14:paraId="0B76135C">
            <w:pPr>
              <w:spacing w:line="284" w:lineRule="auto"/>
              <w:rPr>
                <w:rFonts w:ascii="Arial"/>
                <w:sz w:val="21"/>
              </w:rPr>
            </w:pPr>
          </w:p>
          <w:p w14:paraId="166D9200">
            <w:pPr>
              <w:pStyle w:val="18"/>
              <w:spacing w:before="75" w:line="183" w:lineRule="auto"/>
              <w:ind w:left="344"/>
            </w:pPr>
            <w:r>
              <w:t>3</w:t>
            </w:r>
          </w:p>
        </w:tc>
        <w:tc>
          <w:tcPr>
            <w:tcW w:w="7103" w:type="dxa"/>
            <w:vAlign w:val="top"/>
          </w:tcPr>
          <w:p w14:paraId="3650F155">
            <w:pPr>
              <w:pStyle w:val="18"/>
              <w:spacing w:before="180" w:line="235" w:lineRule="auto"/>
              <w:ind w:left="140" w:right="498"/>
            </w:pPr>
            <w:r>
              <w:t>是否配备监控设备、全天24小时运转、监控资料保存时间不少于</w:t>
            </w:r>
            <w:r>
              <w:rPr>
                <w:spacing w:val="12"/>
              </w:rPr>
              <w:t xml:space="preserve"> </w:t>
            </w:r>
            <w:r>
              <w:rPr>
                <w:spacing w:val="3"/>
              </w:rPr>
              <w:t>30天</w:t>
            </w:r>
          </w:p>
        </w:tc>
        <w:tc>
          <w:tcPr>
            <w:tcW w:w="1493" w:type="dxa"/>
            <w:vAlign w:val="top"/>
          </w:tcPr>
          <w:p w14:paraId="0D03B006">
            <w:pPr>
              <w:rPr>
                <w:rFonts w:ascii="Arial"/>
                <w:sz w:val="21"/>
              </w:rPr>
            </w:pPr>
          </w:p>
        </w:tc>
      </w:tr>
      <w:tr w14:paraId="2CA8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08748FA3">
            <w:pPr>
              <w:spacing w:line="295" w:lineRule="auto"/>
              <w:rPr>
                <w:rFonts w:ascii="Arial"/>
                <w:sz w:val="21"/>
              </w:rPr>
            </w:pPr>
          </w:p>
          <w:p w14:paraId="7AF95A83">
            <w:pPr>
              <w:pStyle w:val="18"/>
              <w:spacing w:before="75" w:line="183" w:lineRule="auto"/>
              <w:ind w:left="344"/>
            </w:pPr>
            <w:r>
              <w:t>4</w:t>
            </w:r>
          </w:p>
        </w:tc>
        <w:tc>
          <w:tcPr>
            <w:tcW w:w="7103" w:type="dxa"/>
            <w:vAlign w:val="top"/>
          </w:tcPr>
          <w:p w14:paraId="79CBB62A">
            <w:pPr>
              <w:pStyle w:val="18"/>
              <w:spacing w:before="192" w:line="230" w:lineRule="auto"/>
              <w:ind w:left="140" w:right="266"/>
            </w:pPr>
            <w:r>
              <w:t>是否配备消防设施，消防灭火器是否放置规定位置、压力及质保期</w:t>
            </w:r>
            <w:r>
              <w:rPr>
                <w:spacing w:val="14"/>
              </w:rPr>
              <w:t xml:space="preserve"> </w:t>
            </w:r>
            <w:r>
              <w:rPr>
                <w:spacing w:val="1"/>
              </w:rPr>
              <w:t>是否符合消防部门的有关规定</w:t>
            </w:r>
          </w:p>
        </w:tc>
        <w:tc>
          <w:tcPr>
            <w:tcW w:w="1493" w:type="dxa"/>
            <w:vAlign w:val="top"/>
          </w:tcPr>
          <w:p w14:paraId="5A08CB7C">
            <w:pPr>
              <w:rPr>
                <w:rFonts w:ascii="Arial"/>
                <w:sz w:val="21"/>
              </w:rPr>
            </w:pPr>
          </w:p>
        </w:tc>
      </w:tr>
      <w:tr w14:paraId="304B1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0A97DBFF">
            <w:pPr>
              <w:spacing w:line="297" w:lineRule="auto"/>
              <w:rPr>
                <w:rFonts w:ascii="Arial"/>
                <w:sz w:val="21"/>
              </w:rPr>
            </w:pPr>
          </w:p>
          <w:p w14:paraId="5A8DDF79">
            <w:pPr>
              <w:pStyle w:val="18"/>
              <w:spacing w:before="75" w:line="182" w:lineRule="auto"/>
              <w:ind w:left="344"/>
            </w:pPr>
            <w:r>
              <w:t>5</w:t>
            </w:r>
          </w:p>
        </w:tc>
        <w:tc>
          <w:tcPr>
            <w:tcW w:w="7103" w:type="dxa"/>
            <w:vAlign w:val="top"/>
          </w:tcPr>
          <w:p w14:paraId="46885CC8">
            <w:pPr>
              <w:pStyle w:val="18"/>
              <w:spacing w:before="191" w:line="224" w:lineRule="auto"/>
              <w:ind w:left="140" w:right="493"/>
            </w:pPr>
            <w:r>
              <w:t>是否符合或者承诺符合国家安全机关等有关部门依法履行职责的</w:t>
            </w:r>
            <w:r>
              <w:rPr>
                <w:spacing w:val="17"/>
              </w:rPr>
              <w:t xml:space="preserve"> </w:t>
            </w:r>
            <w:r>
              <w:rPr>
                <w:spacing w:val="5"/>
              </w:rPr>
              <w:t>要求</w:t>
            </w:r>
          </w:p>
        </w:tc>
        <w:tc>
          <w:tcPr>
            <w:tcW w:w="1493" w:type="dxa"/>
            <w:vAlign w:val="top"/>
          </w:tcPr>
          <w:p w14:paraId="07455EC9">
            <w:pPr>
              <w:rPr>
                <w:rFonts w:ascii="Arial"/>
                <w:sz w:val="21"/>
              </w:rPr>
            </w:pPr>
          </w:p>
        </w:tc>
      </w:tr>
      <w:tr w14:paraId="1193C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24" w:type="dxa"/>
            <w:vAlign w:val="top"/>
          </w:tcPr>
          <w:p w14:paraId="1D5EFB01">
            <w:pPr>
              <w:spacing w:line="287" w:lineRule="auto"/>
              <w:rPr>
                <w:rFonts w:ascii="Arial"/>
                <w:sz w:val="21"/>
              </w:rPr>
            </w:pPr>
          </w:p>
          <w:p w14:paraId="3C89FA4D">
            <w:pPr>
              <w:pStyle w:val="18"/>
              <w:spacing w:before="75" w:line="183" w:lineRule="auto"/>
              <w:ind w:left="344"/>
            </w:pPr>
            <w:r>
              <w:t>6</w:t>
            </w:r>
          </w:p>
        </w:tc>
        <w:tc>
          <w:tcPr>
            <w:tcW w:w="7103" w:type="dxa"/>
            <w:vAlign w:val="top"/>
          </w:tcPr>
          <w:p w14:paraId="15DD9432">
            <w:pPr>
              <w:pStyle w:val="18"/>
              <w:spacing w:before="305" w:line="220" w:lineRule="auto"/>
              <w:ind w:left="140"/>
            </w:pPr>
            <w:r>
              <w:t>邮政企业、快递企业是否提示用户如实填写寄递详情单</w:t>
            </w:r>
          </w:p>
        </w:tc>
        <w:tc>
          <w:tcPr>
            <w:tcW w:w="1493" w:type="dxa"/>
            <w:vAlign w:val="top"/>
          </w:tcPr>
          <w:p w14:paraId="7BC5ACEC">
            <w:pPr>
              <w:rPr>
                <w:rFonts w:ascii="Arial"/>
                <w:sz w:val="21"/>
              </w:rPr>
            </w:pPr>
          </w:p>
        </w:tc>
      </w:tr>
      <w:tr w14:paraId="6996E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61D598A3">
            <w:pPr>
              <w:spacing w:line="298" w:lineRule="auto"/>
              <w:rPr>
                <w:rFonts w:ascii="Arial"/>
                <w:sz w:val="21"/>
              </w:rPr>
            </w:pPr>
          </w:p>
          <w:p w14:paraId="7E4685B4">
            <w:pPr>
              <w:pStyle w:val="18"/>
              <w:spacing w:before="75" w:line="182" w:lineRule="auto"/>
              <w:ind w:left="344"/>
            </w:pPr>
            <w:r>
              <w:t>7</w:t>
            </w:r>
          </w:p>
        </w:tc>
        <w:tc>
          <w:tcPr>
            <w:tcW w:w="7103" w:type="dxa"/>
            <w:vAlign w:val="top"/>
          </w:tcPr>
          <w:p w14:paraId="70288D2C">
            <w:pPr>
              <w:pStyle w:val="18"/>
              <w:spacing w:before="194" w:line="230" w:lineRule="auto"/>
              <w:ind w:left="140" w:right="287"/>
            </w:pPr>
            <w:r>
              <w:t>邮政企业、快递企业是否在用户在场的情况下当面</w:t>
            </w:r>
            <w:r>
              <w:rPr>
                <w:spacing w:val="-1"/>
              </w:rPr>
              <w:t>验视交寄物品，</w:t>
            </w:r>
            <w:r>
              <w:t xml:space="preserve"> </w:t>
            </w:r>
            <w:r>
              <w:rPr>
                <w:spacing w:val="1"/>
              </w:rPr>
              <w:t>检查是否属于国家禁止或限制寄递的物品</w:t>
            </w:r>
          </w:p>
        </w:tc>
        <w:tc>
          <w:tcPr>
            <w:tcW w:w="1493" w:type="dxa"/>
            <w:vAlign w:val="top"/>
          </w:tcPr>
          <w:p w14:paraId="39E9044A">
            <w:pPr>
              <w:rPr>
                <w:rFonts w:ascii="Arial"/>
                <w:sz w:val="21"/>
              </w:rPr>
            </w:pPr>
          </w:p>
        </w:tc>
      </w:tr>
      <w:tr w14:paraId="5B4A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41BA7592">
            <w:pPr>
              <w:spacing w:line="298" w:lineRule="auto"/>
              <w:rPr>
                <w:rFonts w:ascii="Arial"/>
                <w:sz w:val="21"/>
              </w:rPr>
            </w:pPr>
          </w:p>
          <w:p w14:paraId="390D48B8">
            <w:pPr>
              <w:pStyle w:val="18"/>
              <w:spacing w:before="74" w:line="183" w:lineRule="auto"/>
              <w:ind w:left="344"/>
            </w:pPr>
            <w:r>
              <w:t>8</w:t>
            </w:r>
          </w:p>
        </w:tc>
        <w:tc>
          <w:tcPr>
            <w:tcW w:w="7103" w:type="dxa"/>
            <w:vAlign w:val="top"/>
          </w:tcPr>
          <w:p w14:paraId="3FB05629">
            <w:pPr>
              <w:pStyle w:val="18"/>
              <w:spacing w:before="314" w:line="219" w:lineRule="auto"/>
              <w:ind w:left="150"/>
            </w:pPr>
            <w:r>
              <w:t>快递企业是否经营由邮政企业专营的信件寄递业务、国家机关公文</w:t>
            </w:r>
          </w:p>
        </w:tc>
        <w:tc>
          <w:tcPr>
            <w:tcW w:w="1493" w:type="dxa"/>
            <w:vAlign w:val="top"/>
          </w:tcPr>
          <w:p w14:paraId="1C39C804">
            <w:pPr>
              <w:rPr>
                <w:rFonts w:ascii="Arial"/>
                <w:sz w:val="21"/>
              </w:rPr>
            </w:pPr>
          </w:p>
        </w:tc>
      </w:tr>
      <w:tr w14:paraId="2D6D5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6921AB2C">
            <w:pPr>
              <w:pStyle w:val="18"/>
              <w:spacing w:before="275" w:line="183" w:lineRule="auto"/>
              <w:ind w:left="344"/>
            </w:pPr>
            <w:r>
              <w:t>9</w:t>
            </w:r>
          </w:p>
        </w:tc>
        <w:tc>
          <w:tcPr>
            <w:tcW w:w="7103" w:type="dxa"/>
            <w:vAlign w:val="top"/>
          </w:tcPr>
          <w:p w14:paraId="0A6030B7">
            <w:pPr>
              <w:pStyle w:val="18"/>
              <w:spacing w:before="216" w:line="219" w:lineRule="auto"/>
              <w:ind w:left="140"/>
            </w:pPr>
            <w:r>
              <w:t>邮政企业、快递企业是否配备符合国家标准的安全检查设备</w:t>
            </w:r>
          </w:p>
        </w:tc>
        <w:tc>
          <w:tcPr>
            <w:tcW w:w="1493" w:type="dxa"/>
            <w:vAlign w:val="top"/>
          </w:tcPr>
          <w:p w14:paraId="3492BEE5">
            <w:pPr>
              <w:rPr>
                <w:rFonts w:ascii="Arial"/>
                <w:sz w:val="21"/>
              </w:rPr>
            </w:pPr>
          </w:p>
        </w:tc>
      </w:tr>
      <w:tr w14:paraId="714B3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24" w:type="dxa"/>
            <w:vAlign w:val="top"/>
          </w:tcPr>
          <w:p w14:paraId="2B8ACED9">
            <w:pPr>
              <w:spacing w:line="249" w:lineRule="auto"/>
              <w:rPr>
                <w:rFonts w:ascii="Arial"/>
                <w:sz w:val="21"/>
              </w:rPr>
            </w:pPr>
          </w:p>
          <w:p w14:paraId="3FD8EF00">
            <w:pPr>
              <w:pStyle w:val="18"/>
              <w:spacing w:before="75" w:line="184" w:lineRule="auto"/>
              <w:ind w:left="285"/>
            </w:pPr>
            <w:r>
              <w:rPr>
                <w:spacing w:val="-7"/>
              </w:rPr>
              <w:t>10</w:t>
            </w:r>
          </w:p>
        </w:tc>
        <w:tc>
          <w:tcPr>
            <w:tcW w:w="7103" w:type="dxa"/>
            <w:vAlign w:val="top"/>
          </w:tcPr>
          <w:p w14:paraId="2A435400">
            <w:pPr>
              <w:pStyle w:val="18"/>
              <w:spacing w:before="168" w:line="213" w:lineRule="auto"/>
              <w:ind w:left="140" w:right="258"/>
            </w:pPr>
            <w:r>
              <w:rPr>
                <w:spacing w:val="1"/>
              </w:rPr>
              <w:t>邮政企业、快递企业设计和建设邮件、快件处理场</w:t>
            </w:r>
            <w:r>
              <w:t>所，是否符合国 家安全机关、海关依法与履行职责的要求</w:t>
            </w:r>
          </w:p>
        </w:tc>
        <w:tc>
          <w:tcPr>
            <w:tcW w:w="1493" w:type="dxa"/>
            <w:vAlign w:val="top"/>
          </w:tcPr>
          <w:p w14:paraId="28194542">
            <w:pPr>
              <w:rPr>
                <w:rFonts w:ascii="Arial"/>
                <w:sz w:val="21"/>
              </w:rPr>
            </w:pPr>
          </w:p>
        </w:tc>
      </w:tr>
      <w:tr w14:paraId="77245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4" w:type="dxa"/>
            <w:vAlign w:val="top"/>
          </w:tcPr>
          <w:p w14:paraId="2775B2C9">
            <w:pPr>
              <w:spacing w:line="259" w:lineRule="auto"/>
              <w:rPr>
                <w:rFonts w:ascii="Arial"/>
                <w:sz w:val="21"/>
              </w:rPr>
            </w:pPr>
          </w:p>
          <w:p w14:paraId="561C2AD5">
            <w:pPr>
              <w:pStyle w:val="18"/>
              <w:spacing w:before="75" w:line="184" w:lineRule="auto"/>
              <w:ind w:left="285"/>
            </w:pPr>
            <w:r>
              <w:rPr>
                <w:spacing w:val="-7"/>
              </w:rPr>
              <w:t>11</w:t>
            </w:r>
          </w:p>
        </w:tc>
        <w:tc>
          <w:tcPr>
            <w:tcW w:w="7103" w:type="dxa"/>
            <w:vAlign w:val="top"/>
          </w:tcPr>
          <w:p w14:paraId="4B84A8C8">
            <w:pPr>
              <w:pStyle w:val="18"/>
              <w:spacing w:before="157" w:line="218" w:lineRule="auto"/>
              <w:ind w:left="140"/>
            </w:pPr>
            <w:r>
              <w:rPr>
                <w:spacing w:val="2"/>
              </w:rPr>
              <w:t>邮政企业、快递企业及其分支机构、从业人员是</w:t>
            </w:r>
            <w:r>
              <w:rPr>
                <w:spacing w:val="1"/>
              </w:rPr>
              <w:t>否有非法扣留邮件、</w:t>
            </w:r>
            <w:r>
              <w:t xml:space="preserve"> 快件的行为</w:t>
            </w:r>
          </w:p>
        </w:tc>
        <w:tc>
          <w:tcPr>
            <w:tcW w:w="1493" w:type="dxa"/>
            <w:vAlign w:val="top"/>
          </w:tcPr>
          <w:p w14:paraId="1A122016">
            <w:pPr>
              <w:rPr>
                <w:rFonts w:ascii="Arial"/>
                <w:sz w:val="21"/>
              </w:rPr>
            </w:pPr>
          </w:p>
        </w:tc>
      </w:tr>
      <w:tr w14:paraId="078A0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24" w:type="dxa"/>
            <w:vAlign w:val="top"/>
          </w:tcPr>
          <w:p w14:paraId="3E051BC3">
            <w:pPr>
              <w:spacing w:line="349" w:lineRule="auto"/>
              <w:rPr>
                <w:rFonts w:ascii="Arial"/>
                <w:sz w:val="21"/>
              </w:rPr>
            </w:pPr>
          </w:p>
          <w:p w14:paraId="77B9ED2A">
            <w:pPr>
              <w:pStyle w:val="18"/>
              <w:spacing w:before="75" w:line="184" w:lineRule="auto"/>
              <w:ind w:left="285"/>
            </w:pPr>
            <w:r>
              <w:rPr>
                <w:spacing w:val="-7"/>
              </w:rPr>
              <w:t>12</w:t>
            </w:r>
          </w:p>
        </w:tc>
        <w:tc>
          <w:tcPr>
            <w:tcW w:w="7103" w:type="dxa"/>
            <w:vAlign w:val="top"/>
          </w:tcPr>
          <w:p w14:paraId="2265C483">
            <w:pPr>
              <w:pStyle w:val="18"/>
              <w:spacing w:before="99" w:line="222" w:lineRule="auto"/>
              <w:ind w:left="140" w:right="267"/>
              <w:jc w:val="both"/>
            </w:pPr>
            <w:r>
              <w:t>是否建立健全本企业安全生产责任制；是否制定了本企业安全生产</w:t>
            </w:r>
            <w:r>
              <w:rPr>
                <w:spacing w:val="13"/>
              </w:rPr>
              <w:t xml:space="preserve"> </w:t>
            </w:r>
            <w:r>
              <w:rPr>
                <w:spacing w:val="-1"/>
              </w:rPr>
              <w:t>规章制度和操作规程；是否组织制定并实施本企业的生产安全事故</w:t>
            </w:r>
            <w:r>
              <w:rPr>
                <w:spacing w:val="18"/>
              </w:rPr>
              <w:t xml:space="preserve"> </w:t>
            </w:r>
            <w:r>
              <w:rPr>
                <w:spacing w:val="-2"/>
              </w:rPr>
              <w:t>应急救援</w:t>
            </w:r>
          </w:p>
        </w:tc>
        <w:tc>
          <w:tcPr>
            <w:tcW w:w="1493" w:type="dxa"/>
            <w:vAlign w:val="top"/>
          </w:tcPr>
          <w:p w14:paraId="23A43CF8">
            <w:pPr>
              <w:rPr>
                <w:rFonts w:ascii="Arial"/>
                <w:sz w:val="21"/>
              </w:rPr>
            </w:pPr>
          </w:p>
        </w:tc>
      </w:tr>
      <w:tr w14:paraId="6FD9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24" w:type="dxa"/>
            <w:vAlign w:val="top"/>
          </w:tcPr>
          <w:p w14:paraId="5BC120AC">
            <w:pPr>
              <w:spacing w:line="251" w:lineRule="auto"/>
              <w:rPr>
                <w:rFonts w:ascii="Arial"/>
                <w:sz w:val="21"/>
              </w:rPr>
            </w:pPr>
          </w:p>
          <w:p w14:paraId="41B92782">
            <w:pPr>
              <w:pStyle w:val="18"/>
              <w:spacing w:before="75" w:line="184" w:lineRule="auto"/>
              <w:ind w:left="285"/>
            </w:pPr>
            <w:r>
              <w:rPr>
                <w:spacing w:val="-7"/>
              </w:rPr>
              <w:t>13</w:t>
            </w:r>
          </w:p>
        </w:tc>
        <w:tc>
          <w:tcPr>
            <w:tcW w:w="7103" w:type="dxa"/>
            <w:vAlign w:val="top"/>
          </w:tcPr>
          <w:p w14:paraId="47793179">
            <w:pPr>
              <w:pStyle w:val="18"/>
              <w:spacing w:before="140" w:line="233" w:lineRule="auto"/>
              <w:ind w:left="140" w:right="496"/>
            </w:pPr>
            <w:r>
              <w:t>特种作业人员是否按照规定经专门的安全作业培训并取得特种作</w:t>
            </w:r>
            <w:r>
              <w:rPr>
                <w:spacing w:val="14"/>
              </w:rPr>
              <w:t xml:space="preserve"> </w:t>
            </w:r>
            <w:r>
              <w:rPr>
                <w:spacing w:val="-1"/>
              </w:rPr>
              <w:t>业操作资格证书，上岗作业</w:t>
            </w:r>
          </w:p>
        </w:tc>
        <w:tc>
          <w:tcPr>
            <w:tcW w:w="1493" w:type="dxa"/>
            <w:vAlign w:val="top"/>
          </w:tcPr>
          <w:p w14:paraId="1ED31686">
            <w:pPr>
              <w:rPr>
                <w:rFonts w:ascii="Arial"/>
                <w:sz w:val="21"/>
              </w:rPr>
            </w:pPr>
          </w:p>
        </w:tc>
      </w:tr>
    </w:tbl>
    <w:p w14:paraId="3A59787F">
      <w:pPr>
        <w:pStyle w:val="9"/>
      </w:pPr>
    </w:p>
    <w:p w14:paraId="44F461CC">
      <w:pPr>
        <w:sectPr>
          <w:footerReference r:id="rId71" w:type="default"/>
          <w:pgSz w:w="11900" w:h="16830"/>
          <w:pgMar w:top="1430" w:right="1213" w:bottom="1238" w:left="1214" w:header="0" w:footer="1000" w:gutter="0"/>
          <w:pgNumType w:fmt="numberInDash"/>
          <w:cols w:space="720" w:num="1"/>
        </w:sectPr>
      </w:pPr>
    </w:p>
    <w:p w14:paraId="117B9EDE">
      <w:pPr>
        <w:spacing w:line="14" w:lineRule="exact"/>
      </w:pPr>
    </w:p>
    <w:tbl>
      <w:tblPr>
        <w:tblStyle w:val="17"/>
        <w:tblW w:w="942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7083"/>
        <w:gridCol w:w="1503"/>
      </w:tblGrid>
      <w:tr w14:paraId="0F461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834" w:type="dxa"/>
            <w:vAlign w:val="top"/>
          </w:tcPr>
          <w:p w14:paraId="77EBC078">
            <w:pPr>
              <w:spacing w:line="355" w:lineRule="auto"/>
              <w:rPr>
                <w:rFonts w:ascii="Arial"/>
                <w:sz w:val="21"/>
              </w:rPr>
            </w:pPr>
          </w:p>
          <w:p w14:paraId="4D3955A5">
            <w:pPr>
              <w:pStyle w:val="18"/>
              <w:spacing w:before="75" w:line="184" w:lineRule="auto"/>
              <w:ind w:left="294"/>
            </w:pPr>
            <w:r>
              <w:rPr>
                <w:spacing w:val="-7"/>
              </w:rPr>
              <w:t>14</w:t>
            </w:r>
          </w:p>
        </w:tc>
        <w:tc>
          <w:tcPr>
            <w:tcW w:w="7083" w:type="dxa"/>
            <w:vAlign w:val="top"/>
          </w:tcPr>
          <w:p w14:paraId="45DFEA41">
            <w:pPr>
              <w:pStyle w:val="18"/>
              <w:spacing w:before="93" w:line="230" w:lineRule="auto"/>
              <w:ind w:left="229" w:leftChars="109" w:right="176" w:firstLine="0" w:firstLineChars="0"/>
              <w:jc w:val="both"/>
            </w:pPr>
            <w:r>
              <w:t>邮政企业、快递企业所使用的设施设备是否符合国家标准或行业标</w:t>
            </w:r>
            <w:r>
              <w:rPr>
                <w:spacing w:val="3"/>
              </w:rPr>
              <w:t>准；有较大危险因素的生产经营场所和有关设施设备上是否</w:t>
            </w:r>
            <w:r>
              <w:rPr>
                <w:spacing w:val="2"/>
              </w:rPr>
              <w:t>设置明</w:t>
            </w:r>
            <w:r>
              <w:rPr>
                <w:spacing w:val="1"/>
              </w:rPr>
              <w:t>显的安全警示标志</w:t>
            </w:r>
          </w:p>
        </w:tc>
        <w:tc>
          <w:tcPr>
            <w:tcW w:w="1503" w:type="dxa"/>
            <w:vAlign w:val="top"/>
          </w:tcPr>
          <w:p w14:paraId="04B0899A">
            <w:pPr>
              <w:rPr>
                <w:rFonts w:ascii="Arial"/>
                <w:sz w:val="21"/>
              </w:rPr>
            </w:pPr>
          </w:p>
        </w:tc>
      </w:tr>
      <w:tr w14:paraId="422D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834" w:type="dxa"/>
            <w:vAlign w:val="top"/>
          </w:tcPr>
          <w:p w14:paraId="5ADBC64A">
            <w:pPr>
              <w:spacing w:line="250" w:lineRule="auto"/>
              <w:rPr>
                <w:rFonts w:ascii="Arial"/>
                <w:sz w:val="21"/>
              </w:rPr>
            </w:pPr>
          </w:p>
          <w:p w14:paraId="5251BB24">
            <w:pPr>
              <w:spacing w:line="251" w:lineRule="auto"/>
              <w:rPr>
                <w:rFonts w:ascii="Arial"/>
                <w:sz w:val="21"/>
              </w:rPr>
            </w:pPr>
          </w:p>
          <w:p w14:paraId="7A0A5CE6">
            <w:pPr>
              <w:pStyle w:val="18"/>
              <w:spacing w:before="75" w:line="184" w:lineRule="auto"/>
              <w:ind w:left="294"/>
            </w:pPr>
            <w:r>
              <w:rPr>
                <w:spacing w:val="-7"/>
              </w:rPr>
              <w:t>15</w:t>
            </w:r>
          </w:p>
        </w:tc>
        <w:tc>
          <w:tcPr>
            <w:tcW w:w="7083" w:type="dxa"/>
            <w:vAlign w:val="top"/>
          </w:tcPr>
          <w:p w14:paraId="4C7B8E22">
            <w:pPr>
              <w:pStyle w:val="18"/>
              <w:spacing w:before="81" w:line="230" w:lineRule="auto"/>
              <w:ind w:left="229" w:leftChars="109" w:right="187" w:firstLine="0" w:firstLineChars="0"/>
              <w:jc w:val="both"/>
            </w:pPr>
            <w:r>
              <w:t>邮件处理中心、快件分拨中心、营业网点、员工宿舍等人员密集场</w:t>
            </w:r>
            <w:r>
              <w:rPr>
                <w:spacing w:val="3"/>
              </w:rPr>
              <w:t>所是否设有符合紧急疏散要求、标志明显、保持畅</w:t>
            </w:r>
            <w:r>
              <w:rPr>
                <w:spacing w:val="2"/>
              </w:rPr>
              <w:t>通的出口。以上</w:t>
            </w:r>
            <w:r>
              <w:rPr>
                <w:spacing w:val="3"/>
              </w:rPr>
              <w:t>所列人员密集场所等是否按规定设置防火、防住店</w:t>
            </w:r>
            <w:r>
              <w:rPr>
                <w:spacing w:val="2"/>
              </w:rPr>
              <w:t>等安全设施、设</w:t>
            </w:r>
            <w:r>
              <w:t>备</w:t>
            </w:r>
          </w:p>
        </w:tc>
        <w:tc>
          <w:tcPr>
            <w:tcW w:w="1503" w:type="dxa"/>
            <w:vAlign w:val="top"/>
          </w:tcPr>
          <w:p w14:paraId="01F81BC0">
            <w:pPr>
              <w:rPr>
                <w:rFonts w:ascii="Arial"/>
                <w:sz w:val="21"/>
              </w:rPr>
            </w:pPr>
          </w:p>
        </w:tc>
      </w:tr>
      <w:tr w14:paraId="6B5C8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34" w:type="dxa"/>
            <w:vAlign w:val="top"/>
          </w:tcPr>
          <w:p w14:paraId="25DC34BE">
            <w:pPr>
              <w:spacing w:line="246" w:lineRule="auto"/>
              <w:rPr>
                <w:rFonts w:ascii="Arial"/>
                <w:sz w:val="21"/>
              </w:rPr>
            </w:pPr>
          </w:p>
          <w:p w14:paraId="21B080C1">
            <w:pPr>
              <w:pStyle w:val="18"/>
              <w:spacing w:before="75" w:line="184" w:lineRule="auto"/>
              <w:ind w:left="294"/>
            </w:pPr>
            <w:r>
              <w:rPr>
                <w:spacing w:val="-7"/>
              </w:rPr>
              <w:t>16</w:t>
            </w:r>
          </w:p>
        </w:tc>
        <w:tc>
          <w:tcPr>
            <w:tcW w:w="7083" w:type="dxa"/>
            <w:vAlign w:val="top"/>
          </w:tcPr>
          <w:p w14:paraId="3C27C674">
            <w:pPr>
              <w:pStyle w:val="18"/>
              <w:spacing w:before="115" w:line="233" w:lineRule="auto"/>
              <w:ind w:left="229" w:leftChars="109" w:right="192" w:firstLine="0" w:firstLineChars="0"/>
            </w:pPr>
            <w:r>
              <w:t>邮政企业、快递企业是否按照《国家邮政业突发事件应急预案》建</w:t>
            </w:r>
            <w:r>
              <w:rPr>
                <w:spacing w:val="1"/>
              </w:rPr>
              <w:t>立健全突发事件应对工作机制</w:t>
            </w:r>
          </w:p>
        </w:tc>
        <w:tc>
          <w:tcPr>
            <w:tcW w:w="1503" w:type="dxa"/>
            <w:vAlign w:val="top"/>
          </w:tcPr>
          <w:p w14:paraId="135B02C3">
            <w:pPr>
              <w:rPr>
                <w:rFonts w:ascii="Arial"/>
                <w:sz w:val="21"/>
              </w:rPr>
            </w:pPr>
          </w:p>
        </w:tc>
      </w:tr>
      <w:tr w14:paraId="790DA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34" w:type="dxa"/>
            <w:vAlign w:val="top"/>
          </w:tcPr>
          <w:p w14:paraId="2BE8F6D7">
            <w:pPr>
              <w:pStyle w:val="18"/>
              <w:spacing w:before="314" w:line="184" w:lineRule="auto"/>
              <w:ind w:left="294"/>
            </w:pPr>
            <w:r>
              <w:rPr>
                <w:spacing w:val="-7"/>
              </w:rPr>
              <w:t>17</w:t>
            </w:r>
          </w:p>
        </w:tc>
        <w:tc>
          <w:tcPr>
            <w:tcW w:w="7083" w:type="dxa"/>
            <w:vAlign w:val="top"/>
          </w:tcPr>
          <w:p w14:paraId="744668DD">
            <w:pPr>
              <w:pStyle w:val="18"/>
              <w:spacing w:before="256" w:line="219" w:lineRule="auto"/>
              <w:ind w:firstLine="230" w:firstLineChars="100"/>
            </w:pPr>
            <w:r>
              <w:t>邮政企业、快递企业是否制定突发事件应急预</w:t>
            </w:r>
            <w:r>
              <w:rPr>
                <w:spacing w:val="-1"/>
              </w:rPr>
              <w:t>案和专预案。</w:t>
            </w:r>
          </w:p>
        </w:tc>
        <w:tc>
          <w:tcPr>
            <w:tcW w:w="1503" w:type="dxa"/>
            <w:vAlign w:val="top"/>
          </w:tcPr>
          <w:p w14:paraId="427AA3AB">
            <w:pPr>
              <w:rPr>
                <w:rFonts w:ascii="Arial"/>
                <w:sz w:val="21"/>
              </w:rPr>
            </w:pPr>
          </w:p>
        </w:tc>
      </w:tr>
      <w:tr w14:paraId="3DB9E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34" w:type="dxa"/>
            <w:vAlign w:val="top"/>
          </w:tcPr>
          <w:p w14:paraId="17125D8D">
            <w:pPr>
              <w:pStyle w:val="18"/>
              <w:spacing w:before="315" w:line="184" w:lineRule="auto"/>
              <w:ind w:left="294"/>
            </w:pPr>
            <w:r>
              <w:rPr>
                <w:spacing w:val="-7"/>
              </w:rPr>
              <w:t>18</w:t>
            </w:r>
          </w:p>
        </w:tc>
        <w:tc>
          <w:tcPr>
            <w:tcW w:w="7083" w:type="dxa"/>
            <w:vAlign w:val="top"/>
          </w:tcPr>
          <w:p w14:paraId="2E8577D1">
            <w:pPr>
              <w:pStyle w:val="18"/>
              <w:spacing w:before="257" w:line="219" w:lineRule="auto"/>
              <w:ind w:firstLine="228" w:firstLineChars="100"/>
            </w:pPr>
            <w:r>
              <w:rPr>
                <w:spacing w:val="-1"/>
              </w:rPr>
              <w:t>邮政企业、快递企业是否定期开展突发事件应急演练。</w:t>
            </w:r>
          </w:p>
        </w:tc>
        <w:tc>
          <w:tcPr>
            <w:tcW w:w="1503" w:type="dxa"/>
            <w:vAlign w:val="top"/>
          </w:tcPr>
          <w:p w14:paraId="1300BEC8">
            <w:pPr>
              <w:rPr>
                <w:rFonts w:ascii="Arial"/>
                <w:sz w:val="21"/>
              </w:rPr>
            </w:pPr>
          </w:p>
        </w:tc>
      </w:tr>
      <w:tr w14:paraId="326C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834" w:type="dxa"/>
            <w:vAlign w:val="top"/>
          </w:tcPr>
          <w:p w14:paraId="78C31CC5">
            <w:pPr>
              <w:spacing w:line="289" w:lineRule="auto"/>
              <w:rPr>
                <w:rFonts w:ascii="Arial"/>
                <w:sz w:val="21"/>
              </w:rPr>
            </w:pPr>
          </w:p>
          <w:p w14:paraId="48B4DAF8">
            <w:pPr>
              <w:pStyle w:val="18"/>
              <w:spacing w:before="75" w:line="184" w:lineRule="auto"/>
              <w:ind w:left="294"/>
            </w:pPr>
            <w:r>
              <w:rPr>
                <w:spacing w:val="-7"/>
              </w:rPr>
              <w:t>19</w:t>
            </w:r>
          </w:p>
        </w:tc>
        <w:tc>
          <w:tcPr>
            <w:tcW w:w="7083" w:type="dxa"/>
            <w:vAlign w:val="top"/>
          </w:tcPr>
          <w:p w14:paraId="2B17BA9F">
            <w:pPr>
              <w:pStyle w:val="18"/>
              <w:spacing w:before="168" w:line="238" w:lineRule="auto"/>
              <w:ind w:left="229" w:leftChars="109" w:right="192" w:firstLine="0" w:firstLineChars="0"/>
            </w:pPr>
            <w:r>
              <w:t>邮政企业、快递企业在物资、技术、经费保障方面，能否满足突发</w:t>
            </w:r>
            <w:r>
              <w:rPr>
                <w:spacing w:val="-1"/>
              </w:rPr>
              <w:t>事件预防与处置工作的需要。</w:t>
            </w:r>
          </w:p>
        </w:tc>
        <w:tc>
          <w:tcPr>
            <w:tcW w:w="1503" w:type="dxa"/>
            <w:vAlign w:val="top"/>
          </w:tcPr>
          <w:p w14:paraId="28B5EADD">
            <w:pPr>
              <w:rPr>
                <w:rFonts w:ascii="Arial"/>
                <w:sz w:val="21"/>
              </w:rPr>
            </w:pPr>
          </w:p>
        </w:tc>
      </w:tr>
    </w:tbl>
    <w:p w14:paraId="0D5C1E19">
      <w:pPr>
        <w:pStyle w:val="9"/>
        <w:spacing w:line="84" w:lineRule="exact"/>
        <w:rPr>
          <w:sz w:val="7"/>
        </w:rPr>
      </w:pPr>
    </w:p>
    <w:p w14:paraId="68741598">
      <w:pPr>
        <w:spacing w:line="84" w:lineRule="exact"/>
        <w:rPr>
          <w:sz w:val="7"/>
          <w:szCs w:val="7"/>
        </w:rPr>
        <w:sectPr>
          <w:footerReference r:id="rId72" w:type="default"/>
          <w:pgSz w:w="11900" w:h="16830"/>
          <w:pgMar w:top="1430" w:right="1244" w:bottom="1242" w:left="1222" w:header="0" w:footer="1014" w:gutter="0"/>
          <w:pgNumType w:fmt="numberInDash"/>
          <w:cols w:equalWidth="0" w:num="1">
            <w:col w:w="9433"/>
          </w:cols>
        </w:sectPr>
      </w:pPr>
    </w:p>
    <w:p w14:paraId="4E30672A">
      <w:pPr>
        <w:spacing w:before="46" w:line="194" w:lineRule="auto"/>
        <w:ind w:left="350"/>
        <w:rPr>
          <w:rFonts w:hint="eastAsia" w:ascii="黑体" w:hAnsi="黑体" w:eastAsia="黑体" w:cs="黑体"/>
          <w:b/>
          <w:bCs/>
          <w:spacing w:val="-11"/>
          <w:sz w:val="23"/>
          <w:szCs w:val="23"/>
          <w:lang w:val="en-US" w:eastAsia="zh-CN"/>
        </w:rPr>
      </w:pPr>
    </w:p>
    <w:p w14:paraId="43EFDE7B">
      <w:pPr>
        <w:spacing w:before="46" w:line="194" w:lineRule="auto"/>
        <w:ind w:left="350"/>
        <w:rPr>
          <w:rFonts w:hint="eastAsia" w:ascii="黑体" w:hAnsi="黑体" w:eastAsia="黑体" w:cs="黑体"/>
          <w:b/>
          <w:bCs/>
          <w:spacing w:val="-11"/>
          <w:sz w:val="23"/>
          <w:szCs w:val="23"/>
          <w:lang w:val="en-US" w:eastAsia="zh-CN"/>
        </w:rPr>
      </w:pPr>
    </w:p>
    <w:p w14:paraId="1D625486">
      <w:pPr>
        <w:spacing w:before="46" w:line="194" w:lineRule="auto"/>
        <w:ind w:left="350"/>
        <w:rPr>
          <w:rFonts w:hint="eastAsia" w:ascii="黑体" w:hAnsi="黑体" w:eastAsia="黑体" w:cs="黑体"/>
          <w:b/>
          <w:bCs/>
          <w:spacing w:val="-11"/>
          <w:sz w:val="23"/>
          <w:szCs w:val="23"/>
          <w:lang w:val="en-US" w:eastAsia="zh-CN"/>
        </w:rPr>
      </w:pPr>
    </w:p>
    <w:p w14:paraId="45C2AA70">
      <w:pPr>
        <w:spacing w:before="46" w:line="194" w:lineRule="auto"/>
        <w:ind w:left="350" w:firstLine="418" w:firstLineChars="200"/>
        <w:rPr>
          <w:rFonts w:ascii="黑体" w:hAnsi="黑体" w:eastAsia="黑体" w:cs="黑体"/>
          <w:sz w:val="23"/>
          <w:szCs w:val="23"/>
        </w:rPr>
      </w:pPr>
      <w:r>
        <w:rPr>
          <w:rFonts w:hint="eastAsia" w:ascii="黑体" w:hAnsi="黑体" w:eastAsia="黑体" w:cs="黑体"/>
          <w:b/>
          <w:bCs/>
          <w:spacing w:val="-11"/>
          <w:sz w:val="23"/>
          <w:szCs w:val="23"/>
          <w:lang w:val="en-US" w:eastAsia="zh-CN"/>
        </w:rPr>
        <w:t>督导检</w:t>
      </w:r>
      <w:r>
        <w:rPr>
          <w:rFonts w:ascii="黑体" w:hAnsi="黑体" w:eastAsia="黑体" w:cs="黑体"/>
          <w:b/>
          <w:bCs/>
          <w:spacing w:val="-11"/>
          <w:sz w:val="23"/>
          <w:szCs w:val="23"/>
        </w:rPr>
        <w:t>查单位：</w:t>
      </w:r>
    </w:p>
    <w:p w14:paraId="5B1D7CD1">
      <w:pPr>
        <w:pStyle w:val="9"/>
        <w:spacing w:line="14" w:lineRule="auto"/>
        <w:rPr>
          <w:sz w:val="2"/>
        </w:rPr>
      </w:pPr>
      <w:r>
        <w:rPr>
          <w:sz w:val="2"/>
          <w:szCs w:val="2"/>
        </w:rPr>
        <w:br w:type="column"/>
      </w:r>
    </w:p>
    <w:p w14:paraId="319BDA31">
      <w:pPr>
        <w:spacing w:before="54" w:line="187" w:lineRule="auto"/>
        <w:rPr>
          <w:rFonts w:ascii="黑体" w:hAnsi="黑体" w:eastAsia="黑体" w:cs="黑体"/>
          <w:b/>
          <w:bCs/>
          <w:spacing w:val="-11"/>
          <w:sz w:val="23"/>
          <w:szCs w:val="23"/>
        </w:rPr>
      </w:pPr>
    </w:p>
    <w:p w14:paraId="6843071D">
      <w:pPr>
        <w:spacing w:before="54" w:line="187" w:lineRule="auto"/>
        <w:rPr>
          <w:rFonts w:ascii="黑体" w:hAnsi="黑体" w:eastAsia="黑体" w:cs="黑体"/>
          <w:b/>
          <w:bCs/>
          <w:spacing w:val="-11"/>
          <w:sz w:val="23"/>
          <w:szCs w:val="23"/>
        </w:rPr>
      </w:pPr>
    </w:p>
    <w:p w14:paraId="3446AAA1">
      <w:pPr>
        <w:spacing w:before="54" w:line="187" w:lineRule="auto"/>
        <w:rPr>
          <w:rFonts w:ascii="黑体" w:hAnsi="黑体" w:eastAsia="黑体" w:cs="黑体"/>
          <w:b/>
          <w:bCs/>
          <w:spacing w:val="-11"/>
          <w:sz w:val="23"/>
          <w:szCs w:val="23"/>
        </w:rPr>
      </w:pPr>
    </w:p>
    <w:p w14:paraId="173A6488">
      <w:pPr>
        <w:spacing w:before="54" w:line="187" w:lineRule="auto"/>
        <w:rPr>
          <w:rFonts w:ascii="黑体" w:hAnsi="黑体" w:eastAsia="黑体" w:cs="黑体"/>
          <w:sz w:val="23"/>
          <w:szCs w:val="23"/>
        </w:rPr>
      </w:pPr>
      <w:r>
        <w:rPr>
          <w:rFonts w:ascii="黑体" w:hAnsi="黑体" w:eastAsia="黑体" w:cs="黑体"/>
          <w:b/>
          <w:bCs/>
          <w:spacing w:val="-11"/>
          <w:sz w:val="23"/>
          <w:szCs w:val="23"/>
        </w:rPr>
        <w:t>排查人员：</w:t>
      </w:r>
    </w:p>
    <w:p w14:paraId="6291E3EC">
      <w:pPr>
        <w:spacing w:line="187" w:lineRule="auto"/>
        <w:rPr>
          <w:rFonts w:ascii="黑体" w:hAnsi="黑体" w:eastAsia="黑体" w:cs="黑体"/>
          <w:sz w:val="23"/>
          <w:szCs w:val="23"/>
        </w:rPr>
        <w:sectPr>
          <w:type w:val="continuous"/>
          <w:pgSz w:w="11900" w:h="16830"/>
          <w:pgMar w:top="1430" w:right="1244" w:bottom="1242" w:left="1222" w:header="0" w:footer="1014" w:gutter="0"/>
          <w:pgNumType w:fmt="numberInDash"/>
          <w:cols w:equalWidth="0" w:num="2">
            <w:col w:w="6521" w:space="100"/>
            <w:col w:w="2812"/>
          </w:cols>
        </w:sectPr>
      </w:pPr>
    </w:p>
    <w:p w14:paraId="65EC6084">
      <w:pPr>
        <w:pStyle w:val="9"/>
        <w:spacing w:line="365" w:lineRule="auto"/>
      </w:pPr>
    </w:p>
    <w:p w14:paraId="5F6D6B94">
      <w:pPr>
        <w:spacing w:before="133" w:line="219" w:lineRule="auto"/>
        <w:ind w:left="3350"/>
        <w:outlineLvl w:val="0"/>
        <w:rPr>
          <w:rFonts w:ascii="宋体" w:hAnsi="宋体" w:eastAsia="宋体" w:cs="宋体"/>
          <w:sz w:val="44"/>
          <w:szCs w:val="44"/>
        </w:rPr>
      </w:pPr>
      <w:bookmarkStart w:id="66" w:name="_Toc17296"/>
      <w:r>
        <w:rPr>
          <w:rFonts w:hint="eastAsia" w:ascii="宋体" w:hAnsi="宋体" w:eastAsia="宋体" w:cs="宋体"/>
          <w:b/>
          <w:bCs/>
          <w:spacing w:val="13"/>
          <w:sz w:val="44"/>
          <w:szCs w:val="44"/>
          <w:lang w:val="en-US" w:eastAsia="zh-CN"/>
        </w:rPr>
        <w:t>47</w:t>
      </w:r>
      <w:r>
        <w:rPr>
          <w:rFonts w:ascii="宋体" w:hAnsi="宋体" w:eastAsia="宋体" w:cs="宋体"/>
          <w:b/>
          <w:bCs/>
          <w:spacing w:val="13"/>
          <w:sz w:val="44"/>
          <w:szCs w:val="44"/>
        </w:rPr>
        <w:t>.电动自行车</w:t>
      </w:r>
      <w:bookmarkEnd w:id="66"/>
    </w:p>
    <w:p w14:paraId="3CBB4B81">
      <w:pPr>
        <w:spacing w:before="137"/>
      </w:pPr>
    </w:p>
    <w:p w14:paraId="24C4BFDA">
      <w:pPr>
        <w:sectPr>
          <w:footerReference r:id="rId73" w:type="default"/>
          <w:pgSz w:w="11900" w:h="16830"/>
          <w:pgMar w:top="1430" w:right="1193" w:bottom="1228" w:left="1194" w:header="0" w:footer="990" w:gutter="0"/>
          <w:pgNumType w:fmt="numberInDash"/>
          <w:cols w:equalWidth="0" w:num="1">
            <w:col w:w="9512"/>
          </w:cols>
        </w:sectPr>
      </w:pPr>
    </w:p>
    <w:p w14:paraId="07F91565">
      <w:pPr>
        <w:spacing w:before="48" w:line="441" w:lineRule="exact"/>
        <w:ind w:left="148"/>
        <w:rPr>
          <w:rFonts w:ascii="黑体" w:hAnsi="黑体" w:eastAsia="黑体" w:cs="黑体"/>
          <w:b/>
          <w:bCs/>
          <w:sz w:val="24"/>
          <w:szCs w:val="24"/>
        </w:rPr>
      </w:pPr>
      <w:r>
        <w:rPr>
          <w:rFonts w:ascii="黑体" w:hAnsi="黑体" w:eastAsia="黑体" w:cs="黑体"/>
          <w:b/>
          <w:bCs/>
          <w:spacing w:val="7"/>
          <w:position w:val="14"/>
          <w:sz w:val="24"/>
          <w:szCs w:val="24"/>
        </w:rPr>
        <w:t>被排查对象(盖章/签名)</w:t>
      </w:r>
      <w:r>
        <w:rPr>
          <w:rFonts w:ascii="黑体" w:hAnsi="黑体" w:eastAsia="黑体" w:cs="黑体"/>
          <w:b/>
          <w:bCs/>
          <w:spacing w:val="-36"/>
          <w:position w:val="14"/>
          <w:sz w:val="24"/>
          <w:szCs w:val="24"/>
        </w:rPr>
        <w:t xml:space="preserve"> </w:t>
      </w:r>
      <w:r>
        <w:rPr>
          <w:rFonts w:ascii="黑体" w:hAnsi="黑体" w:eastAsia="黑体" w:cs="黑体"/>
          <w:b/>
          <w:bCs/>
          <w:spacing w:val="7"/>
          <w:position w:val="14"/>
          <w:sz w:val="24"/>
          <w:szCs w:val="24"/>
        </w:rPr>
        <w:t>:</w:t>
      </w:r>
    </w:p>
    <w:p w14:paraId="2B4BC6F1">
      <w:pPr>
        <w:spacing w:line="206" w:lineRule="auto"/>
        <w:ind w:left="148"/>
        <w:rPr>
          <w:rFonts w:hint="eastAsia" w:ascii="黑体" w:hAnsi="黑体" w:eastAsia="黑体" w:cs="黑体"/>
          <w:b/>
          <w:bCs/>
          <w:sz w:val="24"/>
          <w:szCs w:val="24"/>
        </w:rPr>
      </w:pPr>
      <w:r>
        <w:rPr>
          <w:rFonts w:ascii="黑体" w:hAnsi="黑体" w:eastAsia="黑体" w:cs="黑体"/>
          <w:b/>
          <w:bCs/>
          <w:spacing w:val="-17"/>
          <w:sz w:val="24"/>
          <w:szCs w:val="24"/>
        </w:rPr>
        <w:t>单位地址：</w:t>
      </w:r>
    </w:p>
    <w:p w14:paraId="2204071C">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1E04A69F">
      <w:pPr>
        <w:spacing w:before="86" w:line="222" w:lineRule="auto"/>
        <w:rPr>
          <w:rFonts w:hint="eastAsia" w:ascii="黑体" w:hAnsi="黑体" w:eastAsia="黑体" w:cs="黑体"/>
          <w:b/>
          <w:bCs/>
          <w:sz w:val="24"/>
          <w:szCs w:val="24"/>
        </w:rPr>
      </w:pPr>
      <w:r>
        <w:rPr>
          <w:rFonts w:hint="eastAsia" w:ascii="黑体" w:hAnsi="黑体" w:eastAsia="黑体" w:cs="黑体"/>
          <w:b/>
          <w:bCs/>
          <w:spacing w:val="-12"/>
          <w:sz w:val="24"/>
          <w:szCs w:val="24"/>
        </w:rPr>
        <w:t>联系电话：</w:t>
      </w:r>
    </w:p>
    <w:p w14:paraId="04E271EE">
      <w:pPr>
        <w:spacing w:before="136" w:line="188" w:lineRule="auto"/>
        <w:ind w:left="16"/>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spacing w:val="-25"/>
          <w:sz w:val="24"/>
          <w:szCs w:val="24"/>
        </w:rPr>
        <w:t>排查日期：</w:t>
      </w:r>
      <w:r>
        <w:rPr>
          <w:rFonts w:ascii="黑体" w:hAnsi="黑体" w:eastAsia="黑体" w:cs="黑体"/>
          <w:b/>
          <w:bCs/>
          <w:spacing w:val="2"/>
          <w:sz w:val="24"/>
          <w:szCs w:val="24"/>
        </w:rPr>
        <w:t xml:space="preserve">    </w:t>
      </w:r>
      <w:r>
        <w:rPr>
          <w:rFonts w:ascii="黑体" w:hAnsi="黑体" w:eastAsia="黑体" w:cs="黑体"/>
          <w:b/>
          <w:bCs/>
          <w:color w:val="000000" w:themeColor="text1"/>
          <w:spacing w:val="2"/>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年</w:t>
      </w:r>
      <w:r>
        <w:rPr>
          <w:rFonts w:ascii="黑体" w:hAnsi="黑体" w:eastAsia="黑体" w:cs="黑体"/>
          <w:b/>
          <w:bCs/>
          <w:color w:val="000000" w:themeColor="text1"/>
          <w:spacing w:val="7"/>
          <w:sz w:val="24"/>
          <w:szCs w:val="24"/>
          <w14:textFill>
            <w14:solidFill>
              <w14:schemeClr w14:val="tx1"/>
            </w14:solidFill>
          </w14:textFill>
        </w:rPr>
        <w:t xml:space="preserve">   </w:t>
      </w:r>
      <w:r>
        <w:rPr>
          <w:rFonts w:hint="eastAsia" w:ascii="黑体" w:hAnsi="黑体" w:eastAsia="黑体" w:cs="黑体"/>
          <w:b/>
          <w:bCs/>
          <w:color w:val="000000" w:themeColor="text1"/>
          <w:spacing w:val="7"/>
          <w:sz w:val="24"/>
          <w:szCs w:val="24"/>
          <w:lang w:val="en-US" w:eastAsia="zh-CN"/>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000000" w:themeColor="text1"/>
          <w:spacing w:val="24"/>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日</w:t>
      </w:r>
    </w:p>
    <w:p w14:paraId="09967B6C">
      <w:pPr>
        <w:spacing w:line="188" w:lineRule="auto"/>
        <w:rPr>
          <w:rFonts w:ascii="黑体" w:hAnsi="黑体" w:eastAsia="黑体" w:cs="黑体"/>
          <w:sz w:val="24"/>
          <w:szCs w:val="24"/>
        </w:rPr>
        <w:sectPr>
          <w:type w:val="continuous"/>
          <w:pgSz w:w="11900" w:h="16830"/>
          <w:pgMar w:top="1430" w:right="1193" w:bottom="1228" w:left="1194" w:header="0" w:footer="990" w:gutter="0"/>
          <w:pgNumType w:fmt="numberInDash"/>
          <w:cols w:equalWidth="0" w:num="2">
            <w:col w:w="5779" w:space="100"/>
            <w:col w:w="3633"/>
          </w:cols>
        </w:sectPr>
      </w:pPr>
    </w:p>
    <w:p w14:paraId="35831018">
      <w:pPr>
        <w:spacing w:line="140" w:lineRule="exact"/>
      </w:pPr>
    </w:p>
    <w:tbl>
      <w:tblPr>
        <w:tblStyle w:val="17"/>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7053"/>
        <w:gridCol w:w="1663"/>
      </w:tblGrid>
      <w:tr w14:paraId="2CBE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64" w:type="dxa"/>
            <w:vAlign w:val="top"/>
          </w:tcPr>
          <w:p w14:paraId="32997F87">
            <w:pPr>
              <w:pStyle w:val="18"/>
              <w:spacing w:before="232" w:line="221" w:lineRule="auto"/>
              <w:ind w:left="14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7053" w:type="dxa"/>
            <w:vAlign w:val="top"/>
          </w:tcPr>
          <w:p w14:paraId="742B5BDC">
            <w:pPr>
              <w:pStyle w:val="18"/>
              <w:spacing w:before="23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663" w:type="dxa"/>
            <w:vAlign w:val="top"/>
          </w:tcPr>
          <w:p w14:paraId="55763DC9">
            <w:pPr>
              <w:pStyle w:val="18"/>
              <w:spacing w:before="232" w:line="221" w:lineRule="auto"/>
              <w:ind w:left="611"/>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3C96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764" w:type="dxa"/>
            <w:vAlign w:val="top"/>
          </w:tcPr>
          <w:p w14:paraId="5F51E6BA">
            <w:pPr>
              <w:spacing w:line="301" w:lineRule="auto"/>
              <w:rPr>
                <w:rFonts w:ascii="Arial"/>
                <w:sz w:val="21"/>
              </w:rPr>
            </w:pPr>
          </w:p>
          <w:p w14:paraId="1AB22B55">
            <w:pPr>
              <w:pStyle w:val="18"/>
              <w:spacing w:before="75" w:line="184" w:lineRule="auto"/>
              <w:ind w:left="314"/>
            </w:pPr>
            <w:r>
              <w:t>1</w:t>
            </w:r>
          </w:p>
        </w:tc>
        <w:tc>
          <w:tcPr>
            <w:tcW w:w="7053" w:type="dxa"/>
            <w:vAlign w:val="top"/>
          </w:tcPr>
          <w:p w14:paraId="3AB68030">
            <w:pPr>
              <w:pStyle w:val="18"/>
              <w:spacing w:before="81" w:line="230" w:lineRule="auto"/>
              <w:ind w:left="229" w:leftChars="109" w:right="187" w:firstLine="0" w:firstLineChars="0"/>
              <w:jc w:val="both"/>
              <w:rPr>
                <w:spacing w:val="3"/>
              </w:rPr>
            </w:pPr>
            <w:r>
              <w:rPr>
                <w:spacing w:val="3"/>
              </w:rPr>
              <w:t>严肃查处无证生产、超出强制性产品认证范围生产、不按标准或降低标准生产等行为。</w:t>
            </w:r>
          </w:p>
        </w:tc>
        <w:tc>
          <w:tcPr>
            <w:tcW w:w="1663" w:type="dxa"/>
            <w:vAlign w:val="top"/>
          </w:tcPr>
          <w:p w14:paraId="4B6D9C12">
            <w:pPr>
              <w:rPr>
                <w:rFonts w:ascii="Arial"/>
                <w:sz w:val="21"/>
              </w:rPr>
            </w:pPr>
          </w:p>
        </w:tc>
      </w:tr>
      <w:tr w14:paraId="366DE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764" w:type="dxa"/>
            <w:vAlign w:val="top"/>
          </w:tcPr>
          <w:p w14:paraId="3DEE726C">
            <w:pPr>
              <w:spacing w:line="304" w:lineRule="auto"/>
              <w:rPr>
                <w:rFonts w:ascii="Arial"/>
                <w:sz w:val="21"/>
              </w:rPr>
            </w:pPr>
          </w:p>
          <w:p w14:paraId="38469A05">
            <w:pPr>
              <w:pStyle w:val="18"/>
              <w:spacing w:before="74" w:line="183" w:lineRule="auto"/>
              <w:ind w:left="314"/>
            </w:pPr>
            <w:r>
              <w:t>2</w:t>
            </w:r>
          </w:p>
        </w:tc>
        <w:tc>
          <w:tcPr>
            <w:tcW w:w="7053" w:type="dxa"/>
            <w:vAlign w:val="center"/>
          </w:tcPr>
          <w:p w14:paraId="42E0B077">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宋体" w:hAnsi="宋体" w:eastAsia="宋体" w:cs="宋体"/>
                <w:snapToGrid w:val="0"/>
                <w:color w:val="000000"/>
                <w:spacing w:val="3"/>
                <w:kern w:val="0"/>
                <w:sz w:val="23"/>
                <w:szCs w:val="23"/>
                <w:lang w:val="en-US" w:eastAsia="en-US" w:bidi="ar-SA"/>
              </w:rPr>
            </w:pPr>
          </w:p>
          <w:p w14:paraId="7FC1CAF4">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36" w:firstLineChars="100"/>
              <w:jc w:val="left"/>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电动自行车是否上车牌。</w:t>
            </w:r>
          </w:p>
        </w:tc>
        <w:tc>
          <w:tcPr>
            <w:tcW w:w="1663" w:type="dxa"/>
            <w:vAlign w:val="top"/>
          </w:tcPr>
          <w:p w14:paraId="1A3D189D">
            <w:pPr>
              <w:rPr>
                <w:rFonts w:ascii="Arial"/>
                <w:sz w:val="21"/>
              </w:rPr>
            </w:pPr>
          </w:p>
        </w:tc>
      </w:tr>
      <w:tr w14:paraId="1925F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64" w:type="dxa"/>
            <w:vAlign w:val="top"/>
          </w:tcPr>
          <w:p w14:paraId="20522C7E">
            <w:pPr>
              <w:spacing w:line="296" w:lineRule="auto"/>
              <w:rPr>
                <w:rFonts w:ascii="Arial"/>
                <w:sz w:val="21"/>
              </w:rPr>
            </w:pPr>
          </w:p>
          <w:p w14:paraId="028F024E">
            <w:pPr>
              <w:pStyle w:val="18"/>
              <w:spacing w:before="74" w:line="183" w:lineRule="auto"/>
              <w:ind w:left="314"/>
            </w:pPr>
            <w:r>
              <w:t>3</w:t>
            </w:r>
          </w:p>
        </w:tc>
        <w:tc>
          <w:tcPr>
            <w:tcW w:w="7053" w:type="dxa"/>
            <w:vAlign w:val="center"/>
          </w:tcPr>
          <w:p w14:paraId="06209D26">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187" w:firstLine="0" w:firstLineChars="0"/>
              <w:jc w:val="left"/>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是否将回收车辆配件以旧充新 再次出售等行为。</w:t>
            </w:r>
          </w:p>
        </w:tc>
        <w:tc>
          <w:tcPr>
            <w:tcW w:w="1663" w:type="dxa"/>
            <w:vAlign w:val="top"/>
          </w:tcPr>
          <w:p w14:paraId="7004900B">
            <w:pPr>
              <w:rPr>
                <w:rFonts w:ascii="Arial"/>
                <w:sz w:val="21"/>
              </w:rPr>
            </w:pPr>
          </w:p>
        </w:tc>
      </w:tr>
      <w:tr w14:paraId="2D2BC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764" w:type="dxa"/>
            <w:vAlign w:val="top"/>
          </w:tcPr>
          <w:p w14:paraId="2388806B">
            <w:pPr>
              <w:spacing w:line="297" w:lineRule="auto"/>
              <w:rPr>
                <w:rFonts w:ascii="Arial"/>
                <w:sz w:val="21"/>
              </w:rPr>
            </w:pPr>
          </w:p>
          <w:p w14:paraId="3D6D677D">
            <w:pPr>
              <w:pStyle w:val="18"/>
              <w:spacing w:before="74" w:line="183" w:lineRule="auto"/>
              <w:ind w:left="314"/>
            </w:pPr>
            <w:r>
              <w:t>4</w:t>
            </w:r>
          </w:p>
        </w:tc>
        <w:tc>
          <w:tcPr>
            <w:tcW w:w="7053" w:type="dxa"/>
            <w:vAlign w:val="top"/>
          </w:tcPr>
          <w:p w14:paraId="78536A7B">
            <w:pPr>
              <w:pStyle w:val="18"/>
              <w:spacing w:before="81" w:line="230" w:lineRule="auto"/>
              <w:ind w:left="229" w:leftChars="109" w:right="187" w:firstLine="0" w:firstLineChars="0"/>
              <w:jc w:val="both"/>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是否存在电动自行车“进楼入户”、  “人车同屋”、“飞线充电”、“消防通道被占用、堵塞”等突出问题。</w:t>
            </w:r>
          </w:p>
        </w:tc>
        <w:tc>
          <w:tcPr>
            <w:tcW w:w="1663" w:type="dxa"/>
            <w:vAlign w:val="top"/>
          </w:tcPr>
          <w:p w14:paraId="317A810B">
            <w:pPr>
              <w:rPr>
                <w:rFonts w:ascii="Arial"/>
                <w:sz w:val="21"/>
              </w:rPr>
            </w:pPr>
          </w:p>
        </w:tc>
      </w:tr>
      <w:tr w14:paraId="0A6E7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exact"/>
        </w:trPr>
        <w:tc>
          <w:tcPr>
            <w:tcW w:w="764" w:type="dxa"/>
            <w:vAlign w:val="center"/>
          </w:tcPr>
          <w:p w14:paraId="0BCEA647">
            <w:pPr>
              <w:keepNext w:val="0"/>
              <w:keepLines w:val="0"/>
              <w:pageBreakBefore w:val="0"/>
              <w:widowControl/>
              <w:kinsoku w:val="0"/>
              <w:wordWrap/>
              <w:overflowPunct/>
              <w:topLinePunct w:val="0"/>
              <w:autoSpaceDE w:val="0"/>
              <w:autoSpaceDN w:val="0"/>
              <w:bidi w:val="0"/>
              <w:adjustRightInd w:val="0"/>
              <w:snapToGrid w:val="0"/>
              <w:spacing w:line="180" w:lineRule="exact"/>
              <w:jc w:val="left"/>
              <w:textAlignment w:val="baseline"/>
              <w:rPr>
                <w:rFonts w:ascii="Arial"/>
                <w:sz w:val="21"/>
              </w:rPr>
            </w:pPr>
          </w:p>
          <w:p w14:paraId="74901B4C">
            <w:pPr>
              <w:pStyle w:val="18"/>
              <w:keepNext w:val="0"/>
              <w:keepLines w:val="0"/>
              <w:pageBreakBefore w:val="0"/>
              <w:widowControl/>
              <w:kinsoku w:val="0"/>
              <w:wordWrap/>
              <w:overflowPunct/>
              <w:topLinePunct w:val="0"/>
              <w:autoSpaceDE w:val="0"/>
              <w:autoSpaceDN w:val="0"/>
              <w:bidi w:val="0"/>
              <w:adjustRightInd w:val="0"/>
              <w:snapToGrid w:val="0"/>
              <w:spacing w:before="75" w:line="180" w:lineRule="exact"/>
              <w:ind w:left="314"/>
              <w:jc w:val="left"/>
              <w:textAlignment w:val="baseline"/>
            </w:pPr>
            <w:r>
              <w:t>5</w:t>
            </w:r>
          </w:p>
        </w:tc>
        <w:tc>
          <w:tcPr>
            <w:tcW w:w="7053" w:type="dxa"/>
            <w:vAlign w:val="center"/>
          </w:tcPr>
          <w:p w14:paraId="3FC446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firstLine="472" w:firstLineChars="200"/>
              <w:jc w:val="both"/>
              <w:textAlignment w:val="baseline"/>
              <w:rPr>
                <w:rFonts w:hint="eastAsia" w:ascii="宋体" w:hAnsi="宋体" w:eastAsia="宋体" w:cs="宋体"/>
                <w:snapToGrid w:val="0"/>
                <w:color w:val="000000"/>
                <w:spacing w:val="3"/>
                <w:kern w:val="0"/>
                <w:sz w:val="23"/>
                <w:szCs w:val="23"/>
                <w:lang w:val="en-US" w:eastAsia="zh-CN" w:bidi="ar-SA"/>
              </w:rPr>
            </w:pPr>
          </w:p>
          <w:p w14:paraId="6C5D05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left="239" w:leftChars="114" w:firstLine="0" w:firstLineChars="0"/>
              <w:jc w:val="both"/>
              <w:textAlignment w:val="baseline"/>
              <w:rPr>
                <w:rFonts w:hint="default" w:ascii="宋体" w:hAnsi="宋体" w:eastAsia="宋体" w:cs="宋体"/>
                <w:snapToGrid w:val="0"/>
                <w:color w:val="000000"/>
                <w:spacing w:val="3"/>
                <w:kern w:val="0"/>
                <w:sz w:val="23"/>
                <w:szCs w:val="23"/>
                <w:lang w:val="en-US" w:eastAsia="zh-CN" w:bidi="ar-SA"/>
              </w:rPr>
            </w:pPr>
            <w:r>
              <w:rPr>
                <w:rFonts w:hint="eastAsia" w:ascii="宋体" w:hAnsi="宋体" w:eastAsia="宋体" w:cs="宋体"/>
                <w:snapToGrid w:val="0"/>
                <w:color w:val="000000"/>
                <w:spacing w:val="3"/>
                <w:kern w:val="0"/>
                <w:sz w:val="23"/>
                <w:szCs w:val="23"/>
                <w:lang w:val="en-US" w:eastAsia="zh-CN" w:bidi="ar-SA"/>
              </w:rPr>
              <w:t>新建小区、老旧小区电动车停车棚、停车架、充电桩等设施，是否满足自然排烟要求，配置具有定时充电、过载保护、短路保护、自动断电、故障报警等智能的安全充电装置</w:t>
            </w:r>
          </w:p>
          <w:p w14:paraId="1F87AA89">
            <w:pPr>
              <w:pStyle w:val="18"/>
              <w:keepNext w:val="0"/>
              <w:keepLines w:val="0"/>
              <w:pageBreakBefore w:val="0"/>
              <w:widowControl/>
              <w:kinsoku w:val="0"/>
              <w:wordWrap/>
              <w:overflowPunct/>
              <w:topLinePunct w:val="0"/>
              <w:autoSpaceDE w:val="0"/>
              <w:autoSpaceDN w:val="0"/>
              <w:bidi w:val="0"/>
              <w:adjustRightInd w:val="0"/>
              <w:snapToGrid w:val="0"/>
              <w:spacing w:before="195" w:line="180" w:lineRule="exact"/>
              <w:ind w:right="231"/>
              <w:jc w:val="both"/>
              <w:textAlignment w:val="baseline"/>
              <w:rPr>
                <w:rFonts w:ascii="宋体" w:hAnsi="宋体" w:eastAsia="宋体" w:cs="宋体"/>
                <w:snapToGrid w:val="0"/>
                <w:color w:val="000000"/>
                <w:spacing w:val="3"/>
                <w:kern w:val="0"/>
                <w:sz w:val="23"/>
                <w:szCs w:val="23"/>
                <w:lang w:val="en-US" w:eastAsia="en-US" w:bidi="ar-SA"/>
              </w:rPr>
            </w:pPr>
          </w:p>
        </w:tc>
        <w:tc>
          <w:tcPr>
            <w:tcW w:w="1663" w:type="dxa"/>
            <w:vAlign w:val="top"/>
          </w:tcPr>
          <w:p w14:paraId="04607B8A">
            <w:pPr>
              <w:rPr>
                <w:rFonts w:ascii="Arial"/>
                <w:sz w:val="21"/>
              </w:rPr>
            </w:pPr>
          </w:p>
        </w:tc>
      </w:tr>
      <w:tr w14:paraId="79A04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64" w:type="dxa"/>
            <w:vAlign w:val="top"/>
          </w:tcPr>
          <w:p w14:paraId="7AFFE602">
            <w:pPr>
              <w:spacing w:line="301" w:lineRule="auto"/>
              <w:rPr>
                <w:rFonts w:ascii="Arial"/>
                <w:sz w:val="21"/>
              </w:rPr>
            </w:pPr>
          </w:p>
          <w:p w14:paraId="3B0460CA">
            <w:pPr>
              <w:pStyle w:val="18"/>
              <w:spacing w:before="74" w:line="183" w:lineRule="auto"/>
              <w:ind w:left="314"/>
            </w:pPr>
            <w:r>
              <w:t>6</w:t>
            </w:r>
          </w:p>
        </w:tc>
        <w:tc>
          <w:tcPr>
            <w:tcW w:w="7053" w:type="dxa"/>
            <w:vAlign w:val="top"/>
          </w:tcPr>
          <w:p w14:paraId="2CCF12D8">
            <w:pPr>
              <w:jc w:val="both"/>
              <w:rPr>
                <w:rFonts w:ascii="宋体" w:hAnsi="宋体" w:eastAsia="宋体" w:cs="宋体"/>
                <w:snapToGrid w:val="0"/>
                <w:color w:val="000000"/>
                <w:spacing w:val="3"/>
                <w:kern w:val="0"/>
                <w:sz w:val="23"/>
                <w:szCs w:val="23"/>
                <w:lang w:val="en-US" w:eastAsia="en-US" w:bidi="ar-SA"/>
              </w:rPr>
            </w:pPr>
          </w:p>
          <w:p w14:paraId="5BE3821F">
            <w:pPr>
              <w:pStyle w:val="18"/>
              <w:spacing w:before="75" w:line="219" w:lineRule="auto"/>
              <w:ind w:firstLine="236" w:firstLineChars="100"/>
              <w:jc w:val="both"/>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电动自行车存放、集中充电场所是否配备必要的消防器材。</w:t>
            </w:r>
          </w:p>
        </w:tc>
        <w:tc>
          <w:tcPr>
            <w:tcW w:w="1663" w:type="dxa"/>
            <w:vAlign w:val="top"/>
          </w:tcPr>
          <w:p w14:paraId="4CF5417E">
            <w:pPr>
              <w:rPr>
                <w:rFonts w:ascii="Arial"/>
                <w:sz w:val="21"/>
              </w:rPr>
            </w:pPr>
          </w:p>
        </w:tc>
      </w:tr>
      <w:tr w14:paraId="7C5B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64" w:type="dxa"/>
            <w:vAlign w:val="center"/>
          </w:tcPr>
          <w:p w14:paraId="52D1E3DC">
            <w:pPr>
              <w:pStyle w:val="18"/>
              <w:spacing w:before="74" w:line="183" w:lineRule="auto"/>
              <w:ind w:left="314"/>
              <w:jc w:val="both"/>
              <w:rPr>
                <w:rFonts w:hint="eastAsia" w:eastAsia="宋体"/>
                <w:lang w:val="en-US" w:eastAsia="zh-CN"/>
              </w:rPr>
            </w:pPr>
            <w:r>
              <w:rPr>
                <w:rFonts w:hint="eastAsia"/>
                <w:lang w:val="en-US" w:eastAsia="zh-CN"/>
              </w:rPr>
              <w:t>7</w:t>
            </w:r>
          </w:p>
        </w:tc>
        <w:tc>
          <w:tcPr>
            <w:tcW w:w="7053" w:type="dxa"/>
            <w:vAlign w:val="center"/>
          </w:tcPr>
          <w:p w14:paraId="1DDC8DD0">
            <w:pPr>
              <w:pStyle w:val="18"/>
              <w:spacing w:before="81" w:line="230" w:lineRule="auto"/>
              <w:ind w:left="229" w:leftChars="109" w:right="187" w:firstLine="0" w:firstLineChars="0"/>
              <w:jc w:val="both"/>
              <w:rPr>
                <w:rFonts w:hint="eastAsia" w:ascii="宋体" w:hAnsi="宋体" w:eastAsia="宋体" w:cs="宋体"/>
                <w:snapToGrid w:val="0"/>
                <w:color w:val="000000"/>
                <w:spacing w:val="3"/>
                <w:kern w:val="0"/>
                <w:sz w:val="23"/>
                <w:szCs w:val="23"/>
                <w:lang w:val="en-US" w:eastAsia="zh-CN" w:bidi="ar-SA"/>
              </w:rPr>
            </w:pPr>
            <w:r>
              <w:rPr>
                <w:rFonts w:ascii="宋体" w:hAnsi="宋体" w:eastAsia="宋体" w:cs="宋体"/>
                <w:snapToGrid w:val="0"/>
                <w:color w:val="000000"/>
                <w:spacing w:val="3"/>
                <w:kern w:val="0"/>
                <w:sz w:val="23"/>
                <w:szCs w:val="23"/>
                <w:lang w:val="en-US" w:eastAsia="en-US" w:bidi="ar-SA"/>
              </w:rPr>
              <w:t>是否存在电动自行车</w:t>
            </w:r>
            <w:r>
              <w:rPr>
                <w:rFonts w:hint="eastAsia" w:ascii="宋体" w:hAnsi="宋体" w:eastAsia="宋体" w:cs="宋体"/>
                <w:snapToGrid w:val="0"/>
                <w:color w:val="000000"/>
                <w:spacing w:val="3"/>
                <w:kern w:val="0"/>
                <w:sz w:val="23"/>
                <w:szCs w:val="23"/>
                <w:lang w:val="en-US" w:eastAsia="zh-CN" w:bidi="ar-SA"/>
              </w:rPr>
              <w:t>非法</w:t>
            </w:r>
            <w:r>
              <w:rPr>
                <w:rFonts w:ascii="宋体" w:hAnsi="宋体" w:eastAsia="宋体" w:cs="宋体"/>
                <w:snapToGrid w:val="0"/>
                <w:color w:val="000000"/>
                <w:spacing w:val="3"/>
                <w:kern w:val="0"/>
                <w:sz w:val="23"/>
                <w:szCs w:val="23"/>
                <w:lang w:val="en-US" w:eastAsia="en-US" w:bidi="ar-SA"/>
              </w:rPr>
              <w:t>改装问题</w:t>
            </w:r>
            <w:r>
              <w:rPr>
                <w:rFonts w:hint="eastAsia" w:ascii="宋体" w:hAnsi="宋体" w:eastAsia="宋体" w:cs="宋体"/>
                <w:snapToGrid w:val="0"/>
                <w:color w:val="000000"/>
                <w:spacing w:val="3"/>
                <w:kern w:val="0"/>
                <w:sz w:val="23"/>
                <w:szCs w:val="23"/>
                <w:lang w:val="en-US" w:eastAsia="zh-CN" w:bidi="ar-SA"/>
              </w:rPr>
              <w:t>（如拆除限速器、外设蓄电池托架、更换大功率蓄电池等）</w:t>
            </w:r>
          </w:p>
        </w:tc>
        <w:tc>
          <w:tcPr>
            <w:tcW w:w="1663" w:type="dxa"/>
            <w:vAlign w:val="top"/>
          </w:tcPr>
          <w:p w14:paraId="2DFA97C0">
            <w:pPr>
              <w:rPr>
                <w:rFonts w:ascii="Arial"/>
                <w:sz w:val="21"/>
              </w:rPr>
            </w:pPr>
          </w:p>
        </w:tc>
      </w:tr>
      <w:tr w14:paraId="30F0B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64" w:type="dxa"/>
            <w:vAlign w:val="center"/>
          </w:tcPr>
          <w:p w14:paraId="23024FF4">
            <w:pPr>
              <w:pStyle w:val="18"/>
              <w:spacing w:before="74" w:line="183" w:lineRule="auto"/>
              <w:ind w:left="314"/>
              <w:jc w:val="both"/>
              <w:rPr>
                <w:rFonts w:hint="eastAsia" w:eastAsia="宋体"/>
                <w:lang w:val="en-US" w:eastAsia="zh-CN"/>
              </w:rPr>
            </w:pPr>
            <w:r>
              <w:rPr>
                <w:rFonts w:hint="eastAsia"/>
                <w:lang w:val="en-US" w:eastAsia="zh-CN"/>
              </w:rPr>
              <w:t>8</w:t>
            </w:r>
          </w:p>
        </w:tc>
        <w:tc>
          <w:tcPr>
            <w:tcW w:w="7053" w:type="dxa"/>
            <w:vAlign w:val="center"/>
          </w:tcPr>
          <w:p w14:paraId="5AE7F175">
            <w:pPr>
              <w:pStyle w:val="18"/>
              <w:spacing w:before="81" w:line="230" w:lineRule="auto"/>
              <w:ind w:left="229" w:leftChars="109" w:right="187" w:firstLine="0" w:firstLineChars="0"/>
              <w:jc w:val="both"/>
              <w:rPr>
                <w:rFonts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zh-CN" w:bidi="ar-SA"/>
              </w:rPr>
              <w:t>不按标准或者降低标准生产电动自行车及蓄电池、充电器等配件生产假冒伪劣电动自行车及蓄电池、充电器等配件</w:t>
            </w:r>
          </w:p>
        </w:tc>
        <w:tc>
          <w:tcPr>
            <w:tcW w:w="1663" w:type="dxa"/>
            <w:vAlign w:val="top"/>
          </w:tcPr>
          <w:p w14:paraId="0736B7D5">
            <w:pPr>
              <w:rPr>
                <w:rFonts w:ascii="Arial"/>
                <w:sz w:val="21"/>
              </w:rPr>
            </w:pPr>
          </w:p>
        </w:tc>
      </w:tr>
      <w:tr w14:paraId="7D46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64" w:type="dxa"/>
            <w:vAlign w:val="center"/>
          </w:tcPr>
          <w:p w14:paraId="2D67737E">
            <w:pPr>
              <w:pStyle w:val="18"/>
              <w:spacing w:before="74" w:line="183" w:lineRule="auto"/>
              <w:ind w:left="314"/>
              <w:jc w:val="both"/>
              <w:rPr>
                <w:rFonts w:hint="eastAsia" w:eastAsia="宋体"/>
                <w:lang w:val="en-US" w:eastAsia="zh-CN"/>
              </w:rPr>
            </w:pPr>
            <w:r>
              <w:rPr>
                <w:rFonts w:hint="eastAsia"/>
                <w:lang w:val="en-US" w:eastAsia="zh-CN"/>
              </w:rPr>
              <w:t>9</w:t>
            </w:r>
          </w:p>
        </w:tc>
        <w:tc>
          <w:tcPr>
            <w:tcW w:w="7053" w:type="dxa"/>
            <w:vAlign w:val="center"/>
          </w:tcPr>
          <w:p w14:paraId="7DB62934">
            <w:pPr>
              <w:pStyle w:val="18"/>
              <w:spacing w:before="81" w:line="230" w:lineRule="auto"/>
              <w:ind w:left="229" w:leftChars="109" w:right="187" w:firstLine="0" w:firstLineChars="0"/>
              <w:jc w:val="both"/>
              <w:rPr>
                <w:rFonts w:hint="eastAsia" w:ascii="宋体" w:hAnsi="宋体" w:eastAsia="宋体" w:cs="宋体"/>
                <w:snapToGrid w:val="0"/>
                <w:color w:val="000000"/>
                <w:spacing w:val="3"/>
                <w:kern w:val="0"/>
                <w:sz w:val="23"/>
                <w:szCs w:val="23"/>
                <w:lang w:val="en-US" w:eastAsia="zh-CN" w:bidi="ar-SA"/>
              </w:rPr>
            </w:pPr>
            <w:r>
              <w:rPr>
                <w:rFonts w:hint="eastAsia" w:ascii="宋体" w:hAnsi="宋体" w:eastAsia="宋体" w:cs="宋体"/>
                <w:snapToGrid w:val="0"/>
                <w:color w:val="000000"/>
                <w:spacing w:val="3"/>
                <w:kern w:val="0"/>
                <w:sz w:val="23"/>
                <w:szCs w:val="23"/>
                <w:lang w:val="en-US" w:eastAsia="zh-CN" w:bidi="ar-SA"/>
              </w:rPr>
              <w:t>是否无照销售电动自行车及蓄电池、充电器等配件产品，销售无合格证、无厂名厂址等来源不明和不符合电动自行车国家标准、未获得CCC认证、不标注CCC标识、伪造电动自行车证书</w:t>
            </w:r>
          </w:p>
        </w:tc>
        <w:tc>
          <w:tcPr>
            <w:tcW w:w="1663" w:type="dxa"/>
            <w:vAlign w:val="top"/>
          </w:tcPr>
          <w:p w14:paraId="1E1895FF">
            <w:pPr>
              <w:rPr>
                <w:rFonts w:ascii="Arial"/>
                <w:sz w:val="21"/>
              </w:rPr>
            </w:pPr>
          </w:p>
        </w:tc>
      </w:tr>
      <w:tr w14:paraId="09AF9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64" w:type="dxa"/>
            <w:vAlign w:val="center"/>
          </w:tcPr>
          <w:p w14:paraId="1C58BB9D">
            <w:pPr>
              <w:pStyle w:val="18"/>
              <w:spacing w:before="74" w:line="183" w:lineRule="auto"/>
              <w:ind w:left="314"/>
              <w:jc w:val="both"/>
              <w:rPr>
                <w:rFonts w:hint="default" w:eastAsia="宋体"/>
                <w:lang w:val="en-US" w:eastAsia="zh-CN"/>
              </w:rPr>
            </w:pPr>
            <w:r>
              <w:rPr>
                <w:rFonts w:hint="eastAsia"/>
                <w:lang w:val="en-US" w:eastAsia="zh-CN"/>
              </w:rPr>
              <w:t>10</w:t>
            </w:r>
          </w:p>
        </w:tc>
        <w:tc>
          <w:tcPr>
            <w:tcW w:w="7053" w:type="dxa"/>
            <w:vAlign w:val="center"/>
          </w:tcPr>
          <w:p w14:paraId="693C670E">
            <w:pPr>
              <w:pStyle w:val="18"/>
              <w:spacing w:before="81" w:line="230" w:lineRule="auto"/>
              <w:ind w:left="229" w:leftChars="109" w:right="187" w:firstLine="0" w:firstLineChars="0"/>
              <w:jc w:val="both"/>
              <w:rPr>
                <w:rFonts w:hint="eastAsia" w:ascii="宋体" w:hAnsi="宋体" w:eastAsia="宋体" w:cs="宋体"/>
                <w:snapToGrid w:val="0"/>
                <w:color w:val="000000"/>
                <w:spacing w:val="3"/>
                <w:kern w:val="0"/>
                <w:sz w:val="23"/>
                <w:szCs w:val="23"/>
                <w:lang w:val="en-US" w:eastAsia="zh-CN" w:bidi="ar-SA"/>
              </w:rPr>
            </w:pPr>
            <w:r>
              <w:rPr>
                <w:rFonts w:hint="eastAsia" w:ascii="宋体" w:hAnsi="宋体" w:eastAsia="宋体" w:cs="宋体"/>
                <w:snapToGrid w:val="0"/>
                <w:color w:val="000000"/>
                <w:spacing w:val="3"/>
                <w:kern w:val="0"/>
                <w:sz w:val="23"/>
                <w:szCs w:val="23"/>
                <w:lang w:val="en-US" w:eastAsia="zh-CN" w:bidi="ar-SA"/>
              </w:rPr>
              <w:t>电动自行车停放充电场所是否与其他部位进行实体墙防火分隔</w:t>
            </w:r>
          </w:p>
        </w:tc>
        <w:tc>
          <w:tcPr>
            <w:tcW w:w="1663" w:type="dxa"/>
            <w:vAlign w:val="top"/>
          </w:tcPr>
          <w:p w14:paraId="54428CEF">
            <w:pPr>
              <w:rPr>
                <w:rFonts w:ascii="Arial"/>
                <w:sz w:val="21"/>
              </w:rPr>
            </w:pPr>
          </w:p>
        </w:tc>
      </w:tr>
    </w:tbl>
    <w:p w14:paraId="29B132CE">
      <w:pPr>
        <w:pStyle w:val="9"/>
      </w:pPr>
    </w:p>
    <w:p w14:paraId="3EC1CF62">
      <w:pPr>
        <w:spacing w:line="21" w:lineRule="exact"/>
      </w:pPr>
    </w:p>
    <w:p w14:paraId="7916044E">
      <w:pPr>
        <w:spacing w:line="21" w:lineRule="exact"/>
        <w:sectPr>
          <w:type w:val="continuous"/>
          <w:pgSz w:w="11900" w:h="16830"/>
          <w:pgMar w:top="1430" w:right="1193" w:bottom="1228" w:left="1194" w:header="0" w:footer="990" w:gutter="0"/>
          <w:pgNumType w:fmt="numberInDash"/>
          <w:cols w:equalWidth="0" w:num="1">
            <w:col w:w="9512"/>
          </w:cols>
        </w:sectPr>
      </w:pPr>
    </w:p>
    <w:p w14:paraId="11EC9707">
      <w:pPr>
        <w:spacing w:before="49" w:line="201" w:lineRule="auto"/>
        <w:ind w:left="34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403D1475">
      <w:pPr>
        <w:pStyle w:val="9"/>
        <w:spacing w:line="14" w:lineRule="auto"/>
        <w:rPr>
          <w:sz w:val="2"/>
        </w:rPr>
      </w:pPr>
      <w:r>
        <w:rPr>
          <w:sz w:val="2"/>
          <w:szCs w:val="2"/>
        </w:rPr>
        <w:br w:type="column"/>
      </w:r>
    </w:p>
    <w:p w14:paraId="39449712">
      <w:pPr>
        <w:spacing w:before="66" w:line="187" w:lineRule="auto"/>
        <w:ind w:firstLine="876" w:firstLineChars="400"/>
        <w:rPr>
          <w:rFonts w:ascii="黑体" w:hAnsi="黑体" w:eastAsia="黑体" w:cs="黑体"/>
          <w:sz w:val="24"/>
          <w:szCs w:val="24"/>
        </w:rPr>
      </w:pPr>
      <w:r>
        <w:rPr>
          <w:rFonts w:ascii="黑体" w:hAnsi="黑体" w:eastAsia="黑体" w:cs="黑体"/>
          <w:b/>
          <w:bCs/>
          <w:spacing w:val="-11"/>
          <w:sz w:val="24"/>
          <w:szCs w:val="24"/>
        </w:rPr>
        <w:t>排查人员：</w:t>
      </w:r>
    </w:p>
    <w:p w14:paraId="5EE1BEC0">
      <w:pPr>
        <w:spacing w:line="187" w:lineRule="auto"/>
        <w:rPr>
          <w:rFonts w:ascii="黑体" w:hAnsi="黑体" w:eastAsia="黑体" w:cs="黑体"/>
          <w:sz w:val="24"/>
          <w:szCs w:val="24"/>
        </w:rPr>
        <w:sectPr>
          <w:type w:val="continuous"/>
          <w:pgSz w:w="11900" w:h="16830"/>
          <w:pgMar w:top="1430" w:right="1193" w:bottom="1228" w:left="1194" w:header="0" w:footer="990" w:gutter="0"/>
          <w:pgNumType w:fmt="numberInDash"/>
          <w:cols w:equalWidth="0" w:num="2">
            <w:col w:w="5899" w:space="100"/>
            <w:col w:w="3513"/>
          </w:cols>
        </w:sectPr>
      </w:pPr>
    </w:p>
    <w:p w14:paraId="44CD5A05">
      <w:pPr>
        <w:pStyle w:val="9"/>
        <w:spacing w:line="340" w:lineRule="auto"/>
      </w:pPr>
    </w:p>
    <w:p w14:paraId="0E5F39BD">
      <w:pPr>
        <w:spacing w:before="140" w:line="220" w:lineRule="auto"/>
        <w:ind w:left="2986"/>
        <w:outlineLvl w:val="0"/>
        <w:rPr>
          <w:rFonts w:ascii="宋体" w:hAnsi="宋体" w:eastAsia="宋体" w:cs="宋体"/>
          <w:sz w:val="44"/>
          <w:szCs w:val="44"/>
        </w:rPr>
      </w:pPr>
      <w:bookmarkStart w:id="67" w:name="_Toc6434"/>
      <w:r>
        <w:rPr>
          <w:rFonts w:hint="eastAsia" w:ascii="宋体" w:hAnsi="宋体" w:eastAsia="宋体" w:cs="宋体"/>
          <w:b/>
          <w:bCs/>
          <w:spacing w:val="-3"/>
          <w:sz w:val="44"/>
          <w:szCs w:val="44"/>
          <w:lang w:val="en-US" w:eastAsia="zh-CN"/>
        </w:rPr>
        <w:t>48</w:t>
      </w:r>
      <w:r>
        <w:rPr>
          <w:rFonts w:ascii="宋体" w:hAnsi="宋体" w:eastAsia="宋体" w:cs="宋体"/>
          <w:b/>
          <w:bCs/>
          <w:spacing w:val="-3"/>
          <w:sz w:val="44"/>
          <w:szCs w:val="44"/>
        </w:rPr>
        <w:t>.新兴行业领域</w:t>
      </w:r>
      <w:bookmarkEnd w:id="67"/>
    </w:p>
    <w:p w14:paraId="0EDB729B">
      <w:pPr>
        <w:spacing w:before="118"/>
      </w:pPr>
    </w:p>
    <w:p w14:paraId="54D02698">
      <w:pPr>
        <w:sectPr>
          <w:footerReference r:id="rId74" w:type="default"/>
          <w:pgSz w:w="11900" w:h="16830"/>
          <w:pgMar w:top="1430" w:right="1375" w:bottom="1235" w:left="1350" w:header="0" w:footer="987" w:gutter="0"/>
          <w:pgNumType w:fmt="numberInDash"/>
          <w:cols w:equalWidth="0" w:num="1">
            <w:col w:w="9175"/>
          </w:cols>
        </w:sectPr>
      </w:pPr>
    </w:p>
    <w:p w14:paraId="7AFAA08F">
      <w:pPr>
        <w:spacing w:before="50" w:line="461" w:lineRule="exact"/>
        <w:ind w:left="123"/>
        <w:rPr>
          <w:rFonts w:ascii="黑体" w:hAnsi="黑体" w:eastAsia="黑体" w:cs="黑体"/>
          <w:b/>
          <w:bCs/>
          <w:sz w:val="24"/>
          <w:szCs w:val="24"/>
        </w:rPr>
      </w:pPr>
      <w:r>
        <w:rPr>
          <w:rFonts w:ascii="黑体" w:hAnsi="黑体" w:eastAsia="黑体" w:cs="黑体"/>
          <w:b/>
          <w:bCs/>
          <w:spacing w:val="6"/>
          <w:position w:val="15"/>
          <w:sz w:val="24"/>
          <w:szCs w:val="24"/>
        </w:rPr>
        <w:t>被排查对象(盖章/签名):</w:t>
      </w:r>
    </w:p>
    <w:p w14:paraId="23C04311">
      <w:pPr>
        <w:spacing w:line="188" w:lineRule="auto"/>
        <w:ind w:left="143"/>
        <w:rPr>
          <w:rFonts w:ascii="黑体" w:hAnsi="黑体" w:eastAsia="黑体" w:cs="黑体"/>
          <w:b/>
          <w:bCs/>
          <w:sz w:val="24"/>
          <w:szCs w:val="24"/>
        </w:rPr>
      </w:pPr>
      <w:r>
        <w:rPr>
          <w:rFonts w:ascii="黑体" w:hAnsi="黑体" w:eastAsia="黑体" w:cs="黑体"/>
          <w:b/>
          <w:bCs/>
          <w:spacing w:val="-21"/>
          <w:sz w:val="24"/>
          <w:szCs w:val="24"/>
        </w:rPr>
        <w:t>单位地址：</w:t>
      </w:r>
    </w:p>
    <w:p w14:paraId="78E19E02">
      <w:pPr>
        <w:pStyle w:val="9"/>
        <w:spacing w:line="14" w:lineRule="auto"/>
        <w:rPr>
          <w:b/>
          <w:bCs/>
          <w:sz w:val="24"/>
          <w:szCs w:val="24"/>
        </w:rPr>
      </w:pPr>
      <w:r>
        <w:rPr>
          <w:b/>
          <w:bCs/>
          <w:sz w:val="24"/>
          <w:szCs w:val="24"/>
        </w:rPr>
        <w:br w:type="column"/>
      </w:r>
    </w:p>
    <w:p w14:paraId="76CF8AE2">
      <w:pPr>
        <w:spacing w:before="78" w:line="222" w:lineRule="auto"/>
        <w:ind w:left="10"/>
        <w:rPr>
          <w:rFonts w:ascii="黑体" w:hAnsi="黑体" w:eastAsia="黑体" w:cs="黑体"/>
          <w:b/>
          <w:bCs/>
          <w:sz w:val="24"/>
          <w:szCs w:val="24"/>
        </w:rPr>
      </w:pPr>
      <w:r>
        <w:rPr>
          <w:rFonts w:ascii="黑体" w:hAnsi="黑体" w:eastAsia="黑体" w:cs="黑体"/>
          <w:b/>
          <w:bCs/>
          <w:spacing w:val="-19"/>
          <w:sz w:val="24"/>
          <w:szCs w:val="24"/>
        </w:rPr>
        <w:t>联系电话：</w:t>
      </w:r>
    </w:p>
    <w:p w14:paraId="352802C4">
      <w:pPr>
        <w:spacing w:before="130" w:line="188" w:lineRule="auto"/>
        <w:rPr>
          <w:rFonts w:ascii="黑体" w:hAnsi="黑体" w:eastAsia="黑体" w:cs="黑体"/>
          <w:b/>
          <w:bCs/>
          <w:sz w:val="24"/>
          <w:szCs w:val="24"/>
        </w:rPr>
      </w:pPr>
      <w:r>
        <w:rPr>
          <w:rFonts w:ascii="黑体" w:hAnsi="黑体" w:eastAsia="黑体" w:cs="黑体"/>
          <w:b/>
          <w:bCs/>
          <w:spacing w:val="-23"/>
          <w:sz w:val="24"/>
          <w:szCs w:val="24"/>
        </w:rPr>
        <w:t>排查日期：</w:t>
      </w:r>
      <w:r>
        <w:rPr>
          <w:rFonts w:ascii="黑体" w:hAnsi="黑体" w:eastAsia="黑体" w:cs="黑体"/>
          <w:b/>
          <w:bCs/>
          <w:spacing w:val="12"/>
          <w:sz w:val="24"/>
          <w:szCs w:val="24"/>
        </w:rPr>
        <w:t xml:space="preserve">    </w:t>
      </w:r>
      <w:r>
        <w:rPr>
          <w:rFonts w:ascii="黑体" w:hAnsi="黑体" w:eastAsia="黑体" w:cs="黑体"/>
          <w:b/>
          <w:bCs/>
          <w:spacing w:val="-23"/>
          <w:sz w:val="24"/>
          <w:szCs w:val="24"/>
        </w:rPr>
        <w:t>年</w:t>
      </w:r>
      <w:r>
        <w:rPr>
          <w:rFonts w:ascii="黑体" w:hAnsi="黑体" w:eastAsia="黑体" w:cs="黑体"/>
          <w:b/>
          <w:bCs/>
          <w:spacing w:val="2"/>
          <w:sz w:val="24"/>
          <w:szCs w:val="24"/>
        </w:rPr>
        <w:t xml:space="preserve">   </w:t>
      </w:r>
      <w:r>
        <w:rPr>
          <w:rFonts w:ascii="黑体" w:hAnsi="黑体" w:eastAsia="黑体" w:cs="黑体"/>
          <w:b/>
          <w:bCs/>
          <w:spacing w:val="-23"/>
          <w:sz w:val="24"/>
          <w:szCs w:val="24"/>
        </w:rPr>
        <w:t>月     日</w:t>
      </w:r>
    </w:p>
    <w:p w14:paraId="6A3A7532">
      <w:pPr>
        <w:spacing w:line="188" w:lineRule="auto"/>
        <w:rPr>
          <w:rFonts w:ascii="黑体" w:hAnsi="黑体" w:eastAsia="黑体" w:cs="黑体"/>
          <w:sz w:val="25"/>
          <w:szCs w:val="25"/>
        </w:rPr>
        <w:sectPr>
          <w:type w:val="continuous"/>
          <w:pgSz w:w="11900" w:h="16830"/>
          <w:pgMar w:top="1430" w:right="1375" w:bottom="1235" w:left="1350" w:header="0" w:footer="987" w:gutter="0"/>
          <w:pgNumType w:fmt="numberInDash"/>
          <w:cols w:equalWidth="0" w:num="2">
            <w:col w:w="5784" w:space="100"/>
            <w:col w:w="3292"/>
          </w:cols>
        </w:sectPr>
      </w:pPr>
    </w:p>
    <w:p w14:paraId="65272310">
      <w:pPr>
        <w:spacing w:line="133" w:lineRule="exact"/>
        <w:rPr>
          <w:rFonts w:hint="eastAsia" w:ascii="黑体" w:hAnsi="黑体" w:eastAsia="黑体" w:cs="黑体"/>
        </w:rPr>
      </w:pPr>
    </w:p>
    <w:tbl>
      <w:tblPr>
        <w:tblStyle w:val="17"/>
        <w:tblW w:w="914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6742"/>
        <w:gridCol w:w="1663"/>
      </w:tblGrid>
      <w:tr w14:paraId="07739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44" w:type="dxa"/>
            <w:vAlign w:val="top"/>
          </w:tcPr>
          <w:p w14:paraId="592FE517">
            <w:pPr>
              <w:pStyle w:val="18"/>
              <w:spacing w:before="242" w:line="221" w:lineRule="auto"/>
              <w:ind w:left="13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742" w:type="dxa"/>
            <w:vAlign w:val="top"/>
          </w:tcPr>
          <w:p w14:paraId="73134086">
            <w:pPr>
              <w:pStyle w:val="18"/>
              <w:spacing w:before="24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663" w:type="dxa"/>
            <w:vAlign w:val="top"/>
          </w:tcPr>
          <w:p w14:paraId="59B72D99">
            <w:pPr>
              <w:pStyle w:val="18"/>
              <w:spacing w:before="242" w:line="221" w:lineRule="auto"/>
              <w:ind w:left="612"/>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116C5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44" w:type="dxa"/>
            <w:vAlign w:val="top"/>
          </w:tcPr>
          <w:p w14:paraId="7146F277">
            <w:pPr>
              <w:spacing w:line="331" w:lineRule="auto"/>
              <w:rPr>
                <w:rFonts w:ascii="Arial"/>
                <w:sz w:val="21"/>
              </w:rPr>
            </w:pPr>
          </w:p>
          <w:p w14:paraId="1191094E">
            <w:pPr>
              <w:pStyle w:val="18"/>
              <w:spacing w:before="75" w:line="184" w:lineRule="auto"/>
              <w:ind w:left="304"/>
            </w:pPr>
            <w:r>
              <w:t>1</w:t>
            </w:r>
          </w:p>
        </w:tc>
        <w:tc>
          <w:tcPr>
            <w:tcW w:w="6742" w:type="dxa"/>
            <w:vAlign w:val="top"/>
          </w:tcPr>
          <w:p w14:paraId="20B1219E">
            <w:pPr>
              <w:pStyle w:val="18"/>
              <w:spacing w:before="70" w:line="227" w:lineRule="auto"/>
              <w:ind w:left="150" w:right="355"/>
              <w:jc w:val="both"/>
            </w:pPr>
            <w:r>
              <w:t>玻璃栈道、缆车索道、冰雪运动、快递外卖、电动自行车、游</w:t>
            </w:r>
            <w:r>
              <w:rPr>
                <w:spacing w:val="10"/>
              </w:rPr>
              <w:t xml:space="preserve"> </w:t>
            </w:r>
            <w:r>
              <w:t>乐场所、平台经济等新兴行业、领域按照业务相近的原则确定</w:t>
            </w:r>
            <w:r>
              <w:rPr>
                <w:spacing w:val="14"/>
              </w:rPr>
              <w:t xml:space="preserve"> </w:t>
            </w:r>
            <w:r>
              <w:rPr>
                <w:spacing w:val="6"/>
              </w:rPr>
              <w:t>监管部门</w:t>
            </w:r>
          </w:p>
        </w:tc>
        <w:tc>
          <w:tcPr>
            <w:tcW w:w="1663" w:type="dxa"/>
            <w:vAlign w:val="top"/>
          </w:tcPr>
          <w:p w14:paraId="60701730">
            <w:pPr>
              <w:rPr>
                <w:rFonts w:ascii="Arial"/>
                <w:sz w:val="21"/>
              </w:rPr>
            </w:pPr>
          </w:p>
        </w:tc>
      </w:tr>
      <w:tr w14:paraId="4F09F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44" w:type="dxa"/>
            <w:vAlign w:val="top"/>
          </w:tcPr>
          <w:p w14:paraId="33B4083D">
            <w:pPr>
              <w:pStyle w:val="18"/>
              <w:spacing w:before="290" w:line="183" w:lineRule="auto"/>
              <w:ind w:left="304"/>
            </w:pPr>
            <w:r>
              <w:t>2</w:t>
            </w:r>
          </w:p>
        </w:tc>
        <w:tc>
          <w:tcPr>
            <w:tcW w:w="6742" w:type="dxa"/>
            <w:vAlign w:val="top"/>
          </w:tcPr>
          <w:p w14:paraId="41511A7B">
            <w:pPr>
              <w:pStyle w:val="18"/>
              <w:spacing w:before="231" w:line="219" w:lineRule="auto"/>
              <w:ind w:left="150"/>
            </w:pPr>
            <w:r>
              <w:t>明确场所消防安全责任人、管理人，落实消防安全责任</w:t>
            </w:r>
          </w:p>
        </w:tc>
        <w:tc>
          <w:tcPr>
            <w:tcW w:w="1663" w:type="dxa"/>
            <w:vAlign w:val="top"/>
          </w:tcPr>
          <w:p w14:paraId="46179E3B">
            <w:pPr>
              <w:rPr>
                <w:rFonts w:ascii="Arial"/>
                <w:sz w:val="21"/>
              </w:rPr>
            </w:pPr>
          </w:p>
        </w:tc>
      </w:tr>
      <w:tr w14:paraId="32049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4" w:type="dxa"/>
            <w:vAlign w:val="top"/>
          </w:tcPr>
          <w:p w14:paraId="4A71B533">
            <w:pPr>
              <w:pStyle w:val="18"/>
              <w:spacing w:before="301" w:line="183" w:lineRule="auto"/>
              <w:ind w:left="304"/>
            </w:pPr>
            <w:r>
              <w:t>3</w:t>
            </w:r>
          </w:p>
        </w:tc>
        <w:tc>
          <w:tcPr>
            <w:tcW w:w="6742" w:type="dxa"/>
            <w:vAlign w:val="top"/>
          </w:tcPr>
          <w:p w14:paraId="04A0483B">
            <w:pPr>
              <w:pStyle w:val="18"/>
              <w:spacing w:before="123" w:line="227" w:lineRule="auto"/>
              <w:ind w:left="150" w:right="358"/>
            </w:pPr>
            <w:r>
              <w:t>制定符合单位实际的消防安全管理制度，悬挂上墙并印发员工</w:t>
            </w:r>
            <w:r>
              <w:rPr>
                <w:spacing w:val="11"/>
              </w:rPr>
              <w:t xml:space="preserve"> </w:t>
            </w:r>
            <w:r>
              <w:rPr>
                <w:spacing w:val="16"/>
              </w:rPr>
              <w:t>学习</w:t>
            </w:r>
          </w:p>
        </w:tc>
        <w:tc>
          <w:tcPr>
            <w:tcW w:w="1663" w:type="dxa"/>
            <w:vAlign w:val="top"/>
          </w:tcPr>
          <w:p w14:paraId="6C96DEC7">
            <w:pPr>
              <w:rPr>
                <w:rFonts w:ascii="Arial"/>
                <w:sz w:val="21"/>
              </w:rPr>
            </w:pPr>
          </w:p>
        </w:tc>
      </w:tr>
      <w:tr w14:paraId="34171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44" w:type="dxa"/>
            <w:vAlign w:val="top"/>
          </w:tcPr>
          <w:p w14:paraId="55E00205">
            <w:pPr>
              <w:pStyle w:val="18"/>
              <w:spacing w:before="312" w:line="183" w:lineRule="auto"/>
              <w:ind w:left="304"/>
            </w:pPr>
            <w:r>
              <w:t>4</w:t>
            </w:r>
          </w:p>
        </w:tc>
        <w:tc>
          <w:tcPr>
            <w:tcW w:w="6742" w:type="dxa"/>
            <w:vAlign w:val="top"/>
          </w:tcPr>
          <w:p w14:paraId="03CD6FDB">
            <w:pPr>
              <w:pStyle w:val="18"/>
              <w:spacing w:before="133" w:line="222" w:lineRule="auto"/>
              <w:ind w:left="150" w:right="348"/>
            </w:pPr>
            <w:r>
              <w:rPr>
                <w:spacing w:val="1"/>
              </w:rPr>
              <w:t>依法办理消防设计、竣工验收消防备案和投入使</w:t>
            </w:r>
            <w:r>
              <w:t xml:space="preserve">用、营业前消 </w:t>
            </w:r>
            <w:r>
              <w:rPr>
                <w:spacing w:val="1"/>
              </w:rPr>
              <w:t>防安全检查手续</w:t>
            </w:r>
          </w:p>
        </w:tc>
        <w:tc>
          <w:tcPr>
            <w:tcW w:w="1663" w:type="dxa"/>
            <w:vAlign w:val="top"/>
          </w:tcPr>
          <w:p w14:paraId="36AB53A7">
            <w:pPr>
              <w:rPr>
                <w:rFonts w:ascii="Arial"/>
                <w:sz w:val="21"/>
              </w:rPr>
            </w:pPr>
          </w:p>
        </w:tc>
      </w:tr>
      <w:tr w14:paraId="7CE69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44" w:type="dxa"/>
            <w:vAlign w:val="top"/>
          </w:tcPr>
          <w:p w14:paraId="7C9532F8">
            <w:pPr>
              <w:pStyle w:val="18"/>
              <w:spacing w:before="295" w:line="182" w:lineRule="auto"/>
              <w:ind w:left="304"/>
            </w:pPr>
            <w:r>
              <w:t>5</w:t>
            </w:r>
          </w:p>
        </w:tc>
        <w:tc>
          <w:tcPr>
            <w:tcW w:w="6742" w:type="dxa"/>
            <w:vAlign w:val="top"/>
          </w:tcPr>
          <w:p w14:paraId="123AF638">
            <w:pPr>
              <w:pStyle w:val="18"/>
              <w:spacing w:before="233" w:line="219" w:lineRule="auto"/>
              <w:ind w:left="150"/>
            </w:pPr>
            <w:r>
              <w:t>室内装饰装修采用不燃、难燃材料，符合消防技术标准</w:t>
            </w:r>
          </w:p>
        </w:tc>
        <w:tc>
          <w:tcPr>
            <w:tcW w:w="1663" w:type="dxa"/>
            <w:vAlign w:val="top"/>
          </w:tcPr>
          <w:p w14:paraId="6C5BA68B">
            <w:pPr>
              <w:rPr>
                <w:rFonts w:ascii="Arial"/>
                <w:sz w:val="21"/>
              </w:rPr>
            </w:pPr>
          </w:p>
        </w:tc>
      </w:tr>
      <w:tr w14:paraId="5651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44" w:type="dxa"/>
            <w:vAlign w:val="top"/>
          </w:tcPr>
          <w:p w14:paraId="4EC50411">
            <w:pPr>
              <w:pStyle w:val="18"/>
              <w:spacing w:before="283" w:line="183" w:lineRule="auto"/>
              <w:ind w:left="304"/>
            </w:pPr>
            <w:r>
              <w:t>6</w:t>
            </w:r>
          </w:p>
        </w:tc>
        <w:tc>
          <w:tcPr>
            <w:tcW w:w="6742" w:type="dxa"/>
            <w:vAlign w:val="top"/>
          </w:tcPr>
          <w:p w14:paraId="23A98E5C">
            <w:pPr>
              <w:pStyle w:val="18"/>
              <w:spacing w:before="224" w:line="219" w:lineRule="auto"/>
              <w:ind w:left="150"/>
            </w:pPr>
            <w:r>
              <w:rPr>
                <w:spacing w:val="1"/>
              </w:rPr>
              <w:t>不得违规在建筑内安排人员住宿</w:t>
            </w:r>
          </w:p>
        </w:tc>
        <w:tc>
          <w:tcPr>
            <w:tcW w:w="1663" w:type="dxa"/>
            <w:vAlign w:val="top"/>
          </w:tcPr>
          <w:p w14:paraId="48330787">
            <w:pPr>
              <w:rPr>
                <w:rFonts w:ascii="Arial"/>
                <w:sz w:val="21"/>
              </w:rPr>
            </w:pPr>
          </w:p>
        </w:tc>
      </w:tr>
      <w:tr w14:paraId="7122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4" w:type="dxa"/>
            <w:vAlign w:val="top"/>
          </w:tcPr>
          <w:p w14:paraId="2EC32486">
            <w:pPr>
              <w:pStyle w:val="18"/>
              <w:spacing w:before="306" w:line="182" w:lineRule="auto"/>
              <w:ind w:left="304"/>
            </w:pPr>
            <w:r>
              <w:t>7</w:t>
            </w:r>
          </w:p>
        </w:tc>
        <w:tc>
          <w:tcPr>
            <w:tcW w:w="6742" w:type="dxa"/>
            <w:vAlign w:val="top"/>
          </w:tcPr>
          <w:p w14:paraId="64F810D5">
            <w:pPr>
              <w:pStyle w:val="18"/>
              <w:spacing w:before="104" w:line="225" w:lineRule="auto"/>
              <w:ind w:left="150" w:right="361"/>
            </w:pPr>
            <w:r>
              <w:t>消防安全疏散通道和安全出口畅通，疏散通道、出口、窗口处</w:t>
            </w:r>
            <w:r>
              <w:rPr>
                <w:spacing w:val="8"/>
              </w:rPr>
              <w:t xml:space="preserve"> </w:t>
            </w:r>
            <w:r>
              <w:t>不得设置影响人员疏散逃生的栅栏、广告牌等障碍物</w:t>
            </w:r>
          </w:p>
        </w:tc>
        <w:tc>
          <w:tcPr>
            <w:tcW w:w="1663" w:type="dxa"/>
            <w:vAlign w:val="top"/>
          </w:tcPr>
          <w:p w14:paraId="7CB11EA8">
            <w:pPr>
              <w:rPr>
                <w:rFonts w:ascii="Arial"/>
                <w:sz w:val="21"/>
              </w:rPr>
            </w:pPr>
          </w:p>
        </w:tc>
      </w:tr>
      <w:tr w14:paraId="352A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4" w:type="dxa"/>
            <w:vAlign w:val="top"/>
          </w:tcPr>
          <w:p w14:paraId="7BBC9344">
            <w:pPr>
              <w:pStyle w:val="18"/>
              <w:spacing w:before="275" w:line="183" w:lineRule="auto"/>
              <w:ind w:left="304"/>
            </w:pPr>
            <w:r>
              <w:t>8</w:t>
            </w:r>
          </w:p>
        </w:tc>
        <w:tc>
          <w:tcPr>
            <w:tcW w:w="6742" w:type="dxa"/>
            <w:vAlign w:val="top"/>
          </w:tcPr>
          <w:p w14:paraId="563F6731">
            <w:pPr>
              <w:pStyle w:val="18"/>
              <w:spacing w:before="216" w:line="219" w:lineRule="auto"/>
              <w:ind w:left="150"/>
            </w:pPr>
            <w:r>
              <w:t>疏散指示标志、火灾事故应急照明符合要求</w:t>
            </w:r>
          </w:p>
        </w:tc>
        <w:tc>
          <w:tcPr>
            <w:tcW w:w="1663" w:type="dxa"/>
            <w:vAlign w:val="top"/>
          </w:tcPr>
          <w:p w14:paraId="06C874D9">
            <w:pPr>
              <w:rPr>
                <w:rFonts w:ascii="Arial"/>
                <w:sz w:val="21"/>
              </w:rPr>
            </w:pPr>
          </w:p>
        </w:tc>
      </w:tr>
      <w:tr w14:paraId="7B810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4" w:type="dxa"/>
            <w:vAlign w:val="top"/>
          </w:tcPr>
          <w:p w14:paraId="455764D3">
            <w:pPr>
              <w:pStyle w:val="18"/>
              <w:spacing w:before="286" w:line="183" w:lineRule="auto"/>
              <w:ind w:left="304"/>
            </w:pPr>
            <w:r>
              <w:t>9</w:t>
            </w:r>
          </w:p>
        </w:tc>
        <w:tc>
          <w:tcPr>
            <w:tcW w:w="6742" w:type="dxa"/>
            <w:vAlign w:val="top"/>
          </w:tcPr>
          <w:p w14:paraId="39B928F8">
            <w:pPr>
              <w:pStyle w:val="18"/>
              <w:spacing w:before="227" w:line="219" w:lineRule="auto"/>
              <w:ind w:left="150"/>
            </w:pPr>
            <w:r>
              <w:rPr>
                <w:spacing w:val="-1"/>
              </w:rPr>
              <w:t>场所周围消防车通道畅通</w:t>
            </w:r>
          </w:p>
        </w:tc>
        <w:tc>
          <w:tcPr>
            <w:tcW w:w="1663" w:type="dxa"/>
            <w:vAlign w:val="top"/>
          </w:tcPr>
          <w:p w14:paraId="15B6A321">
            <w:pPr>
              <w:rPr>
                <w:rFonts w:ascii="Arial"/>
                <w:sz w:val="21"/>
              </w:rPr>
            </w:pPr>
          </w:p>
        </w:tc>
      </w:tr>
      <w:tr w14:paraId="7E4EF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4" w:type="dxa"/>
            <w:vAlign w:val="top"/>
          </w:tcPr>
          <w:p w14:paraId="1AD681DD">
            <w:pPr>
              <w:pStyle w:val="18"/>
              <w:spacing w:before="275" w:line="184" w:lineRule="auto"/>
              <w:ind w:left="244"/>
            </w:pPr>
            <w:r>
              <w:rPr>
                <w:spacing w:val="-7"/>
              </w:rPr>
              <w:t>10</w:t>
            </w:r>
          </w:p>
        </w:tc>
        <w:tc>
          <w:tcPr>
            <w:tcW w:w="6742" w:type="dxa"/>
            <w:vAlign w:val="top"/>
          </w:tcPr>
          <w:p w14:paraId="649DA20B">
            <w:pPr>
              <w:pStyle w:val="18"/>
              <w:spacing w:before="108" w:line="213" w:lineRule="auto"/>
              <w:ind w:left="150" w:right="376"/>
            </w:pPr>
            <w:r>
              <w:t>灭火器配置数量充足，选型准确，放置位置明</w:t>
            </w:r>
            <w:r>
              <w:rPr>
                <w:spacing w:val="-1"/>
              </w:rPr>
              <w:t>显，便于取用，</w:t>
            </w:r>
            <w:r>
              <w:t xml:space="preserve"> </w:t>
            </w:r>
            <w:r>
              <w:rPr>
                <w:spacing w:val="3"/>
              </w:rPr>
              <w:t>并定期维护</w:t>
            </w:r>
          </w:p>
        </w:tc>
        <w:tc>
          <w:tcPr>
            <w:tcW w:w="1663" w:type="dxa"/>
            <w:vAlign w:val="top"/>
          </w:tcPr>
          <w:p w14:paraId="0DA8774C">
            <w:pPr>
              <w:rPr>
                <w:rFonts w:ascii="Arial"/>
                <w:sz w:val="21"/>
              </w:rPr>
            </w:pPr>
          </w:p>
        </w:tc>
      </w:tr>
      <w:tr w14:paraId="5C37E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744" w:type="dxa"/>
            <w:vAlign w:val="top"/>
          </w:tcPr>
          <w:p w14:paraId="6C3BEA70">
            <w:pPr>
              <w:spacing w:line="389" w:lineRule="auto"/>
              <w:rPr>
                <w:rFonts w:ascii="Arial"/>
                <w:sz w:val="21"/>
              </w:rPr>
            </w:pPr>
          </w:p>
          <w:p w14:paraId="719EB789">
            <w:pPr>
              <w:pStyle w:val="18"/>
              <w:spacing w:before="75" w:line="184" w:lineRule="auto"/>
              <w:ind w:left="244"/>
            </w:pPr>
            <w:r>
              <w:rPr>
                <w:spacing w:val="-7"/>
              </w:rPr>
              <w:t>11</w:t>
            </w:r>
          </w:p>
        </w:tc>
        <w:tc>
          <w:tcPr>
            <w:tcW w:w="6742" w:type="dxa"/>
            <w:vAlign w:val="top"/>
          </w:tcPr>
          <w:p w14:paraId="68CC2ACD">
            <w:pPr>
              <w:pStyle w:val="18"/>
              <w:spacing w:before="138" w:line="233" w:lineRule="auto"/>
              <w:ind w:left="121" w:right="255" w:firstLine="29"/>
              <w:jc w:val="both"/>
            </w:pPr>
            <w:r>
              <w:rPr>
                <w:spacing w:val="4"/>
              </w:rPr>
              <w:t>室内消火栓水压应符合要求；消火栓箱醒目、无遮挡；水带、</w:t>
            </w:r>
            <w:r>
              <w:rPr>
                <w:spacing w:val="6"/>
              </w:rPr>
              <w:t xml:space="preserve"> </w:t>
            </w:r>
            <w:r>
              <w:rPr>
                <w:spacing w:val="1"/>
              </w:rPr>
              <w:t>水枪应齐全好用；消火栓箱门应设置紧急开启装置；消火栓启</w:t>
            </w:r>
            <w:r>
              <w:rPr>
                <w:spacing w:val="2"/>
              </w:rPr>
              <w:t xml:space="preserve">  泵按钮应能够正常启动消防水泵</w:t>
            </w:r>
          </w:p>
        </w:tc>
        <w:tc>
          <w:tcPr>
            <w:tcW w:w="1663" w:type="dxa"/>
            <w:vAlign w:val="top"/>
          </w:tcPr>
          <w:p w14:paraId="65A367CA">
            <w:pPr>
              <w:rPr>
                <w:rFonts w:ascii="Arial"/>
                <w:sz w:val="21"/>
              </w:rPr>
            </w:pPr>
          </w:p>
        </w:tc>
      </w:tr>
      <w:tr w14:paraId="51979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4" w:type="dxa"/>
            <w:vAlign w:val="top"/>
          </w:tcPr>
          <w:p w14:paraId="7CA92E46">
            <w:pPr>
              <w:pStyle w:val="18"/>
              <w:spacing w:before="287" w:line="184" w:lineRule="auto"/>
              <w:ind w:left="244"/>
            </w:pPr>
            <w:r>
              <w:rPr>
                <w:spacing w:val="-7"/>
              </w:rPr>
              <w:t>12</w:t>
            </w:r>
          </w:p>
        </w:tc>
        <w:tc>
          <w:tcPr>
            <w:tcW w:w="6742" w:type="dxa"/>
            <w:vAlign w:val="top"/>
          </w:tcPr>
          <w:p w14:paraId="463D74DB">
            <w:pPr>
              <w:pStyle w:val="18"/>
              <w:spacing w:before="99" w:line="225" w:lineRule="auto"/>
              <w:ind w:left="150" w:right="355"/>
            </w:pPr>
            <w:r>
              <w:t>火灾自动报警系统、自动喷水灭火系统等设施完好有效，并定</w:t>
            </w:r>
            <w:r>
              <w:rPr>
                <w:spacing w:val="14"/>
              </w:rPr>
              <w:t xml:space="preserve"> </w:t>
            </w:r>
            <w:r>
              <w:rPr>
                <w:spacing w:val="5"/>
              </w:rPr>
              <w:t>期维护</w:t>
            </w:r>
          </w:p>
        </w:tc>
        <w:tc>
          <w:tcPr>
            <w:tcW w:w="1663" w:type="dxa"/>
            <w:vAlign w:val="top"/>
          </w:tcPr>
          <w:p w14:paraId="32CB57DA">
            <w:pPr>
              <w:rPr>
                <w:rFonts w:ascii="Arial"/>
                <w:sz w:val="21"/>
              </w:rPr>
            </w:pPr>
          </w:p>
        </w:tc>
      </w:tr>
      <w:tr w14:paraId="18CFD891">
        <w:tblPrEx>
          <w:tblCellMar>
            <w:top w:w="0" w:type="dxa"/>
            <w:left w:w="0" w:type="dxa"/>
            <w:bottom w:w="0" w:type="dxa"/>
            <w:right w:w="0" w:type="dxa"/>
          </w:tblCellMar>
        </w:tblPrEx>
        <w:trPr>
          <w:trHeight w:val="699" w:hRule="atLeast"/>
        </w:trPr>
        <w:tc>
          <w:tcPr>
            <w:tcW w:w="744" w:type="dxa"/>
            <w:vAlign w:val="top"/>
          </w:tcPr>
          <w:p w14:paraId="776F9D58">
            <w:pPr>
              <w:pStyle w:val="18"/>
              <w:spacing w:before="307" w:line="184" w:lineRule="auto"/>
              <w:ind w:left="244"/>
            </w:pPr>
            <w:r>
              <w:rPr>
                <w:spacing w:val="-7"/>
              </w:rPr>
              <w:t>13</w:t>
            </w:r>
          </w:p>
        </w:tc>
        <w:tc>
          <w:tcPr>
            <w:tcW w:w="6742" w:type="dxa"/>
            <w:vAlign w:val="top"/>
          </w:tcPr>
          <w:p w14:paraId="0F861AF4">
            <w:pPr>
              <w:pStyle w:val="18"/>
              <w:spacing w:before="108" w:line="233" w:lineRule="auto"/>
              <w:ind w:left="150" w:right="368" w:hanging="9"/>
            </w:pPr>
            <w:r>
              <w:t>每日班前班后进行防火检查，营业期间定时进行巡查，建立防</w:t>
            </w:r>
            <w:r>
              <w:rPr>
                <w:spacing w:val="11"/>
              </w:rPr>
              <w:t xml:space="preserve"> </w:t>
            </w:r>
            <w:r>
              <w:rPr>
                <w:spacing w:val="1"/>
              </w:rPr>
              <w:t>火巡查、检查记录</w:t>
            </w:r>
          </w:p>
        </w:tc>
        <w:tc>
          <w:tcPr>
            <w:tcW w:w="1663" w:type="dxa"/>
            <w:vAlign w:val="top"/>
          </w:tcPr>
          <w:p w14:paraId="5759B88F">
            <w:pPr>
              <w:rPr>
                <w:rFonts w:ascii="Arial"/>
                <w:sz w:val="21"/>
              </w:rPr>
            </w:pPr>
          </w:p>
        </w:tc>
      </w:tr>
      <w:tr w14:paraId="262EA4FB">
        <w:tblPrEx>
          <w:tblCellMar>
            <w:top w:w="0" w:type="dxa"/>
            <w:left w:w="0" w:type="dxa"/>
            <w:bottom w:w="0" w:type="dxa"/>
            <w:right w:w="0" w:type="dxa"/>
          </w:tblCellMar>
        </w:tblPrEx>
        <w:trPr>
          <w:trHeight w:val="670" w:hRule="atLeast"/>
        </w:trPr>
        <w:tc>
          <w:tcPr>
            <w:tcW w:w="744" w:type="dxa"/>
            <w:vAlign w:val="top"/>
          </w:tcPr>
          <w:p w14:paraId="04B96095">
            <w:pPr>
              <w:pStyle w:val="18"/>
              <w:spacing w:before="288" w:line="184" w:lineRule="auto"/>
              <w:ind w:left="244"/>
            </w:pPr>
            <w:r>
              <w:rPr>
                <w:spacing w:val="-7"/>
              </w:rPr>
              <w:t>14</w:t>
            </w:r>
          </w:p>
        </w:tc>
        <w:tc>
          <w:tcPr>
            <w:tcW w:w="6742" w:type="dxa"/>
            <w:vAlign w:val="top"/>
          </w:tcPr>
          <w:p w14:paraId="63E810A7">
            <w:pPr>
              <w:pStyle w:val="18"/>
              <w:spacing w:before="228" w:line="218" w:lineRule="auto"/>
              <w:ind w:left="150"/>
            </w:pPr>
            <w:r>
              <w:rPr>
                <w:spacing w:val="1"/>
              </w:rPr>
              <w:t>禁止经营、储存、使用易燃易爆危险品</w:t>
            </w:r>
          </w:p>
        </w:tc>
        <w:tc>
          <w:tcPr>
            <w:tcW w:w="1663" w:type="dxa"/>
            <w:vAlign w:val="top"/>
          </w:tcPr>
          <w:p w14:paraId="4596ADC1">
            <w:pPr>
              <w:rPr>
                <w:rFonts w:ascii="Arial"/>
                <w:sz w:val="21"/>
              </w:rPr>
            </w:pPr>
          </w:p>
        </w:tc>
      </w:tr>
      <w:tr w14:paraId="55A3A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44" w:type="dxa"/>
            <w:vAlign w:val="top"/>
          </w:tcPr>
          <w:p w14:paraId="59300AE4">
            <w:pPr>
              <w:pStyle w:val="18"/>
              <w:spacing w:before="298" w:line="184" w:lineRule="auto"/>
              <w:ind w:left="244"/>
            </w:pPr>
            <w:r>
              <w:rPr>
                <w:spacing w:val="-7"/>
              </w:rPr>
              <w:t>15</w:t>
            </w:r>
          </w:p>
        </w:tc>
        <w:tc>
          <w:tcPr>
            <w:tcW w:w="6742" w:type="dxa"/>
            <w:vAlign w:val="top"/>
          </w:tcPr>
          <w:p w14:paraId="27369319">
            <w:pPr>
              <w:pStyle w:val="18"/>
              <w:spacing w:before="110" w:line="226" w:lineRule="auto"/>
              <w:ind w:left="160" w:firstLine="9"/>
            </w:pPr>
            <w:r>
              <w:rPr>
                <w:spacing w:val="-4"/>
              </w:rPr>
              <w:t>电气线路应当穿管保护；对电气线路、设备进行定期检查、检测；</w:t>
            </w:r>
            <w:r>
              <w:rPr>
                <w:spacing w:val="6"/>
              </w:rPr>
              <w:t xml:space="preserve"> </w:t>
            </w:r>
            <w:r>
              <w:rPr>
                <w:spacing w:val="-7"/>
              </w:rPr>
              <w:t>营业结束时，应切断营业场所的非必要电源；禁止使用大功率电器</w:t>
            </w:r>
          </w:p>
        </w:tc>
        <w:tc>
          <w:tcPr>
            <w:tcW w:w="1663" w:type="dxa"/>
            <w:vAlign w:val="top"/>
          </w:tcPr>
          <w:p w14:paraId="6CBB2C70">
            <w:pPr>
              <w:rPr>
                <w:rFonts w:ascii="Arial"/>
                <w:sz w:val="21"/>
              </w:rPr>
            </w:pPr>
          </w:p>
        </w:tc>
      </w:tr>
    </w:tbl>
    <w:p w14:paraId="492E3C94">
      <w:pPr>
        <w:pStyle w:val="9"/>
        <w:spacing w:line="14" w:lineRule="auto"/>
        <w:rPr>
          <w:sz w:val="2"/>
        </w:rPr>
      </w:pPr>
    </w:p>
    <w:p w14:paraId="1D8BECB4">
      <w:pPr>
        <w:spacing w:line="14" w:lineRule="auto"/>
        <w:rPr>
          <w:sz w:val="2"/>
          <w:szCs w:val="2"/>
        </w:rPr>
        <w:sectPr>
          <w:type w:val="continuous"/>
          <w:pgSz w:w="11900" w:h="16830"/>
          <w:pgMar w:top="1430" w:right="1375" w:bottom="1235" w:left="1350" w:header="0" w:footer="987" w:gutter="0"/>
          <w:pgNumType w:fmt="numberInDash"/>
          <w:cols w:equalWidth="0" w:num="1">
            <w:col w:w="9175"/>
          </w:cols>
        </w:sectPr>
      </w:pPr>
    </w:p>
    <w:p w14:paraId="32C581E4">
      <w:pPr>
        <w:spacing w:line="46" w:lineRule="auto"/>
        <w:rPr>
          <w:rFonts w:ascii="Arial"/>
          <w:sz w:val="2"/>
        </w:rPr>
      </w:pPr>
    </w:p>
    <w:tbl>
      <w:tblPr>
        <w:tblStyle w:val="17"/>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6742"/>
        <w:gridCol w:w="1673"/>
      </w:tblGrid>
      <w:tr w14:paraId="3AB55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4" w:type="dxa"/>
            <w:vAlign w:val="top"/>
          </w:tcPr>
          <w:p w14:paraId="07806DC1">
            <w:pPr>
              <w:pStyle w:val="18"/>
              <w:spacing w:before="302" w:line="184" w:lineRule="auto"/>
              <w:ind w:left="254"/>
            </w:pPr>
            <w:r>
              <w:rPr>
                <w:spacing w:val="-7"/>
              </w:rPr>
              <w:t>16</w:t>
            </w:r>
          </w:p>
        </w:tc>
        <w:tc>
          <w:tcPr>
            <w:tcW w:w="6742" w:type="dxa"/>
            <w:vAlign w:val="top"/>
          </w:tcPr>
          <w:p w14:paraId="06A7ED82">
            <w:pPr>
              <w:pStyle w:val="18"/>
              <w:spacing w:before="104" w:line="234" w:lineRule="auto"/>
              <w:ind w:left="130" w:right="380"/>
            </w:pPr>
            <w:r>
              <w:t>凡是有易燃、可燃物的地方，均应严禁明火，在场所明显处设</w:t>
            </w:r>
            <w:r>
              <w:rPr>
                <w:spacing w:val="9"/>
              </w:rPr>
              <w:t xml:space="preserve"> </w:t>
            </w:r>
            <w:r>
              <w:rPr>
                <w:spacing w:val="1"/>
              </w:rPr>
              <w:t>置禁火、禁烟标志</w:t>
            </w:r>
          </w:p>
        </w:tc>
        <w:tc>
          <w:tcPr>
            <w:tcW w:w="1673" w:type="dxa"/>
            <w:vAlign w:val="top"/>
          </w:tcPr>
          <w:p w14:paraId="4A21AF4D">
            <w:pPr>
              <w:rPr>
                <w:rFonts w:ascii="Arial"/>
                <w:sz w:val="21"/>
              </w:rPr>
            </w:pPr>
          </w:p>
        </w:tc>
      </w:tr>
      <w:tr w14:paraId="5030B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64" w:type="dxa"/>
            <w:vAlign w:val="top"/>
          </w:tcPr>
          <w:p w14:paraId="2C767F81">
            <w:pPr>
              <w:spacing w:line="331" w:lineRule="auto"/>
              <w:rPr>
                <w:rFonts w:ascii="Arial"/>
                <w:sz w:val="21"/>
              </w:rPr>
            </w:pPr>
          </w:p>
          <w:p w14:paraId="5C268EAA">
            <w:pPr>
              <w:pStyle w:val="18"/>
              <w:spacing w:before="75" w:line="184" w:lineRule="auto"/>
              <w:ind w:left="254"/>
            </w:pPr>
            <w:r>
              <w:rPr>
                <w:spacing w:val="-7"/>
              </w:rPr>
              <w:t>17</w:t>
            </w:r>
          </w:p>
        </w:tc>
        <w:tc>
          <w:tcPr>
            <w:tcW w:w="6742" w:type="dxa"/>
            <w:vAlign w:val="top"/>
          </w:tcPr>
          <w:p w14:paraId="1450E5A2">
            <w:pPr>
              <w:pStyle w:val="18"/>
              <w:spacing w:before="58" w:line="230" w:lineRule="auto"/>
              <w:ind w:left="130" w:right="365" w:firstLine="9"/>
              <w:jc w:val="both"/>
            </w:pPr>
            <w:r>
              <w:rPr>
                <w:spacing w:val="-1"/>
              </w:rPr>
              <w:t>确需电、气焊等明火作业时，场所应暂停营业，并落实现场监</w:t>
            </w:r>
            <w:r>
              <w:rPr>
                <w:spacing w:val="17"/>
              </w:rPr>
              <w:t xml:space="preserve"> </w:t>
            </w:r>
            <w:r>
              <w:rPr>
                <w:spacing w:val="1"/>
              </w:rPr>
              <w:t>护人、清除施工区域内的可燃物、设置消防器材，确保</w:t>
            </w:r>
            <w:r>
              <w:t xml:space="preserve">动火作 </w:t>
            </w:r>
            <w:r>
              <w:rPr>
                <w:spacing w:val="-2"/>
              </w:rPr>
              <w:t>业安全</w:t>
            </w:r>
          </w:p>
        </w:tc>
        <w:tc>
          <w:tcPr>
            <w:tcW w:w="1673" w:type="dxa"/>
            <w:vAlign w:val="top"/>
          </w:tcPr>
          <w:p w14:paraId="0E0DC523">
            <w:pPr>
              <w:rPr>
                <w:rFonts w:ascii="Arial"/>
                <w:sz w:val="21"/>
              </w:rPr>
            </w:pPr>
          </w:p>
        </w:tc>
      </w:tr>
      <w:tr w14:paraId="03F78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764" w:type="dxa"/>
            <w:vAlign w:val="top"/>
          </w:tcPr>
          <w:p w14:paraId="7449D11C">
            <w:pPr>
              <w:spacing w:line="303" w:lineRule="auto"/>
              <w:rPr>
                <w:rFonts w:ascii="Arial"/>
                <w:sz w:val="21"/>
              </w:rPr>
            </w:pPr>
          </w:p>
          <w:p w14:paraId="0216561F">
            <w:pPr>
              <w:pStyle w:val="18"/>
              <w:spacing w:before="75" w:line="184" w:lineRule="auto"/>
              <w:ind w:left="254"/>
            </w:pPr>
            <w:r>
              <w:rPr>
                <w:spacing w:val="-7"/>
              </w:rPr>
              <w:t>18</w:t>
            </w:r>
          </w:p>
        </w:tc>
        <w:tc>
          <w:tcPr>
            <w:tcW w:w="6742" w:type="dxa"/>
            <w:vAlign w:val="top"/>
          </w:tcPr>
          <w:p w14:paraId="4F4F5904">
            <w:pPr>
              <w:pStyle w:val="18"/>
              <w:spacing w:before="200" w:line="230" w:lineRule="auto"/>
              <w:ind w:left="130" w:right="399"/>
            </w:pPr>
            <w:r>
              <w:rPr>
                <w:spacing w:val="-1"/>
              </w:rPr>
              <w:t>场所的消防安全责任人应熟知：消防安全职责；本场所火灾危</w:t>
            </w:r>
            <w:r>
              <w:rPr>
                <w:spacing w:val="17"/>
              </w:rPr>
              <w:t xml:space="preserve"> </w:t>
            </w:r>
            <w:r>
              <w:t>险性和防火措施；依法应承担的消防安全行政和刑事责任</w:t>
            </w:r>
          </w:p>
        </w:tc>
        <w:tc>
          <w:tcPr>
            <w:tcW w:w="1673" w:type="dxa"/>
            <w:vAlign w:val="top"/>
          </w:tcPr>
          <w:p w14:paraId="2AD65792">
            <w:pPr>
              <w:rPr>
                <w:rFonts w:ascii="Arial"/>
                <w:sz w:val="21"/>
              </w:rPr>
            </w:pPr>
          </w:p>
        </w:tc>
      </w:tr>
      <w:tr w14:paraId="6CEF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64" w:type="dxa"/>
            <w:vAlign w:val="top"/>
          </w:tcPr>
          <w:p w14:paraId="0E5031FF">
            <w:pPr>
              <w:spacing w:line="267" w:lineRule="auto"/>
              <w:rPr>
                <w:rFonts w:ascii="Arial"/>
                <w:sz w:val="21"/>
              </w:rPr>
            </w:pPr>
          </w:p>
          <w:p w14:paraId="15D2A7B7">
            <w:pPr>
              <w:spacing w:line="267" w:lineRule="auto"/>
              <w:rPr>
                <w:rFonts w:ascii="Arial"/>
                <w:sz w:val="21"/>
              </w:rPr>
            </w:pPr>
          </w:p>
          <w:p w14:paraId="71E9B930">
            <w:pPr>
              <w:pStyle w:val="18"/>
              <w:spacing w:before="75" w:line="184" w:lineRule="auto"/>
              <w:ind w:left="254"/>
            </w:pPr>
            <w:r>
              <w:rPr>
                <w:spacing w:val="-7"/>
              </w:rPr>
              <w:t>19</w:t>
            </w:r>
          </w:p>
        </w:tc>
        <w:tc>
          <w:tcPr>
            <w:tcW w:w="6742" w:type="dxa"/>
            <w:vAlign w:val="top"/>
          </w:tcPr>
          <w:p w14:paraId="4EFA1575">
            <w:pPr>
              <w:pStyle w:val="18"/>
              <w:spacing w:before="114" w:line="219" w:lineRule="auto"/>
              <w:ind w:left="130"/>
            </w:pPr>
            <w:r>
              <w:rPr>
                <w:spacing w:val="-1"/>
              </w:rPr>
              <w:t>场所消防安全责任人每季度至少对员工进行一次消防安全教</w:t>
            </w:r>
          </w:p>
          <w:p w14:paraId="44A86D56">
            <w:pPr>
              <w:pStyle w:val="18"/>
              <w:spacing w:before="35" w:line="239" w:lineRule="auto"/>
              <w:ind w:left="130" w:right="370" w:firstLine="9"/>
            </w:pPr>
            <w:r>
              <w:t>育，并开展灭火和应急疏散演练。员工上岗前应经过消防安全</w:t>
            </w:r>
            <w:r>
              <w:rPr>
                <w:spacing w:val="9"/>
              </w:rPr>
              <w:t xml:space="preserve"> </w:t>
            </w:r>
            <w:r>
              <w:rPr>
                <w:spacing w:val="-1"/>
              </w:rPr>
              <w:t>教育，达到“一懂三会”(懂本场所火灾危险性，会报警、会</w:t>
            </w:r>
            <w:r>
              <w:rPr>
                <w:spacing w:val="7"/>
              </w:rPr>
              <w:t xml:space="preserve">  </w:t>
            </w:r>
            <w:r>
              <w:rPr>
                <w:spacing w:val="-1"/>
              </w:rPr>
              <w:t>灭火、会逃生)和“四个能力”的要求</w:t>
            </w:r>
          </w:p>
        </w:tc>
        <w:tc>
          <w:tcPr>
            <w:tcW w:w="1673" w:type="dxa"/>
            <w:vAlign w:val="top"/>
          </w:tcPr>
          <w:p w14:paraId="30EA7569">
            <w:pPr>
              <w:rPr>
                <w:rFonts w:ascii="Arial"/>
                <w:sz w:val="21"/>
              </w:rPr>
            </w:pPr>
          </w:p>
        </w:tc>
      </w:tr>
      <w:tr w14:paraId="05D80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764" w:type="dxa"/>
            <w:vAlign w:val="top"/>
          </w:tcPr>
          <w:p w14:paraId="7FBB737D">
            <w:pPr>
              <w:spacing w:line="309" w:lineRule="auto"/>
              <w:rPr>
                <w:rFonts w:ascii="Arial"/>
                <w:sz w:val="21"/>
              </w:rPr>
            </w:pPr>
          </w:p>
          <w:p w14:paraId="3431CAB9">
            <w:pPr>
              <w:pStyle w:val="18"/>
              <w:spacing w:before="74" w:line="183" w:lineRule="auto"/>
              <w:ind w:left="254"/>
            </w:pPr>
            <w:r>
              <w:rPr>
                <w:spacing w:val="-3"/>
              </w:rPr>
              <w:t>20</w:t>
            </w:r>
          </w:p>
        </w:tc>
        <w:tc>
          <w:tcPr>
            <w:tcW w:w="6742" w:type="dxa"/>
            <w:vAlign w:val="top"/>
          </w:tcPr>
          <w:p w14:paraId="251E0B8F">
            <w:pPr>
              <w:pStyle w:val="18"/>
              <w:spacing w:before="195" w:line="233" w:lineRule="auto"/>
              <w:ind w:left="130" w:right="275"/>
            </w:pPr>
            <w:r>
              <w:rPr>
                <w:spacing w:val="4"/>
              </w:rPr>
              <w:t>场所应在明显位置悬挂包含“一懂三会”、消防安全承诺书、</w:t>
            </w:r>
            <w:r>
              <w:rPr>
                <w:spacing w:val="6"/>
              </w:rPr>
              <w:t xml:space="preserve"> </w:t>
            </w:r>
            <w:r>
              <w:t>消防安全告知书等内容的提示牌</w:t>
            </w:r>
          </w:p>
        </w:tc>
        <w:tc>
          <w:tcPr>
            <w:tcW w:w="1673" w:type="dxa"/>
            <w:vAlign w:val="top"/>
          </w:tcPr>
          <w:p w14:paraId="58D27A9C">
            <w:pPr>
              <w:rPr>
                <w:rFonts w:ascii="Arial"/>
                <w:sz w:val="21"/>
              </w:rPr>
            </w:pPr>
          </w:p>
        </w:tc>
      </w:tr>
      <w:tr w14:paraId="16F2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64" w:type="dxa"/>
            <w:vAlign w:val="top"/>
          </w:tcPr>
          <w:p w14:paraId="27DC4836">
            <w:pPr>
              <w:spacing w:line="309" w:lineRule="auto"/>
              <w:rPr>
                <w:rFonts w:ascii="Arial"/>
                <w:sz w:val="21"/>
              </w:rPr>
            </w:pPr>
          </w:p>
          <w:p w14:paraId="1E4F8965">
            <w:pPr>
              <w:pStyle w:val="18"/>
              <w:spacing w:before="75" w:line="184" w:lineRule="auto"/>
              <w:ind w:left="254"/>
            </w:pPr>
            <w:r>
              <w:rPr>
                <w:spacing w:val="-3"/>
              </w:rPr>
              <w:t>21</w:t>
            </w:r>
          </w:p>
        </w:tc>
        <w:tc>
          <w:tcPr>
            <w:tcW w:w="6742" w:type="dxa"/>
            <w:vAlign w:val="top"/>
          </w:tcPr>
          <w:p w14:paraId="21AA135B">
            <w:pPr>
              <w:pStyle w:val="18"/>
              <w:spacing w:before="209" w:line="217" w:lineRule="auto"/>
              <w:ind w:left="130" w:right="409" w:hanging="9"/>
            </w:pPr>
            <w:r>
              <w:rPr>
                <w:spacing w:val="-1"/>
              </w:rPr>
              <w:t>场所应根据自身特点，按照《消防安全标志、标识图列》设置</w:t>
            </w:r>
            <w:r>
              <w:rPr>
                <w:spacing w:val="17"/>
              </w:rPr>
              <w:t xml:space="preserve"> </w:t>
            </w:r>
            <w:r>
              <w:t>消防器材、消防提示性、警示性等标识</w:t>
            </w:r>
          </w:p>
        </w:tc>
        <w:tc>
          <w:tcPr>
            <w:tcW w:w="1673" w:type="dxa"/>
            <w:vAlign w:val="top"/>
          </w:tcPr>
          <w:p w14:paraId="1DD94B05">
            <w:pPr>
              <w:rPr>
                <w:rFonts w:ascii="Arial"/>
                <w:sz w:val="21"/>
              </w:rPr>
            </w:pPr>
          </w:p>
        </w:tc>
      </w:tr>
    </w:tbl>
    <w:p w14:paraId="32C9B84C">
      <w:pPr>
        <w:pStyle w:val="9"/>
        <w:spacing w:line="62" w:lineRule="exact"/>
        <w:rPr>
          <w:sz w:val="5"/>
        </w:rPr>
      </w:pPr>
    </w:p>
    <w:p w14:paraId="53A799F8">
      <w:pPr>
        <w:spacing w:line="62" w:lineRule="exact"/>
        <w:rPr>
          <w:sz w:val="5"/>
          <w:szCs w:val="5"/>
        </w:rPr>
        <w:sectPr>
          <w:footerReference r:id="rId75" w:type="default"/>
          <w:pgSz w:w="11900" w:h="16830"/>
          <w:pgMar w:top="1430" w:right="1354" w:bottom="1248" w:left="1355" w:header="0" w:footer="1010" w:gutter="0"/>
          <w:pgNumType w:fmt="numberInDash"/>
          <w:cols w:equalWidth="0" w:num="1">
            <w:col w:w="9191"/>
          </w:cols>
        </w:sectPr>
      </w:pPr>
    </w:p>
    <w:p w14:paraId="7CB50EA9">
      <w:pPr>
        <w:spacing w:before="48" w:line="194" w:lineRule="auto"/>
        <w:ind w:left="348" w:firstLine="514" w:firstLineChars="200"/>
        <w:rPr>
          <w:rFonts w:ascii="黑体" w:hAnsi="黑体" w:eastAsia="黑体" w:cs="黑体"/>
          <w:b/>
          <w:bCs/>
          <w:spacing w:val="8"/>
          <w:sz w:val="24"/>
          <w:szCs w:val="24"/>
        </w:rPr>
      </w:pPr>
    </w:p>
    <w:p w14:paraId="1796932D">
      <w:pPr>
        <w:spacing w:before="48" w:line="194" w:lineRule="auto"/>
        <w:ind w:left="348" w:firstLine="514" w:firstLineChars="200"/>
        <w:rPr>
          <w:rFonts w:ascii="黑体" w:hAnsi="黑体" w:eastAsia="黑体" w:cs="黑体"/>
          <w:b/>
          <w:bCs/>
          <w:spacing w:val="8"/>
          <w:sz w:val="24"/>
          <w:szCs w:val="24"/>
        </w:rPr>
      </w:pPr>
    </w:p>
    <w:p w14:paraId="7E13C1EE">
      <w:pPr>
        <w:spacing w:before="48" w:line="194" w:lineRule="auto"/>
        <w:ind w:left="348" w:firstLine="514" w:firstLineChars="200"/>
        <w:rPr>
          <w:rFonts w:hint="eastAsia" w:ascii="黑体" w:hAnsi="黑体" w:eastAsia="黑体" w:cs="黑体"/>
          <w:b/>
          <w:bCs/>
          <w:sz w:val="24"/>
          <w:szCs w:val="24"/>
          <w:lang w:eastAsia="zh-CN"/>
        </w:rPr>
      </w:pPr>
      <w:r>
        <w:rPr>
          <w:rFonts w:hint="eastAsia" w:ascii="黑体" w:hAnsi="黑体" w:eastAsia="黑体" w:cs="黑体"/>
          <w:b/>
          <w:bCs/>
          <w:spacing w:val="8"/>
          <w:sz w:val="24"/>
          <w:szCs w:val="24"/>
          <w:lang w:val="en-US" w:eastAsia="zh-CN"/>
        </w:rPr>
        <w:t>督导检</w:t>
      </w:r>
      <w:r>
        <w:rPr>
          <w:rFonts w:ascii="黑体" w:hAnsi="黑体" w:eastAsia="黑体" w:cs="黑体"/>
          <w:b/>
          <w:bCs/>
          <w:spacing w:val="8"/>
          <w:sz w:val="24"/>
          <w:szCs w:val="24"/>
        </w:rPr>
        <w:t>查单位</w:t>
      </w:r>
      <w:r>
        <w:rPr>
          <w:rFonts w:hint="eastAsia" w:ascii="黑体" w:hAnsi="黑体" w:eastAsia="黑体" w:cs="黑体"/>
          <w:b/>
          <w:bCs/>
          <w:spacing w:val="8"/>
          <w:sz w:val="24"/>
          <w:szCs w:val="24"/>
          <w:lang w:eastAsia="zh-CN"/>
        </w:rPr>
        <w:t>：</w:t>
      </w:r>
    </w:p>
    <w:p w14:paraId="6474A57E">
      <w:pPr>
        <w:pStyle w:val="9"/>
        <w:spacing w:line="14" w:lineRule="auto"/>
        <w:rPr>
          <w:b/>
          <w:bCs/>
          <w:sz w:val="24"/>
          <w:szCs w:val="24"/>
        </w:rPr>
      </w:pPr>
      <w:r>
        <w:rPr>
          <w:b/>
          <w:bCs/>
          <w:sz w:val="24"/>
          <w:szCs w:val="24"/>
        </w:rPr>
        <w:br w:type="column"/>
      </w:r>
    </w:p>
    <w:p w14:paraId="514B2BD4">
      <w:pPr>
        <w:spacing w:before="56" w:line="187" w:lineRule="auto"/>
        <w:ind w:firstLine="657" w:firstLineChars="300"/>
        <w:rPr>
          <w:rFonts w:ascii="黑体" w:hAnsi="黑体" w:eastAsia="黑体" w:cs="黑体"/>
          <w:b/>
          <w:bCs/>
          <w:spacing w:val="-11"/>
          <w:sz w:val="24"/>
          <w:szCs w:val="24"/>
        </w:rPr>
      </w:pPr>
    </w:p>
    <w:p w14:paraId="4350C8EE">
      <w:pPr>
        <w:spacing w:before="56" w:line="187" w:lineRule="auto"/>
        <w:ind w:firstLine="657" w:firstLineChars="300"/>
        <w:rPr>
          <w:rFonts w:ascii="黑体" w:hAnsi="黑体" w:eastAsia="黑体" w:cs="黑体"/>
          <w:b/>
          <w:bCs/>
          <w:spacing w:val="-11"/>
          <w:sz w:val="24"/>
          <w:szCs w:val="24"/>
        </w:rPr>
      </w:pPr>
    </w:p>
    <w:p w14:paraId="35D3E3E4">
      <w:pPr>
        <w:spacing w:before="56" w:line="187" w:lineRule="auto"/>
        <w:ind w:firstLine="657" w:firstLineChars="300"/>
        <w:rPr>
          <w:rFonts w:ascii="黑体" w:hAnsi="黑体" w:eastAsia="黑体" w:cs="黑体"/>
          <w:b/>
          <w:bCs/>
          <w:sz w:val="24"/>
          <w:szCs w:val="24"/>
        </w:rPr>
      </w:pPr>
      <w:r>
        <w:rPr>
          <w:rFonts w:ascii="黑体" w:hAnsi="黑体" w:eastAsia="黑体" w:cs="黑体"/>
          <w:b/>
          <w:bCs/>
          <w:spacing w:val="-11"/>
          <w:sz w:val="24"/>
          <w:szCs w:val="24"/>
        </w:rPr>
        <w:t>排查人员：</w:t>
      </w:r>
    </w:p>
    <w:sectPr>
      <w:type w:val="continuous"/>
      <w:pgSz w:w="11900" w:h="16830"/>
      <w:pgMar w:top="1430" w:right="1354" w:bottom="1248" w:left="1355" w:header="0" w:footer="1010" w:gutter="0"/>
      <w:pgNumType w:fmt="numberInDash"/>
      <w:cols w:equalWidth="0" w:num="2">
        <w:col w:w="5799" w:space="100"/>
        <w:col w:w="329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F913">
    <w:pPr>
      <w:spacing w:line="176" w:lineRule="auto"/>
      <w:ind w:left="8224"/>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A863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9A863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65C3">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6C2E4">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76C2E4">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9AA0">
    <w:pPr>
      <w:spacing w:before="1"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C6F17">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54C6F17">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77E37">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18B06">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618B06">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0DA4">
    <w:pPr>
      <w:spacing w:before="1"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071F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F2071F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088B6">
    <w:pPr>
      <w:spacing w:before="1"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D150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F3D150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CD749">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A83FB">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7A83FB">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AC77">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F314A">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F5F314A">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97991">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FC2B0">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B5FC2B0">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44BA0">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A3EEB">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D1A3EEB">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8C78">
    <w:pPr>
      <w:spacing w:before="1" w:line="174" w:lineRule="auto"/>
      <w:ind w:left="27"/>
      <w:rPr>
        <w:rFonts w:ascii="宋体" w:hAnsi="宋体" w:eastAsia="宋体" w:cs="宋体"/>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72D2E">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7C72D2E">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3E5D">
    <w:pPr>
      <w:spacing w:line="175" w:lineRule="auto"/>
      <w:rPr>
        <w:rFonts w:ascii="宋体" w:hAnsi="宋体" w:eastAsia="宋体" w:cs="宋体"/>
        <w:sz w:val="25"/>
        <w:szCs w:val="25"/>
      </w:rPr>
    </w:pPr>
    <w:r>
      <w:rPr>
        <w:sz w:val="2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0B93D">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40B93D">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823E">
    <w:pPr>
      <w:spacing w:line="177" w:lineRule="auto"/>
      <w:jc w:val="right"/>
      <w:rPr>
        <w:rFonts w:ascii="宋体" w:hAnsi="宋体" w:eastAsia="宋体" w:cs="宋体"/>
        <w:sz w:val="29"/>
        <w:szCs w:val="29"/>
      </w:rPr>
    </w:pPr>
    <w:r>
      <w:rPr>
        <w:sz w:val="29"/>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B8DCF">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D9B8DCF">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7C20">
    <w:pPr>
      <w:spacing w:before="1" w:line="176" w:lineRule="auto"/>
      <w:ind w:left="18"/>
      <w:rPr>
        <w:rFonts w:ascii="宋体" w:hAnsi="宋体" w:eastAsia="宋体" w:cs="宋体"/>
        <w:sz w:val="27"/>
        <w:szCs w:val="27"/>
      </w:rPr>
    </w:pPr>
    <w:r>
      <w:rPr>
        <w:sz w:val="2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AA7B6">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A1AA7B6">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7A28">
    <w:pPr>
      <w:spacing w:line="176" w:lineRule="auto"/>
      <w:jc w:val="right"/>
      <w:rPr>
        <w:rFonts w:ascii="宋体" w:hAnsi="宋体" w:eastAsia="宋体" w:cs="宋体"/>
        <w:sz w:val="24"/>
        <w:szCs w:val="24"/>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D1BD9">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19D1BD9">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AC88">
    <w:pPr>
      <w:spacing w:line="176" w:lineRule="auto"/>
      <w:rPr>
        <w:rFonts w:ascii="宋体" w:hAnsi="宋体" w:eastAsia="宋体" w:cs="宋体"/>
        <w:sz w:val="24"/>
        <w:szCs w:val="24"/>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65A09">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E865A09">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C19F">
    <w:pPr>
      <w:spacing w:line="176" w:lineRule="auto"/>
      <w:jc w:val="right"/>
      <w:rPr>
        <w:rFonts w:ascii="宋体" w:hAnsi="宋体" w:eastAsia="宋体" w:cs="宋体"/>
        <w:sz w:val="24"/>
        <w:szCs w:val="24"/>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45D17">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7945D17">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F979">
    <w:pPr>
      <w:spacing w:line="176" w:lineRule="auto"/>
      <w:rPr>
        <w:rFonts w:ascii="宋体" w:hAnsi="宋体" w:eastAsia="宋体" w:cs="宋体"/>
        <w:sz w:val="27"/>
        <w:szCs w:val="27"/>
      </w:rPr>
    </w:pPr>
    <w:r>
      <w:rPr>
        <w:sz w:val="2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E39E8">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70E39E8">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F1997">
    <w:pPr>
      <w:spacing w:line="175" w:lineRule="auto"/>
      <w:jc w:val="right"/>
      <w:rPr>
        <w:rFonts w:ascii="宋体" w:hAnsi="宋体" w:eastAsia="宋体" w:cs="宋体"/>
        <w:sz w:val="23"/>
        <w:szCs w:val="23"/>
      </w:rPr>
    </w:pPr>
    <w:r>
      <w:rPr>
        <w:sz w:val="23"/>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C0022">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10C0022">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BB40">
    <w:pPr>
      <w:spacing w:line="176" w:lineRule="auto"/>
      <w:rPr>
        <w:rFonts w:ascii="宋体" w:hAnsi="宋体" w:eastAsia="宋体" w:cs="宋体"/>
        <w:sz w:val="27"/>
        <w:szCs w:val="27"/>
      </w:rPr>
    </w:pPr>
    <w:r>
      <w:rPr>
        <w:sz w:val="2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F7F80">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13F7F80">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6059">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44FDB">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7F44FDB">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1EBC6">
    <w:pPr>
      <w:spacing w:before="1" w:line="174" w:lineRule="auto"/>
      <w:ind w:left="17"/>
      <w:rPr>
        <w:rFonts w:ascii="宋体" w:hAnsi="宋体" w:eastAsia="宋体" w:cs="宋体"/>
        <w:sz w:val="23"/>
        <w:szCs w:val="23"/>
      </w:rPr>
    </w:pPr>
    <w:r>
      <w:rPr>
        <w:sz w:val="23"/>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C5E68">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0EC5E68">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3B6D1">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33F3F">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033F3F">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6AE4">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5EB1A">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605EB1A">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40690">
    <w:pPr>
      <w:spacing w:line="175" w:lineRule="auto"/>
      <w:rPr>
        <w:rFonts w:ascii="宋体" w:hAnsi="宋体" w:eastAsia="宋体" w:cs="宋体"/>
        <w:sz w:val="24"/>
        <w:szCs w:val="24"/>
      </w:rPr>
    </w:pPr>
    <w:r>
      <w:rPr>
        <w:sz w:val="24"/>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86099">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6186099">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B1472">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72A67">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4772A67">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7809">
    <w:pPr>
      <w:spacing w:line="176" w:lineRule="auto"/>
      <w:ind w:left="24"/>
      <w:rPr>
        <w:rFonts w:ascii="宋体" w:hAnsi="宋体" w:eastAsia="宋体" w:cs="宋体"/>
        <w:sz w:val="27"/>
        <w:szCs w:val="27"/>
      </w:rPr>
    </w:pPr>
    <w:r>
      <w:rPr>
        <w:sz w:val="2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2D269">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1B2D269">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CF5C4">
    <w:pPr>
      <w:spacing w:line="176" w:lineRule="auto"/>
      <w:jc w:val="right"/>
      <w:rPr>
        <w:rFonts w:ascii="宋体" w:hAnsi="宋体" w:eastAsia="宋体" w:cs="宋体"/>
        <w:sz w:val="24"/>
        <w:szCs w:val="24"/>
      </w:rPr>
    </w:pPr>
    <w:r>
      <w:rPr>
        <w:sz w:val="24"/>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DF9FC">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EBDF9FC">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DBEC">
    <w:pPr>
      <w:spacing w:line="175" w:lineRule="auto"/>
      <w:ind w:left="5"/>
      <w:rPr>
        <w:rFonts w:ascii="宋体" w:hAnsi="宋体" w:eastAsia="宋体" w:cs="宋体"/>
        <w:sz w:val="24"/>
        <w:szCs w:val="24"/>
      </w:rPr>
    </w:pPr>
    <w:r>
      <w:rPr>
        <w:sz w:val="24"/>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A576B">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1A576B">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39D8">
    <w:pPr>
      <w:spacing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D794D">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EAD794D">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A0798">
    <w:pPr>
      <w:spacing w:line="175" w:lineRule="auto"/>
      <w:ind w:left="14"/>
      <w:rPr>
        <w:rFonts w:ascii="宋体" w:hAnsi="宋体" w:eastAsia="宋体" w:cs="宋体"/>
        <w:sz w:val="24"/>
        <w:szCs w:val="24"/>
      </w:rPr>
    </w:pPr>
    <w:r>
      <w:rPr>
        <w:sz w:val="24"/>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82C7F">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2382C7F">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FFC17">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6C7F2">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616C7F2">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121E">
    <w:pPr>
      <w:spacing w:line="175" w:lineRule="auto"/>
      <w:ind w:left="5"/>
      <w:rPr>
        <w:rFonts w:ascii="宋体" w:hAnsi="宋体" w:eastAsia="宋体" w:cs="宋体"/>
        <w:sz w:val="25"/>
        <w:szCs w:val="25"/>
      </w:rPr>
    </w:pPr>
    <w:r>
      <w:rPr>
        <w:sz w:val="25"/>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F07FB">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4BF07FB">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28C5">
    <w:pPr>
      <w:spacing w:line="174" w:lineRule="auto"/>
      <w:ind w:left="7"/>
      <w:rPr>
        <w:rFonts w:ascii="宋体" w:hAnsi="宋体" w:eastAsia="宋体" w:cs="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1FD20">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971FD20">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2B2B4">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C3B86">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3AC3B86">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D94A">
    <w:pPr>
      <w:spacing w:line="176" w:lineRule="auto"/>
      <w:ind w:left="4"/>
      <w:rPr>
        <w:rFonts w:ascii="宋体" w:hAnsi="宋体" w:eastAsia="宋体" w:cs="宋体"/>
        <w:sz w:val="27"/>
        <w:szCs w:val="27"/>
      </w:rPr>
    </w:pPr>
    <w:r>
      <w:rPr>
        <w:sz w:val="2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DA715">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D8DA715">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DA7">
    <w:pPr>
      <w:spacing w:line="176" w:lineRule="auto"/>
      <w:ind w:left="4"/>
      <w:rPr>
        <w:rFonts w:ascii="宋体" w:hAnsi="宋体" w:eastAsia="宋体" w:cs="宋体"/>
        <w:sz w:val="27"/>
        <w:szCs w:val="27"/>
      </w:rPr>
    </w:pPr>
    <w:r>
      <w:rPr>
        <w:sz w:val="2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DE30D">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7EDE30D">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6466">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60928">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A060928">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8BAF1">
    <w:pPr>
      <w:spacing w:line="175" w:lineRule="auto"/>
      <w:ind w:left="5"/>
      <w:rPr>
        <w:rFonts w:ascii="宋体" w:hAnsi="宋体" w:eastAsia="宋体" w:cs="宋体"/>
        <w:sz w:val="24"/>
        <w:szCs w:val="24"/>
      </w:rPr>
    </w:pPr>
    <w:r>
      <w:rPr>
        <w:sz w:val="24"/>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47954">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F347954">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590A">
    <w:pPr>
      <w:spacing w:before="1"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F11D6">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57F11D6">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B4FF">
    <w:pPr>
      <w:spacing w:line="176" w:lineRule="auto"/>
      <w:rPr>
        <w:rFonts w:ascii="宋体" w:hAnsi="宋体" w:eastAsia="宋体" w:cs="宋体"/>
        <w:sz w:val="27"/>
        <w:szCs w:val="27"/>
      </w:rPr>
    </w:pPr>
    <w:r>
      <w:rPr>
        <w:sz w:val="2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36752">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D36752">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A23D7">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A9443">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FFA9443">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5AE0E">
    <w:pPr>
      <w:spacing w:line="175" w:lineRule="auto"/>
      <w:rPr>
        <w:rFonts w:ascii="宋体" w:hAnsi="宋体" w:eastAsia="宋体" w:cs="宋体"/>
        <w:sz w:val="24"/>
        <w:szCs w:val="24"/>
      </w:rPr>
    </w:pPr>
    <w:r>
      <w:rPr>
        <w:sz w:val="24"/>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13825">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6113825">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C4AE">
    <w:pPr>
      <w:spacing w:line="175" w:lineRule="auto"/>
      <w:jc w:val="right"/>
      <w:rPr>
        <w:rFonts w:ascii="宋体" w:hAnsi="宋体" w:eastAsia="宋体" w:cs="宋体"/>
        <w:sz w:val="23"/>
        <w:szCs w:val="23"/>
      </w:rPr>
    </w:pPr>
    <w:r>
      <w:rPr>
        <w:sz w:val="23"/>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2ABB9">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4F2ABB9">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9F002">
    <w:pPr>
      <w:spacing w:before="1" w:line="174" w:lineRule="auto"/>
      <w:jc w:val="right"/>
      <w:rPr>
        <w:rFonts w:ascii="宋体" w:hAnsi="宋体" w:eastAsia="宋体" w:cs="宋体"/>
        <w:sz w:val="27"/>
        <w:szCs w:val="27"/>
      </w:rPr>
    </w:pPr>
    <w:r>
      <w:rPr>
        <w:sz w:val="2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FD277">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5EFD277">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38DDA">
    <w:pPr>
      <w:spacing w:line="175" w:lineRule="auto"/>
      <w:ind w:left="4"/>
      <w:rPr>
        <w:rFonts w:ascii="宋体" w:hAnsi="宋体" w:eastAsia="宋体" w:cs="宋体"/>
        <w:sz w:val="24"/>
        <w:szCs w:val="24"/>
      </w:rPr>
    </w:pPr>
    <w:r>
      <w:rPr>
        <w:sz w:val="24"/>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5A3CD">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0B5A3CD">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747F">
    <w:pPr>
      <w:spacing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8B9EA">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738B9EA">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95E9">
    <w:pPr>
      <w:spacing w:line="175" w:lineRule="auto"/>
      <w:ind w:left="18"/>
      <w:rPr>
        <w:rFonts w:ascii="宋体" w:hAnsi="宋体" w:eastAsia="宋体" w:cs="宋体"/>
        <w:sz w:val="24"/>
        <w:szCs w:val="24"/>
      </w:rPr>
    </w:pPr>
    <w:r>
      <w:rPr>
        <w:sz w:val="24"/>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93077">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2293077">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B9F5">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5C9DC">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905C9DC">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209F5">
    <w:pPr>
      <w:spacing w:line="175" w:lineRule="auto"/>
      <w:ind w:left="14"/>
      <w:rPr>
        <w:rFonts w:ascii="宋体" w:hAnsi="宋体" w:eastAsia="宋体" w:cs="宋体"/>
        <w:sz w:val="25"/>
        <w:szCs w:val="25"/>
      </w:rPr>
    </w:pPr>
    <w:r>
      <w:rPr>
        <w:sz w:val="25"/>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54CD7">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5C54CD7">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45F1F">
    <w:pPr>
      <w:spacing w:before="1"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850C8">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DE850C8">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3A1D">
    <w:pPr>
      <w:spacing w:line="176" w:lineRule="auto"/>
      <w:ind w:left="5"/>
      <w:rPr>
        <w:rFonts w:ascii="宋体" w:hAnsi="宋体" w:eastAsia="宋体" w:cs="宋体"/>
        <w:sz w:val="27"/>
        <w:szCs w:val="27"/>
      </w:rPr>
    </w:pPr>
    <w:r>
      <w:rPr>
        <w:sz w:val="27"/>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8D2A7">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0E8D2A7">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F299">
    <w:pPr>
      <w:spacing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4FD6A">
                          <w:pPr>
                            <w:pStyle w:val="1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D94FD6A">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67B8">
    <w:pPr>
      <w:spacing w:line="175" w:lineRule="auto"/>
      <w:ind w:left="14"/>
      <w:rPr>
        <w:rFonts w:ascii="宋体" w:hAnsi="宋体" w:eastAsia="宋体" w:cs="宋体"/>
        <w:sz w:val="24"/>
        <w:szCs w:val="24"/>
      </w:rPr>
    </w:pPr>
    <w:r>
      <w:rPr>
        <w:sz w:val="24"/>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EEB28">
                          <w:pPr>
                            <w:pStyle w:val="1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7EAEEB28">
                    <w:pPr>
                      <w:pStyle w:val="1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787D5">
    <w:pPr>
      <w:spacing w:before="1" w:line="174" w:lineRule="auto"/>
      <w:jc w:val="right"/>
      <w:rPr>
        <w:rFonts w:ascii="宋体" w:hAnsi="宋体" w:eastAsia="宋体" w:cs="宋体"/>
        <w:sz w:val="27"/>
        <w:szCs w:val="27"/>
      </w:rPr>
    </w:pPr>
    <w:r>
      <w:rPr>
        <w:sz w:val="27"/>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0D3C8">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040D3C8">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78335">
    <w:pPr>
      <w:spacing w:line="175" w:lineRule="auto"/>
      <w:rPr>
        <w:rFonts w:ascii="宋体" w:hAnsi="宋体" w:eastAsia="宋体" w:cs="宋体"/>
        <w:sz w:val="25"/>
        <w:szCs w:val="25"/>
      </w:rPr>
    </w:pPr>
    <w:r>
      <w:rPr>
        <w:sz w:val="25"/>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57F87">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D057F87">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A802">
    <w:pPr>
      <w:spacing w:line="176" w:lineRule="auto"/>
      <w:ind w:left="14"/>
      <w:rPr>
        <w:rFonts w:ascii="宋体" w:hAnsi="宋体" w:eastAsia="宋体" w:cs="宋体"/>
        <w:sz w:val="27"/>
        <w:szCs w:val="27"/>
      </w:rPr>
    </w:pPr>
    <w:r>
      <w:rPr>
        <w:sz w:val="27"/>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8B44E">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FF8B44E">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910D9">
    <w:pPr>
      <w:spacing w:before="1" w:line="174" w:lineRule="auto"/>
      <w:jc w:val="right"/>
      <w:rPr>
        <w:rFonts w:ascii="宋体" w:hAnsi="宋体" w:eastAsia="宋体" w:cs="宋体"/>
        <w:sz w:val="27"/>
        <w:szCs w:val="27"/>
      </w:rPr>
    </w:pPr>
    <w:r>
      <w:rPr>
        <w:sz w:val="27"/>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8433F">
                          <w:pPr>
                            <w:pStyle w:val="1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2F8433F">
                    <w:pPr>
                      <w:pStyle w:val="1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03A7">
    <w:pPr>
      <w:spacing w:line="175" w:lineRule="auto"/>
      <w:ind w:left="5"/>
      <w:rPr>
        <w:rFonts w:ascii="宋体" w:hAnsi="宋体" w:eastAsia="宋体" w:cs="宋体"/>
        <w:sz w:val="24"/>
        <w:szCs w:val="24"/>
      </w:rPr>
    </w:pPr>
    <w:r>
      <w:rPr>
        <w:sz w:val="24"/>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94B6C">
                          <w:pPr>
                            <w:pStyle w:val="1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CF94B6C">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307C">
    <w:pPr>
      <w:spacing w:line="175" w:lineRule="auto"/>
      <w:ind w:right="23"/>
      <w:jc w:val="right"/>
      <w:rPr>
        <w:rFonts w:ascii="宋体" w:hAnsi="宋体" w:eastAsia="宋体" w:cs="宋体"/>
        <w:sz w:val="24"/>
        <w:szCs w:val="24"/>
      </w:rPr>
    </w:pPr>
    <w:r>
      <w:rPr>
        <w:sz w:val="24"/>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E4BAC">
                          <w:pPr>
                            <w:pStyle w:val="1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B4E4BAC">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23BD2">
    <w:pPr>
      <w:spacing w:line="175" w:lineRule="auto"/>
      <w:ind w:left="5"/>
      <w:rPr>
        <w:rFonts w:ascii="宋体" w:hAnsi="宋体" w:eastAsia="宋体" w:cs="宋体"/>
        <w:sz w:val="24"/>
        <w:szCs w:val="24"/>
      </w:rPr>
    </w:pPr>
    <w:r>
      <w:rPr>
        <w:sz w:val="24"/>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7C525">
                          <w:pPr>
                            <w:pStyle w:val="1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0357C525">
                    <w:pPr>
                      <w:pStyle w:val="1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B89C">
    <w:pPr>
      <w:spacing w:line="176" w:lineRule="auto"/>
      <w:jc w:val="right"/>
      <w:rPr>
        <w:rFonts w:ascii="宋体" w:hAnsi="宋体" w:eastAsia="宋体" w:cs="宋体"/>
        <w:sz w:val="24"/>
        <w:szCs w:val="24"/>
      </w:rPr>
    </w:pPr>
    <w:r>
      <w:rPr>
        <w:sz w:val="24"/>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1C739">
                          <w:pPr>
                            <w:pStyle w:val="1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9E1C739">
                    <w:pPr>
                      <w:pStyle w:val="10"/>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DE296">
    <w:pPr>
      <w:spacing w:line="175" w:lineRule="auto"/>
      <w:ind w:left="35"/>
      <w:rPr>
        <w:rFonts w:ascii="宋体" w:hAnsi="宋体" w:eastAsia="宋体" w:cs="宋体"/>
        <w:sz w:val="24"/>
        <w:szCs w:val="24"/>
      </w:rPr>
    </w:pPr>
    <w:r>
      <w:rPr>
        <w:sz w:val="24"/>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BDB62">
                          <w:pPr>
                            <w:pStyle w:val="10"/>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4F3BDB62">
                    <w:pPr>
                      <w:pStyle w:val="10"/>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1A6A7">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E8F0A">
                          <w:pPr>
                            <w:pStyle w:val="10"/>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7FE8F0A">
                    <w:pPr>
                      <w:pStyle w:val="10"/>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D7CE7">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A058D">
                          <w:pPr>
                            <w:pStyle w:val="10"/>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C8A058D">
                    <w:pPr>
                      <w:pStyle w:val="10"/>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07F2">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F18F5">
                          <w:pPr>
                            <w:pStyle w:val="10"/>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04F18F5">
                    <w:pPr>
                      <w:pStyle w:val="10"/>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5B85">
    <w:pPr>
      <w:spacing w:line="174" w:lineRule="auto"/>
      <w:jc w:val="right"/>
      <w:rPr>
        <w:rFonts w:ascii="宋体" w:hAnsi="宋体" w:eastAsia="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D54C6">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A5D54C6">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7F749">
    <w:pPr>
      <w:spacing w:line="175" w:lineRule="auto"/>
      <w:rPr>
        <w:rFonts w:ascii="宋体" w:hAnsi="宋体" w:eastAsia="宋体" w:cs="宋体"/>
        <w:sz w:val="25"/>
        <w:szCs w:val="25"/>
      </w:rPr>
    </w:pPr>
    <w:r>
      <w:rPr>
        <w:sz w:val="25"/>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DD5BB">
                          <w:pPr>
                            <w:pStyle w:val="1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071DD5BB">
                    <w:pPr>
                      <w:pStyle w:val="1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E765A">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B1D95">
                          <w:pPr>
                            <w:pStyle w:val="10"/>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0AB1D95">
                    <w:pPr>
                      <w:pStyle w:val="10"/>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E3E92">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2EE7">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E42EE7">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4FAF">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5EE13">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F45EE13">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E4A2D"/>
    <w:multiLevelType w:val="singleLevel"/>
    <w:tmpl w:val="BA2E4A2D"/>
    <w:lvl w:ilvl="0" w:tentative="0">
      <w:start w:val="11"/>
      <w:numFmt w:val="decimal"/>
      <w:lvlText w:val="%1."/>
      <w:lvlJc w:val="left"/>
      <w:pPr>
        <w:tabs>
          <w:tab w:val="left" w:pos="312"/>
        </w:tabs>
      </w:pPr>
    </w:lvl>
  </w:abstractNum>
  <w:abstractNum w:abstractNumId="1">
    <w:nsid w:val="6A431A82"/>
    <w:multiLevelType w:val="singleLevel"/>
    <w:tmpl w:val="6A431A82"/>
    <w:lvl w:ilvl="0" w:tentative="0">
      <w:start w:val="2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rawingGridHorizontalSpacing w:val="210"/>
  <w:drawingGridVerticalSpacing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U0NDVlM2IxYjExYjZlZTRiYjdiZmZkYzI5ZjdmN2YifQ=="/>
  </w:docVars>
  <w:rsids>
    <w:rsidRoot w:val="00000000"/>
    <w:rsid w:val="0018099E"/>
    <w:rsid w:val="001D7D62"/>
    <w:rsid w:val="00384B9C"/>
    <w:rsid w:val="003C46C7"/>
    <w:rsid w:val="004672B9"/>
    <w:rsid w:val="004C5EDE"/>
    <w:rsid w:val="004D4AEB"/>
    <w:rsid w:val="0058523E"/>
    <w:rsid w:val="005F037B"/>
    <w:rsid w:val="006360BD"/>
    <w:rsid w:val="0066795B"/>
    <w:rsid w:val="007756C4"/>
    <w:rsid w:val="0078768E"/>
    <w:rsid w:val="008369C7"/>
    <w:rsid w:val="0087167F"/>
    <w:rsid w:val="0087209C"/>
    <w:rsid w:val="00920750"/>
    <w:rsid w:val="00975D66"/>
    <w:rsid w:val="00A010BF"/>
    <w:rsid w:val="00A67D58"/>
    <w:rsid w:val="00A81D22"/>
    <w:rsid w:val="00AB35C0"/>
    <w:rsid w:val="00BA7CA7"/>
    <w:rsid w:val="00C1078D"/>
    <w:rsid w:val="00C603FA"/>
    <w:rsid w:val="00C77D79"/>
    <w:rsid w:val="00D9012D"/>
    <w:rsid w:val="00DA3EA5"/>
    <w:rsid w:val="00E92229"/>
    <w:rsid w:val="01057174"/>
    <w:rsid w:val="012515C4"/>
    <w:rsid w:val="012A6BDB"/>
    <w:rsid w:val="01527EDF"/>
    <w:rsid w:val="015C1994"/>
    <w:rsid w:val="017D31AE"/>
    <w:rsid w:val="019B3634"/>
    <w:rsid w:val="019D115B"/>
    <w:rsid w:val="01A71FD9"/>
    <w:rsid w:val="01C0753F"/>
    <w:rsid w:val="01C56903"/>
    <w:rsid w:val="01C80EB6"/>
    <w:rsid w:val="01CC7C92"/>
    <w:rsid w:val="01D447A3"/>
    <w:rsid w:val="0224362A"/>
    <w:rsid w:val="02251150"/>
    <w:rsid w:val="0237612B"/>
    <w:rsid w:val="023F66B6"/>
    <w:rsid w:val="024141DC"/>
    <w:rsid w:val="026305F6"/>
    <w:rsid w:val="02663C42"/>
    <w:rsid w:val="02785724"/>
    <w:rsid w:val="02814A82"/>
    <w:rsid w:val="02847D4F"/>
    <w:rsid w:val="028D7421"/>
    <w:rsid w:val="028E3199"/>
    <w:rsid w:val="028E4760"/>
    <w:rsid w:val="029702A0"/>
    <w:rsid w:val="029A38EC"/>
    <w:rsid w:val="029F0F02"/>
    <w:rsid w:val="02E103E9"/>
    <w:rsid w:val="02E9145B"/>
    <w:rsid w:val="02FC6355"/>
    <w:rsid w:val="02FF5E45"/>
    <w:rsid w:val="03190CB5"/>
    <w:rsid w:val="032064E7"/>
    <w:rsid w:val="032F04D8"/>
    <w:rsid w:val="033755DF"/>
    <w:rsid w:val="035241C7"/>
    <w:rsid w:val="036F6B27"/>
    <w:rsid w:val="0370464D"/>
    <w:rsid w:val="037A1AE1"/>
    <w:rsid w:val="0381685A"/>
    <w:rsid w:val="03830824"/>
    <w:rsid w:val="038C592B"/>
    <w:rsid w:val="039D6C50"/>
    <w:rsid w:val="03B24C65"/>
    <w:rsid w:val="03BC7892"/>
    <w:rsid w:val="03C2481F"/>
    <w:rsid w:val="03EE2141"/>
    <w:rsid w:val="040354C1"/>
    <w:rsid w:val="0405748B"/>
    <w:rsid w:val="041D47D5"/>
    <w:rsid w:val="04221DEB"/>
    <w:rsid w:val="04657F2A"/>
    <w:rsid w:val="04675A50"/>
    <w:rsid w:val="048E26A1"/>
    <w:rsid w:val="04A3117E"/>
    <w:rsid w:val="04AC7907"/>
    <w:rsid w:val="04B8274F"/>
    <w:rsid w:val="04C61FFE"/>
    <w:rsid w:val="04E57AC0"/>
    <w:rsid w:val="04EB48D3"/>
    <w:rsid w:val="05047743"/>
    <w:rsid w:val="0517535C"/>
    <w:rsid w:val="051E0804"/>
    <w:rsid w:val="05257DE5"/>
    <w:rsid w:val="0534627A"/>
    <w:rsid w:val="05365ED8"/>
    <w:rsid w:val="054934A8"/>
    <w:rsid w:val="055C30DB"/>
    <w:rsid w:val="057523EE"/>
    <w:rsid w:val="05791EDF"/>
    <w:rsid w:val="0580501B"/>
    <w:rsid w:val="05946D18"/>
    <w:rsid w:val="05A625A8"/>
    <w:rsid w:val="05B42F17"/>
    <w:rsid w:val="05E41A4E"/>
    <w:rsid w:val="05F23A3F"/>
    <w:rsid w:val="05F94DCD"/>
    <w:rsid w:val="05F96B7B"/>
    <w:rsid w:val="060043AE"/>
    <w:rsid w:val="06037123"/>
    <w:rsid w:val="06040238"/>
    <w:rsid w:val="060774EA"/>
    <w:rsid w:val="063E0A32"/>
    <w:rsid w:val="06475B39"/>
    <w:rsid w:val="066E1317"/>
    <w:rsid w:val="0696261C"/>
    <w:rsid w:val="06982A78"/>
    <w:rsid w:val="069A3EBB"/>
    <w:rsid w:val="06AF260B"/>
    <w:rsid w:val="06B156A8"/>
    <w:rsid w:val="06C23411"/>
    <w:rsid w:val="06C618DB"/>
    <w:rsid w:val="06DF3FC3"/>
    <w:rsid w:val="06E61CA5"/>
    <w:rsid w:val="06EE4206"/>
    <w:rsid w:val="06FC66FF"/>
    <w:rsid w:val="070659F4"/>
    <w:rsid w:val="071F0864"/>
    <w:rsid w:val="072476B5"/>
    <w:rsid w:val="07375BAD"/>
    <w:rsid w:val="07414C7E"/>
    <w:rsid w:val="076646E5"/>
    <w:rsid w:val="077E1A2E"/>
    <w:rsid w:val="078A2F82"/>
    <w:rsid w:val="07A34FF1"/>
    <w:rsid w:val="07AD40C1"/>
    <w:rsid w:val="07CC279A"/>
    <w:rsid w:val="07D7113E"/>
    <w:rsid w:val="07DB49A4"/>
    <w:rsid w:val="07E07FF3"/>
    <w:rsid w:val="07E55690"/>
    <w:rsid w:val="07E85FE1"/>
    <w:rsid w:val="07F67816"/>
    <w:rsid w:val="080A1514"/>
    <w:rsid w:val="08326375"/>
    <w:rsid w:val="083B347B"/>
    <w:rsid w:val="08843074"/>
    <w:rsid w:val="08A52FEB"/>
    <w:rsid w:val="08B1198F"/>
    <w:rsid w:val="08B125BC"/>
    <w:rsid w:val="08B651F8"/>
    <w:rsid w:val="08C33600"/>
    <w:rsid w:val="08CC0577"/>
    <w:rsid w:val="08E04D27"/>
    <w:rsid w:val="08FD160B"/>
    <w:rsid w:val="090B5543"/>
    <w:rsid w:val="09173EE8"/>
    <w:rsid w:val="091F2D9D"/>
    <w:rsid w:val="092263E9"/>
    <w:rsid w:val="094E71DE"/>
    <w:rsid w:val="09594501"/>
    <w:rsid w:val="095F763D"/>
    <w:rsid w:val="097F1A8E"/>
    <w:rsid w:val="0995305F"/>
    <w:rsid w:val="09AD0C13"/>
    <w:rsid w:val="09B6240B"/>
    <w:rsid w:val="09CB4CD3"/>
    <w:rsid w:val="09D27E0F"/>
    <w:rsid w:val="09D724F3"/>
    <w:rsid w:val="09DE4A06"/>
    <w:rsid w:val="09EA6F07"/>
    <w:rsid w:val="09F45FD8"/>
    <w:rsid w:val="0A1E3055"/>
    <w:rsid w:val="0A232419"/>
    <w:rsid w:val="0A2B4D42"/>
    <w:rsid w:val="0A2D5046"/>
    <w:rsid w:val="0A4800D1"/>
    <w:rsid w:val="0A5847B8"/>
    <w:rsid w:val="0A801619"/>
    <w:rsid w:val="0A9D041D"/>
    <w:rsid w:val="0A9E5F43"/>
    <w:rsid w:val="0ABD0ABF"/>
    <w:rsid w:val="0AC05EBA"/>
    <w:rsid w:val="0AC25295"/>
    <w:rsid w:val="0ADB7197"/>
    <w:rsid w:val="0AE24082"/>
    <w:rsid w:val="0B196157"/>
    <w:rsid w:val="0B212DFC"/>
    <w:rsid w:val="0B2527F9"/>
    <w:rsid w:val="0B352404"/>
    <w:rsid w:val="0B3D575C"/>
    <w:rsid w:val="0B415188"/>
    <w:rsid w:val="0B4E5BBB"/>
    <w:rsid w:val="0B64718D"/>
    <w:rsid w:val="0B881E8D"/>
    <w:rsid w:val="0BB35A1E"/>
    <w:rsid w:val="0BB377CC"/>
    <w:rsid w:val="0BB70F4B"/>
    <w:rsid w:val="0BB93035"/>
    <w:rsid w:val="0BC639A4"/>
    <w:rsid w:val="0BE1258C"/>
    <w:rsid w:val="0BE7190F"/>
    <w:rsid w:val="0BED2CDE"/>
    <w:rsid w:val="0BF7590B"/>
    <w:rsid w:val="0C073082"/>
    <w:rsid w:val="0C1464BD"/>
    <w:rsid w:val="0C2801BA"/>
    <w:rsid w:val="0C3A6864"/>
    <w:rsid w:val="0C3B53E1"/>
    <w:rsid w:val="0C434FF4"/>
    <w:rsid w:val="0C594818"/>
    <w:rsid w:val="0C637445"/>
    <w:rsid w:val="0C654F6B"/>
    <w:rsid w:val="0C811679"/>
    <w:rsid w:val="0C88659A"/>
    <w:rsid w:val="0C970E9C"/>
    <w:rsid w:val="0C9B5128"/>
    <w:rsid w:val="0CC25F19"/>
    <w:rsid w:val="0CC71781"/>
    <w:rsid w:val="0CE71E24"/>
    <w:rsid w:val="0D056BBF"/>
    <w:rsid w:val="0D186481"/>
    <w:rsid w:val="0D26294C"/>
    <w:rsid w:val="0D305579"/>
    <w:rsid w:val="0D442DD2"/>
    <w:rsid w:val="0D5374B9"/>
    <w:rsid w:val="0D5A34E1"/>
    <w:rsid w:val="0D6214AA"/>
    <w:rsid w:val="0D994565"/>
    <w:rsid w:val="0D9A6968"/>
    <w:rsid w:val="0D9C49BC"/>
    <w:rsid w:val="0E124C7E"/>
    <w:rsid w:val="0E1704E7"/>
    <w:rsid w:val="0E1C78AB"/>
    <w:rsid w:val="0E250E55"/>
    <w:rsid w:val="0E2D7D0A"/>
    <w:rsid w:val="0E3746E5"/>
    <w:rsid w:val="0E5D18A3"/>
    <w:rsid w:val="0E5E6115"/>
    <w:rsid w:val="0E611762"/>
    <w:rsid w:val="0E6179B4"/>
    <w:rsid w:val="0E7D6595"/>
    <w:rsid w:val="0E9C09EC"/>
    <w:rsid w:val="0EAB7F23"/>
    <w:rsid w:val="0EAD2BF9"/>
    <w:rsid w:val="0EB126E9"/>
    <w:rsid w:val="0EB86F32"/>
    <w:rsid w:val="0ED85EC8"/>
    <w:rsid w:val="0EDC703A"/>
    <w:rsid w:val="0EEF6D6E"/>
    <w:rsid w:val="0F052A35"/>
    <w:rsid w:val="0F0740B7"/>
    <w:rsid w:val="0F130CAE"/>
    <w:rsid w:val="0F2A424A"/>
    <w:rsid w:val="0F317386"/>
    <w:rsid w:val="0F5F2145"/>
    <w:rsid w:val="0F6E2388"/>
    <w:rsid w:val="0F706100"/>
    <w:rsid w:val="0F7977F4"/>
    <w:rsid w:val="0F8120BC"/>
    <w:rsid w:val="0F9022FF"/>
    <w:rsid w:val="0F985657"/>
    <w:rsid w:val="0FAE6C29"/>
    <w:rsid w:val="0FB056A7"/>
    <w:rsid w:val="0FE1757D"/>
    <w:rsid w:val="0FE97C61"/>
    <w:rsid w:val="0FF26B15"/>
    <w:rsid w:val="0FF5443B"/>
    <w:rsid w:val="10093E5F"/>
    <w:rsid w:val="101F3682"/>
    <w:rsid w:val="102A2753"/>
    <w:rsid w:val="102F7D69"/>
    <w:rsid w:val="10352EA6"/>
    <w:rsid w:val="10516984"/>
    <w:rsid w:val="105C0433"/>
    <w:rsid w:val="107240FA"/>
    <w:rsid w:val="10A1053B"/>
    <w:rsid w:val="10A32505"/>
    <w:rsid w:val="10AC760C"/>
    <w:rsid w:val="10B97633"/>
    <w:rsid w:val="10CC7F07"/>
    <w:rsid w:val="10E32902"/>
    <w:rsid w:val="10F36FE9"/>
    <w:rsid w:val="10FC5772"/>
    <w:rsid w:val="110F7B9B"/>
    <w:rsid w:val="112D419B"/>
    <w:rsid w:val="11401B02"/>
    <w:rsid w:val="1154735C"/>
    <w:rsid w:val="116426B8"/>
    <w:rsid w:val="1170063A"/>
    <w:rsid w:val="117B09A4"/>
    <w:rsid w:val="118D03C0"/>
    <w:rsid w:val="11AA3524"/>
    <w:rsid w:val="11B01282"/>
    <w:rsid w:val="11B81FE1"/>
    <w:rsid w:val="11D5049D"/>
    <w:rsid w:val="11E15093"/>
    <w:rsid w:val="11E22BBA"/>
    <w:rsid w:val="120668A8"/>
    <w:rsid w:val="12096398"/>
    <w:rsid w:val="12137217"/>
    <w:rsid w:val="12142A6E"/>
    <w:rsid w:val="122E5DFF"/>
    <w:rsid w:val="1255782F"/>
    <w:rsid w:val="125910CE"/>
    <w:rsid w:val="125F51BD"/>
    <w:rsid w:val="12727EA3"/>
    <w:rsid w:val="12A06CFD"/>
    <w:rsid w:val="12A12A75"/>
    <w:rsid w:val="12B26A30"/>
    <w:rsid w:val="12D6271E"/>
    <w:rsid w:val="12E666D9"/>
    <w:rsid w:val="12EF37E0"/>
    <w:rsid w:val="130D010A"/>
    <w:rsid w:val="130D1BB6"/>
    <w:rsid w:val="132D4308"/>
    <w:rsid w:val="13315BA7"/>
    <w:rsid w:val="1332191F"/>
    <w:rsid w:val="13405DEA"/>
    <w:rsid w:val="13573133"/>
    <w:rsid w:val="135B70C7"/>
    <w:rsid w:val="13620456"/>
    <w:rsid w:val="13854144"/>
    <w:rsid w:val="13985C26"/>
    <w:rsid w:val="13992F0A"/>
    <w:rsid w:val="13A64F3B"/>
    <w:rsid w:val="13BA3DEE"/>
    <w:rsid w:val="13C407C9"/>
    <w:rsid w:val="13DF1AA7"/>
    <w:rsid w:val="13E42C19"/>
    <w:rsid w:val="13FC61B5"/>
    <w:rsid w:val="14151024"/>
    <w:rsid w:val="1424570B"/>
    <w:rsid w:val="143F3C13"/>
    <w:rsid w:val="144D4C62"/>
    <w:rsid w:val="146B50E8"/>
    <w:rsid w:val="14706BA3"/>
    <w:rsid w:val="14765B89"/>
    <w:rsid w:val="148B7538"/>
    <w:rsid w:val="14900FF3"/>
    <w:rsid w:val="149C7544"/>
    <w:rsid w:val="149D1716"/>
    <w:rsid w:val="14AB7BDB"/>
    <w:rsid w:val="14C33176"/>
    <w:rsid w:val="14D709D0"/>
    <w:rsid w:val="14DD04E8"/>
    <w:rsid w:val="14DD6F28"/>
    <w:rsid w:val="14E60C13"/>
    <w:rsid w:val="14F41582"/>
    <w:rsid w:val="14F43330"/>
    <w:rsid w:val="150C0679"/>
    <w:rsid w:val="150F1F18"/>
    <w:rsid w:val="1525798D"/>
    <w:rsid w:val="152B4878"/>
    <w:rsid w:val="155B515D"/>
    <w:rsid w:val="156C2EC6"/>
    <w:rsid w:val="156C736A"/>
    <w:rsid w:val="15730DF6"/>
    <w:rsid w:val="15802E15"/>
    <w:rsid w:val="159266A5"/>
    <w:rsid w:val="159D39C7"/>
    <w:rsid w:val="15AB710C"/>
    <w:rsid w:val="15AF54A9"/>
    <w:rsid w:val="15B91E83"/>
    <w:rsid w:val="15D54F0F"/>
    <w:rsid w:val="15F1786F"/>
    <w:rsid w:val="15F31B10"/>
    <w:rsid w:val="15F508CB"/>
    <w:rsid w:val="16096967"/>
    <w:rsid w:val="160C6457"/>
    <w:rsid w:val="16170CA7"/>
    <w:rsid w:val="16236B8C"/>
    <w:rsid w:val="163360DA"/>
    <w:rsid w:val="164B6F7F"/>
    <w:rsid w:val="1658169C"/>
    <w:rsid w:val="16695657"/>
    <w:rsid w:val="166D15EC"/>
    <w:rsid w:val="16A13043"/>
    <w:rsid w:val="16B0772A"/>
    <w:rsid w:val="16CA243A"/>
    <w:rsid w:val="16CF5E02"/>
    <w:rsid w:val="16D50F3F"/>
    <w:rsid w:val="16E15B36"/>
    <w:rsid w:val="16ED44DA"/>
    <w:rsid w:val="16EF0253"/>
    <w:rsid w:val="17005A49"/>
    <w:rsid w:val="1703785A"/>
    <w:rsid w:val="17123F41"/>
    <w:rsid w:val="17214184"/>
    <w:rsid w:val="172906F4"/>
    <w:rsid w:val="172A3039"/>
    <w:rsid w:val="172D0D7B"/>
    <w:rsid w:val="172F6AD7"/>
    <w:rsid w:val="174F2A9F"/>
    <w:rsid w:val="17732C32"/>
    <w:rsid w:val="177D585E"/>
    <w:rsid w:val="17914E66"/>
    <w:rsid w:val="17A0779F"/>
    <w:rsid w:val="17A76437"/>
    <w:rsid w:val="17B943BD"/>
    <w:rsid w:val="17C3523B"/>
    <w:rsid w:val="17E31439"/>
    <w:rsid w:val="1800023D"/>
    <w:rsid w:val="18057E97"/>
    <w:rsid w:val="1807337A"/>
    <w:rsid w:val="18137F71"/>
    <w:rsid w:val="182B350C"/>
    <w:rsid w:val="18363C5F"/>
    <w:rsid w:val="1844012A"/>
    <w:rsid w:val="184C5231"/>
    <w:rsid w:val="184E71FB"/>
    <w:rsid w:val="185540E5"/>
    <w:rsid w:val="18616F2E"/>
    <w:rsid w:val="18754787"/>
    <w:rsid w:val="18BD7EDC"/>
    <w:rsid w:val="18C21C5E"/>
    <w:rsid w:val="18C66D91"/>
    <w:rsid w:val="18D21BDA"/>
    <w:rsid w:val="18D92F68"/>
    <w:rsid w:val="18E90CD1"/>
    <w:rsid w:val="18F338FE"/>
    <w:rsid w:val="18FA6DC0"/>
    <w:rsid w:val="191E4E1F"/>
    <w:rsid w:val="19241D0A"/>
    <w:rsid w:val="193208CA"/>
    <w:rsid w:val="19573E8D"/>
    <w:rsid w:val="196565AA"/>
    <w:rsid w:val="197113F3"/>
    <w:rsid w:val="19801636"/>
    <w:rsid w:val="198033E4"/>
    <w:rsid w:val="19A76BC3"/>
    <w:rsid w:val="19BF7380"/>
    <w:rsid w:val="19CB28F3"/>
    <w:rsid w:val="19CC03D7"/>
    <w:rsid w:val="19D13C3F"/>
    <w:rsid w:val="19DE010A"/>
    <w:rsid w:val="19F1558C"/>
    <w:rsid w:val="19F31E08"/>
    <w:rsid w:val="19FB6F0E"/>
    <w:rsid w:val="1A02204B"/>
    <w:rsid w:val="1A163D48"/>
    <w:rsid w:val="1A197394"/>
    <w:rsid w:val="1A1F2BFD"/>
    <w:rsid w:val="1A1F69B1"/>
    <w:rsid w:val="1A55661F"/>
    <w:rsid w:val="1A714A2F"/>
    <w:rsid w:val="1A8B2040"/>
    <w:rsid w:val="1AAC1FB7"/>
    <w:rsid w:val="1AB01AA7"/>
    <w:rsid w:val="1AB23A71"/>
    <w:rsid w:val="1AE31E7C"/>
    <w:rsid w:val="1AF20311"/>
    <w:rsid w:val="1AF23163"/>
    <w:rsid w:val="1AFF22F6"/>
    <w:rsid w:val="1B010554"/>
    <w:rsid w:val="1B0E491E"/>
    <w:rsid w:val="1B1464DA"/>
    <w:rsid w:val="1B21648D"/>
    <w:rsid w:val="1B2B55D1"/>
    <w:rsid w:val="1B3E3557"/>
    <w:rsid w:val="1B4D72F6"/>
    <w:rsid w:val="1B4F45BE"/>
    <w:rsid w:val="1B746F78"/>
    <w:rsid w:val="1B7E1BA5"/>
    <w:rsid w:val="1B9211AC"/>
    <w:rsid w:val="1BAF7FB0"/>
    <w:rsid w:val="1BB9033D"/>
    <w:rsid w:val="1BB91C9A"/>
    <w:rsid w:val="1C0E117B"/>
    <w:rsid w:val="1C0F6CA1"/>
    <w:rsid w:val="1C146065"/>
    <w:rsid w:val="1C200EAE"/>
    <w:rsid w:val="1C4050AC"/>
    <w:rsid w:val="1C424981"/>
    <w:rsid w:val="1C4B258B"/>
    <w:rsid w:val="1C5151B4"/>
    <w:rsid w:val="1C542906"/>
    <w:rsid w:val="1C782A98"/>
    <w:rsid w:val="1C7C24C7"/>
    <w:rsid w:val="1C821221"/>
    <w:rsid w:val="1C84143D"/>
    <w:rsid w:val="1C985125"/>
    <w:rsid w:val="1CB735C0"/>
    <w:rsid w:val="1CBF5FD1"/>
    <w:rsid w:val="1CCA6B48"/>
    <w:rsid w:val="1CD221A8"/>
    <w:rsid w:val="1CDA72AF"/>
    <w:rsid w:val="1D126A49"/>
    <w:rsid w:val="1D1A7519"/>
    <w:rsid w:val="1D2779F7"/>
    <w:rsid w:val="1D2D5631"/>
    <w:rsid w:val="1D464944"/>
    <w:rsid w:val="1D4B3D09"/>
    <w:rsid w:val="1D552DD9"/>
    <w:rsid w:val="1D632E00"/>
    <w:rsid w:val="1D797A92"/>
    <w:rsid w:val="1D9B4C90"/>
    <w:rsid w:val="1DC92DDB"/>
    <w:rsid w:val="1DCD2970"/>
    <w:rsid w:val="1DFD14A7"/>
    <w:rsid w:val="1DFE0C99"/>
    <w:rsid w:val="1E026ABD"/>
    <w:rsid w:val="1E05210A"/>
    <w:rsid w:val="1E0D5462"/>
    <w:rsid w:val="1E1171C1"/>
    <w:rsid w:val="1E122A78"/>
    <w:rsid w:val="1E256308"/>
    <w:rsid w:val="1E326C77"/>
    <w:rsid w:val="1E334EC9"/>
    <w:rsid w:val="1E34479D"/>
    <w:rsid w:val="1E5D0198"/>
    <w:rsid w:val="1E7E3A1C"/>
    <w:rsid w:val="1E900A4C"/>
    <w:rsid w:val="1E9F430C"/>
    <w:rsid w:val="1ED65854"/>
    <w:rsid w:val="1EDA01AA"/>
    <w:rsid w:val="1EE066D3"/>
    <w:rsid w:val="1EE52CA9"/>
    <w:rsid w:val="1EE95587"/>
    <w:rsid w:val="1EFD1033"/>
    <w:rsid w:val="1EFF124F"/>
    <w:rsid w:val="1F026649"/>
    <w:rsid w:val="1F073C5F"/>
    <w:rsid w:val="1F176598"/>
    <w:rsid w:val="1F1C0DD2"/>
    <w:rsid w:val="1F253903"/>
    <w:rsid w:val="1F2B3DF2"/>
    <w:rsid w:val="1F3709E9"/>
    <w:rsid w:val="1F3F5AEF"/>
    <w:rsid w:val="1F494278"/>
    <w:rsid w:val="1F4E188E"/>
    <w:rsid w:val="1F822511"/>
    <w:rsid w:val="1F83778A"/>
    <w:rsid w:val="1FAC4AC1"/>
    <w:rsid w:val="1FCA360B"/>
    <w:rsid w:val="1FEF4E1F"/>
    <w:rsid w:val="1FFF695C"/>
    <w:rsid w:val="2004485B"/>
    <w:rsid w:val="200F7270"/>
    <w:rsid w:val="201725C8"/>
    <w:rsid w:val="202C7E22"/>
    <w:rsid w:val="204809D3"/>
    <w:rsid w:val="20482782"/>
    <w:rsid w:val="204A02A8"/>
    <w:rsid w:val="20536AB2"/>
    <w:rsid w:val="20607ACB"/>
    <w:rsid w:val="20621A95"/>
    <w:rsid w:val="206E5E5F"/>
    <w:rsid w:val="20790B8D"/>
    <w:rsid w:val="2091237A"/>
    <w:rsid w:val="20AE6A88"/>
    <w:rsid w:val="20B322F1"/>
    <w:rsid w:val="20B9542D"/>
    <w:rsid w:val="20BE2A44"/>
    <w:rsid w:val="20C75D9C"/>
    <w:rsid w:val="20C95670"/>
    <w:rsid w:val="20D63DAC"/>
    <w:rsid w:val="20EA55E7"/>
    <w:rsid w:val="20EB1A8B"/>
    <w:rsid w:val="20EF2BFD"/>
    <w:rsid w:val="20F6374B"/>
    <w:rsid w:val="20F85F56"/>
    <w:rsid w:val="20FA6C63"/>
    <w:rsid w:val="20FF68CF"/>
    <w:rsid w:val="21076199"/>
    <w:rsid w:val="211B3ED6"/>
    <w:rsid w:val="212136FE"/>
    <w:rsid w:val="212E3725"/>
    <w:rsid w:val="21385F34"/>
    <w:rsid w:val="214F1F02"/>
    <w:rsid w:val="21661111"/>
    <w:rsid w:val="216C6FA0"/>
    <w:rsid w:val="219E4D4F"/>
    <w:rsid w:val="21A1039B"/>
    <w:rsid w:val="21D50045"/>
    <w:rsid w:val="21D520B1"/>
    <w:rsid w:val="21D56297"/>
    <w:rsid w:val="21DA565B"/>
    <w:rsid w:val="21E309B4"/>
    <w:rsid w:val="21F135D0"/>
    <w:rsid w:val="21FF50C2"/>
    <w:rsid w:val="223B5668"/>
    <w:rsid w:val="224376A4"/>
    <w:rsid w:val="224E5C00"/>
    <w:rsid w:val="225673D8"/>
    <w:rsid w:val="22680EB9"/>
    <w:rsid w:val="226A4C31"/>
    <w:rsid w:val="22837AA1"/>
    <w:rsid w:val="228F5D58"/>
    <w:rsid w:val="229B4DEB"/>
    <w:rsid w:val="229D5007"/>
    <w:rsid w:val="22AF6AE8"/>
    <w:rsid w:val="22C72083"/>
    <w:rsid w:val="22CC769A"/>
    <w:rsid w:val="22D24584"/>
    <w:rsid w:val="22D8603F"/>
    <w:rsid w:val="22D93B65"/>
    <w:rsid w:val="22D95913"/>
    <w:rsid w:val="22DB168B"/>
    <w:rsid w:val="22F307A1"/>
    <w:rsid w:val="230230BC"/>
    <w:rsid w:val="23024E6A"/>
    <w:rsid w:val="23030973"/>
    <w:rsid w:val="230A01C2"/>
    <w:rsid w:val="23166B67"/>
    <w:rsid w:val="231D1CA3"/>
    <w:rsid w:val="232E7D9F"/>
    <w:rsid w:val="23306766"/>
    <w:rsid w:val="2342170A"/>
    <w:rsid w:val="2355768F"/>
    <w:rsid w:val="23682C36"/>
    <w:rsid w:val="236C49D9"/>
    <w:rsid w:val="239F4DAE"/>
    <w:rsid w:val="23A67EEB"/>
    <w:rsid w:val="23BE3486"/>
    <w:rsid w:val="23D762F6"/>
    <w:rsid w:val="23FA00FA"/>
    <w:rsid w:val="24101808"/>
    <w:rsid w:val="242D23BA"/>
    <w:rsid w:val="24392B0D"/>
    <w:rsid w:val="243A6885"/>
    <w:rsid w:val="2476155B"/>
    <w:rsid w:val="247934AE"/>
    <w:rsid w:val="247B55C5"/>
    <w:rsid w:val="247B5967"/>
    <w:rsid w:val="247E49C4"/>
    <w:rsid w:val="24883A94"/>
    <w:rsid w:val="249A3BF6"/>
    <w:rsid w:val="24AC18A8"/>
    <w:rsid w:val="24C3687B"/>
    <w:rsid w:val="24D46CDA"/>
    <w:rsid w:val="24E101A2"/>
    <w:rsid w:val="24E16A49"/>
    <w:rsid w:val="24EA3E07"/>
    <w:rsid w:val="24FE78B3"/>
    <w:rsid w:val="25162E4E"/>
    <w:rsid w:val="2527505B"/>
    <w:rsid w:val="25315EDA"/>
    <w:rsid w:val="253B2B50"/>
    <w:rsid w:val="25496D80"/>
    <w:rsid w:val="254F010E"/>
    <w:rsid w:val="255143B7"/>
    <w:rsid w:val="255676EF"/>
    <w:rsid w:val="255B2F57"/>
    <w:rsid w:val="25985BC5"/>
    <w:rsid w:val="25A16BBC"/>
    <w:rsid w:val="25B00D48"/>
    <w:rsid w:val="25BF7042"/>
    <w:rsid w:val="25C1725E"/>
    <w:rsid w:val="25C94365"/>
    <w:rsid w:val="25DE714F"/>
    <w:rsid w:val="25DF1492"/>
    <w:rsid w:val="25DF76E4"/>
    <w:rsid w:val="25E22D30"/>
    <w:rsid w:val="25E37379"/>
    <w:rsid w:val="25F82554"/>
    <w:rsid w:val="26061115"/>
    <w:rsid w:val="260E7FC9"/>
    <w:rsid w:val="261C26E6"/>
    <w:rsid w:val="26263565"/>
    <w:rsid w:val="263A491A"/>
    <w:rsid w:val="263E7ED3"/>
    <w:rsid w:val="265579A6"/>
    <w:rsid w:val="268F4C66"/>
    <w:rsid w:val="26AF5308"/>
    <w:rsid w:val="26B741BD"/>
    <w:rsid w:val="26B76E01"/>
    <w:rsid w:val="26EF0376"/>
    <w:rsid w:val="270F5DA7"/>
    <w:rsid w:val="2714516B"/>
    <w:rsid w:val="272D447F"/>
    <w:rsid w:val="27490A9F"/>
    <w:rsid w:val="275A1718"/>
    <w:rsid w:val="2769195B"/>
    <w:rsid w:val="276F4A98"/>
    <w:rsid w:val="277976C4"/>
    <w:rsid w:val="277F2F2D"/>
    <w:rsid w:val="278E3170"/>
    <w:rsid w:val="27A509F3"/>
    <w:rsid w:val="27B01ACB"/>
    <w:rsid w:val="27B26198"/>
    <w:rsid w:val="27D85841"/>
    <w:rsid w:val="280C2BED"/>
    <w:rsid w:val="28117B21"/>
    <w:rsid w:val="281D62A2"/>
    <w:rsid w:val="28277120"/>
    <w:rsid w:val="283830DC"/>
    <w:rsid w:val="285E6FE6"/>
    <w:rsid w:val="286F11F3"/>
    <w:rsid w:val="28786C91"/>
    <w:rsid w:val="288E26C7"/>
    <w:rsid w:val="2893029D"/>
    <w:rsid w:val="289305C8"/>
    <w:rsid w:val="28A80261"/>
    <w:rsid w:val="28C130D1"/>
    <w:rsid w:val="28D15A0A"/>
    <w:rsid w:val="28D41056"/>
    <w:rsid w:val="28DB23E5"/>
    <w:rsid w:val="28E079FB"/>
    <w:rsid w:val="290731DA"/>
    <w:rsid w:val="292673D8"/>
    <w:rsid w:val="293B10D5"/>
    <w:rsid w:val="29480D4F"/>
    <w:rsid w:val="295126A7"/>
    <w:rsid w:val="295B1778"/>
    <w:rsid w:val="2973086F"/>
    <w:rsid w:val="298365D8"/>
    <w:rsid w:val="2984158E"/>
    <w:rsid w:val="298F31CF"/>
    <w:rsid w:val="2996630C"/>
    <w:rsid w:val="299E2475"/>
    <w:rsid w:val="29E96D83"/>
    <w:rsid w:val="29FF0355"/>
    <w:rsid w:val="29FF65A7"/>
    <w:rsid w:val="2A2E29E8"/>
    <w:rsid w:val="2A336250"/>
    <w:rsid w:val="2A391AB9"/>
    <w:rsid w:val="2A3B6774"/>
    <w:rsid w:val="2A44045E"/>
    <w:rsid w:val="2A492B17"/>
    <w:rsid w:val="2A497822"/>
    <w:rsid w:val="2A573CED"/>
    <w:rsid w:val="2A6D3510"/>
    <w:rsid w:val="2A722D20"/>
    <w:rsid w:val="2A77613D"/>
    <w:rsid w:val="2A9A62D0"/>
    <w:rsid w:val="2AA44A58"/>
    <w:rsid w:val="2AB949A8"/>
    <w:rsid w:val="2AE337D3"/>
    <w:rsid w:val="2AEC6B2B"/>
    <w:rsid w:val="2B3758CC"/>
    <w:rsid w:val="2B4029D3"/>
    <w:rsid w:val="2B797C93"/>
    <w:rsid w:val="2B856638"/>
    <w:rsid w:val="2BA50A88"/>
    <w:rsid w:val="2BA80578"/>
    <w:rsid w:val="2BBB02AC"/>
    <w:rsid w:val="2BC03B14"/>
    <w:rsid w:val="2BE041B6"/>
    <w:rsid w:val="2C1A3224"/>
    <w:rsid w:val="2C22032B"/>
    <w:rsid w:val="2C2E3173"/>
    <w:rsid w:val="2C4209CD"/>
    <w:rsid w:val="2C4C53A8"/>
    <w:rsid w:val="2C742F1C"/>
    <w:rsid w:val="2C815051"/>
    <w:rsid w:val="2C840FE5"/>
    <w:rsid w:val="2C9C1E8B"/>
    <w:rsid w:val="2CC80ED2"/>
    <w:rsid w:val="2CCA2E9C"/>
    <w:rsid w:val="2CE81574"/>
    <w:rsid w:val="2CF03F85"/>
    <w:rsid w:val="2CF20546"/>
    <w:rsid w:val="2CF30B6D"/>
    <w:rsid w:val="2CF41CC7"/>
    <w:rsid w:val="2CF577ED"/>
    <w:rsid w:val="2CF73565"/>
    <w:rsid w:val="2D1C4D7A"/>
    <w:rsid w:val="2D23435A"/>
    <w:rsid w:val="2D32459D"/>
    <w:rsid w:val="2D594220"/>
    <w:rsid w:val="2D5B3AF4"/>
    <w:rsid w:val="2D623D1C"/>
    <w:rsid w:val="2D7A3A3A"/>
    <w:rsid w:val="2D825525"/>
    <w:rsid w:val="2D82633A"/>
    <w:rsid w:val="2D880661"/>
    <w:rsid w:val="2D8D7A26"/>
    <w:rsid w:val="2D917516"/>
    <w:rsid w:val="2DE41D16"/>
    <w:rsid w:val="2DE75388"/>
    <w:rsid w:val="2DEA5ED6"/>
    <w:rsid w:val="2DFF6B75"/>
    <w:rsid w:val="2E13617D"/>
    <w:rsid w:val="2E255EB0"/>
    <w:rsid w:val="2E556795"/>
    <w:rsid w:val="2E8157DC"/>
    <w:rsid w:val="2EB0694D"/>
    <w:rsid w:val="2EB23BE8"/>
    <w:rsid w:val="2EF37D5C"/>
    <w:rsid w:val="2EF82D2F"/>
    <w:rsid w:val="2F2D4871"/>
    <w:rsid w:val="2F407445"/>
    <w:rsid w:val="2F544C9F"/>
    <w:rsid w:val="2F566C69"/>
    <w:rsid w:val="2F603644"/>
    <w:rsid w:val="2F644DAE"/>
    <w:rsid w:val="2F7215C9"/>
    <w:rsid w:val="2F882B9B"/>
    <w:rsid w:val="2F8A06C1"/>
    <w:rsid w:val="2F9257C7"/>
    <w:rsid w:val="2F98045E"/>
    <w:rsid w:val="2FAA0D63"/>
    <w:rsid w:val="2FD47B8E"/>
    <w:rsid w:val="2FD951A4"/>
    <w:rsid w:val="2FED29FE"/>
    <w:rsid w:val="2FF344B8"/>
    <w:rsid w:val="2FFE4C0B"/>
    <w:rsid w:val="3005243D"/>
    <w:rsid w:val="300A7A53"/>
    <w:rsid w:val="302723B3"/>
    <w:rsid w:val="3045283A"/>
    <w:rsid w:val="305D4027"/>
    <w:rsid w:val="305E56A9"/>
    <w:rsid w:val="305F38FB"/>
    <w:rsid w:val="30766E97"/>
    <w:rsid w:val="3078676B"/>
    <w:rsid w:val="30AC28B9"/>
    <w:rsid w:val="30B55C11"/>
    <w:rsid w:val="30DC4F4C"/>
    <w:rsid w:val="31321010"/>
    <w:rsid w:val="31350B00"/>
    <w:rsid w:val="31434FCB"/>
    <w:rsid w:val="31496359"/>
    <w:rsid w:val="315E0057"/>
    <w:rsid w:val="315F16D9"/>
    <w:rsid w:val="3163373C"/>
    <w:rsid w:val="319677F1"/>
    <w:rsid w:val="319F71BA"/>
    <w:rsid w:val="31AF08B2"/>
    <w:rsid w:val="31BE4652"/>
    <w:rsid w:val="31CD6F8B"/>
    <w:rsid w:val="31D73965"/>
    <w:rsid w:val="31E3230A"/>
    <w:rsid w:val="31E83DC4"/>
    <w:rsid w:val="32026C34"/>
    <w:rsid w:val="32382656"/>
    <w:rsid w:val="323963CE"/>
    <w:rsid w:val="324A2389"/>
    <w:rsid w:val="327A0EC0"/>
    <w:rsid w:val="3281224F"/>
    <w:rsid w:val="32827D75"/>
    <w:rsid w:val="329B2BE5"/>
    <w:rsid w:val="329F4483"/>
    <w:rsid w:val="32A41A99"/>
    <w:rsid w:val="32BA750F"/>
    <w:rsid w:val="32C128BF"/>
    <w:rsid w:val="32F10505"/>
    <w:rsid w:val="33062754"/>
    <w:rsid w:val="331D35FA"/>
    <w:rsid w:val="331D36BE"/>
    <w:rsid w:val="33582884"/>
    <w:rsid w:val="33843679"/>
    <w:rsid w:val="33884F17"/>
    <w:rsid w:val="338D4C23"/>
    <w:rsid w:val="33A67A93"/>
    <w:rsid w:val="33E660E2"/>
    <w:rsid w:val="33EE40C7"/>
    <w:rsid w:val="33F20F2A"/>
    <w:rsid w:val="340B1BA2"/>
    <w:rsid w:val="341F50C6"/>
    <w:rsid w:val="343E1A7A"/>
    <w:rsid w:val="34474DD2"/>
    <w:rsid w:val="34840F47"/>
    <w:rsid w:val="348F22D5"/>
    <w:rsid w:val="34913157"/>
    <w:rsid w:val="34BB131C"/>
    <w:rsid w:val="34BE21B0"/>
    <w:rsid w:val="34C06933"/>
    <w:rsid w:val="34CA77B1"/>
    <w:rsid w:val="34E02B31"/>
    <w:rsid w:val="34F605A6"/>
    <w:rsid w:val="34F91C74"/>
    <w:rsid w:val="350C1B78"/>
    <w:rsid w:val="3522139B"/>
    <w:rsid w:val="353335A8"/>
    <w:rsid w:val="35431A3E"/>
    <w:rsid w:val="354F1238"/>
    <w:rsid w:val="355377A7"/>
    <w:rsid w:val="357A3236"/>
    <w:rsid w:val="358E07DF"/>
    <w:rsid w:val="35977693"/>
    <w:rsid w:val="359D0D18"/>
    <w:rsid w:val="35A26038"/>
    <w:rsid w:val="35A3072E"/>
    <w:rsid w:val="35D73F34"/>
    <w:rsid w:val="36511F38"/>
    <w:rsid w:val="36637EBD"/>
    <w:rsid w:val="36857E34"/>
    <w:rsid w:val="369E56BC"/>
    <w:rsid w:val="36A4475E"/>
    <w:rsid w:val="36A93B22"/>
    <w:rsid w:val="36AA33F6"/>
    <w:rsid w:val="36CF1B3C"/>
    <w:rsid w:val="36D668E1"/>
    <w:rsid w:val="36E25286"/>
    <w:rsid w:val="36E508D2"/>
    <w:rsid w:val="36EF34FF"/>
    <w:rsid w:val="371E5999"/>
    <w:rsid w:val="37357164"/>
    <w:rsid w:val="373B04F2"/>
    <w:rsid w:val="374B4BD9"/>
    <w:rsid w:val="3756532C"/>
    <w:rsid w:val="375717D0"/>
    <w:rsid w:val="37667C65"/>
    <w:rsid w:val="3772660A"/>
    <w:rsid w:val="378123A9"/>
    <w:rsid w:val="37976071"/>
    <w:rsid w:val="37A20571"/>
    <w:rsid w:val="37C60704"/>
    <w:rsid w:val="37DE3C9F"/>
    <w:rsid w:val="37DE77FC"/>
    <w:rsid w:val="37ED3EE3"/>
    <w:rsid w:val="38166895"/>
    <w:rsid w:val="38A147D3"/>
    <w:rsid w:val="38AF1198"/>
    <w:rsid w:val="38C420A7"/>
    <w:rsid w:val="38F66DC7"/>
    <w:rsid w:val="38F92413"/>
    <w:rsid w:val="390E5EBF"/>
    <w:rsid w:val="39227BBC"/>
    <w:rsid w:val="393671C3"/>
    <w:rsid w:val="3948655B"/>
    <w:rsid w:val="395C1320"/>
    <w:rsid w:val="3971644D"/>
    <w:rsid w:val="39736669"/>
    <w:rsid w:val="398268AC"/>
    <w:rsid w:val="399D36E6"/>
    <w:rsid w:val="39B051C8"/>
    <w:rsid w:val="39CD5D7A"/>
    <w:rsid w:val="39F72DF7"/>
    <w:rsid w:val="39FC4997"/>
    <w:rsid w:val="3A465B2C"/>
    <w:rsid w:val="3A4818A4"/>
    <w:rsid w:val="3A6164C2"/>
    <w:rsid w:val="3A7206CF"/>
    <w:rsid w:val="3A7601BF"/>
    <w:rsid w:val="3A802DEC"/>
    <w:rsid w:val="3A95616C"/>
    <w:rsid w:val="3A9E7716"/>
    <w:rsid w:val="3AA20FB4"/>
    <w:rsid w:val="3ACF5B21"/>
    <w:rsid w:val="3AE72E6B"/>
    <w:rsid w:val="3AED5FA8"/>
    <w:rsid w:val="3B037579"/>
    <w:rsid w:val="3B0D21A6"/>
    <w:rsid w:val="3B201ED9"/>
    <w:rsid w:val="3B223EA3"/>
    <w:rsid w:val="3B312338"/>
    <w:rsid w:val="3B5A188F"/>
    <w:rsid w:val="3B5F0C53"/>
    <w:rsid w:val="3B697D24"/>
    <w:rsid w:val="3B783AC3"/>
    <w:rsid w:val="3B892174"/>
    <w:rsid w:val="3B9257F6"/>
    <w:rsid w:val="3B9C3C56"/>
    <w:rsid w:val="3BA448B8"/>
    <w:rsid w:val="3BE1295F"/>
    <w:rsid w:val="3BE473AB"/>
    <w:rsid w:val="3BEE0229"/>
    <w:rsid w:val="3BEE647B"/>
    <w:rsid w:val="3BF21AC7"/>
    <w:rsid w:val="3BFD221A"/>
    <w:rsid w:val="3BFE23B5"/>
    <w:rsid w:val="3BFF2436"/>
    <w:rsid w:val="3C032AA7"/>
    <w:rsid w:val="3C265C15"/>
    <w:rsid w:val="3C774353"/>
    <w:rsid w:val="3C8F37BA"/>
    <w:rsid w:val="3CB7686D"/>
    <w:rsid w:val="3CF17FD1"/>
    <w:rsid w:val="3D0221DE"/>
    <w:rsid w:val="3D2757A1"/>
    <w:rsid w:val="3D4A148F"/>
    <w:rsid w:val="3D6C29C5"/>
    <w:rsid w:val="3D711112"/>
    <w:rsid w:val="3D78424E"/>
    <w:rsid w:val="3D7E181C"/>
    <w:rsid w:val="3DA66098"/>
    <w:rsid w:val="3DB8289D"/>
    <w:rsid w:val="3DC41242"/>
    <w:rsid w:val="3DCF605F"/>
    <w:rsid w:val="3DE82297"/>
    <w:rsid w:val="3E012496"/>
    <w:rsid w:val="3E173A67"/>
    <w:rsid w:val="3E210442"/>
    <w:rsid w:val="3E23240C"/>
    <w:rsid w:val="3E500D27"/>
    <w:rsid w:val="3E667380"/>
    <w:rsid w:val="3E9055C8"/>
    <w:rsid w:val="3EA177D5"/>
    <w:rsid w:val="3ECA2888"/>
    <w:rsid w:val="3ED951C1"/>
    <w:rsid w:val="3EDB4A95"/>
    <w:rsid w:val="3EEF22EE"/>
    <w:rsid w:val="3EFB0C93"/>
    <w:rsid w:val="3EFB5137"/>
    <w:rsid w:val="3F23468E"/>
    <w:rsid w:val="3F332896"/>
    <w:rsid w:val="3F387A24"/>
    <w:rsid w:val="3F4F7231"/>
    <w:rsid w:val="3F785466"/>
    <w:rsid w:val="3FA07A8C"/>
    <w:rsid w:val="3FA550A3"/>
    <w:rsid w:val="3FC76DC7"/>
    <w:rsid w:val="3FCB5CD5"/>
    <w:rsid w:val="3FD45277"/>
    <w:rsid w:val="3FDC15A4"/>
    <w:rsid w:val="3FDD483D"/>
    <w:rsid w:val="3FEC4A80"/>
    <w:rsid w:val="3FF1653A"/>
    <w:rsid w:val="3FFE6607"/>
    <w:rsid w:val="402406BD"/>
    <w:rsid w:val="40267F92"/>
    <w:rsid w:val="402E32EA"/>
    <w:rsid w:val="40385F17"/>
    <w:rsid w:val="40416B7A"/>
    <w:rsid w:val="40550877"/>
    <w:rsid w:val="40721429"/>
    <w:rsid w:val="409A0980"/>
    <w:rsid w:val="409D1B0D"/>
    <w:rsid w:val="40A34247"/>
    <w:rsid w:val="40AB0497"/>
    <w:rsid w:val="40C17CBA"/>
    <w:rsid w:val="40C61775"/>
    <w:rsid w:val="40E35E83"/>
    <w:rsid w:val="40F2256A"/>
    <w:rsid w:val="40FE050B"/>
    <w:rsid w:val="4105404B"/>
    <w:rsid w:val="410A1661"/>
    <w:rsid w:val="413B60C1"/>
    <w:rsid w:val="415C79E3"/>
    <w:rsid w:val="41676AB4"/>
    <w:rsid w:val="41686388"/>
    <w:rsid w:val="416F5968"/>
    <w:rsid w:val="41720FB5"/>
    <w:rsid w:val="418036D2"/>
    <w:rsid w:val="4182744A"/>
    <w:rsid w:val="41952BC8"/>
    <w:rsid w:val="419F7588"/>
    <w:rsid w:val="41AD43C8"/>
    <w:rsid w:val="41B91FC2"/>
    <w:rsid w:val="41C757A4"/>
    <w:rsid w:val="41D71C06"/>
    <w:rsid w:val="41EA4FEF"/>
    <w:rsid w:val="41EE2D31"/>
    <w:rsid w:val="41F12821"/>
    <w:rsid w:val="42051E29"/>
    <w:rsid w:val="420936C7"/>
    <w:rsid w:val="420E33D3"/>
    <w:rsid w:val="42334BE8"/>
    <w:rsid w:val="4253528A"/>
    <w:rsid w:val="425828A0"/>
    <w:rsid w:val="4258464E"/>
    <w:rsid w:val="425F59DD"/>
    <w:rsid w:val="42604346"/>
    <w:rsid w:val="4262727B"/>
    <w:rsid w:val="42674891"/>
    <w:rsid w:val="42703746"/>
    <w:rsid w:val="4289012F"/>
    <w:rsid w:val="428F443E"/>
    <w:rsid w:val="42A3682B"/>
    <w:rsid w:val="42A45AE6"/>
    <w:rsid w:val="42A930FC"/>
    <w:rsid w:val="42AB6E74"/>
    <w:rsid w:val="42AE462E"/>
    <w:rsid w:val="42BF6AED"/>
    <w:rsid w:val="42C43A92"/>
    <w:rsid w:val="42C85330"/>
    <w:rsid w:val="42CF2B62"/>
    <w:rsid w:val="42D737C5"/>
    <w:rsid w:val="42E47C90"/>
    <w:rsid w:val="42E87780"/>
    <w:rsid w:val="42ED2FE9"/>
    <w:rsid w:val="43030A5E"/>
    <w:rsid w:val="43095949"/>
    <w:rsid w:val="431E0128"/>
    <w:rsid w:val="43452E25"/>
    <w:rsid w:val="43607C5E"/>
    <w:rsid w:val="436A63E7"/>
    <w:rsid w:val="436D237B"/>
    <w:rsid w:val="43707776"/>
    <w:rsid w:val="437C436D"/>
    <w:rsid w:val="437E6337"/>
    <w:rsid w:val="438576C5"/>
    <w:rsid w:val="438C2802"/>
    <w:rsid w:val="43912E12"/>
    <w:rsid w:val="439416B6"/>
    <w:rsid w:val="43A80260"/>
    <w:rsid w:val="43AE09CA"/>
    <w:rsid w:val="43AF4742"/>
    <w:rsid w:val="43B9111D"/>
    <w:rsid w:val="43BC29BB"/>
    <w:rsid w:val="43D70A3E"/>
    <w:rsid w:val="44094D3B"/>
    <w:rsid w:val="44337121"/>
    <w:rsid w:val="443A04B0"/>
    <w:rsid w:val="44444E8A"/>
    <w:rsid w:val="445E4335"/>
    <w:rsid w:val="44613C8E"/>
    <w:rsid w:val="446E0159"/>
    <w:rsid w:val="447D214A"/>
    <w:rsid w:val="448B5125"/>
    <w:rsid w:val="448E25A9"/>
    <w:rsid w:val="44A818BD"/>
    <w:rsid w:val="44C10289"/>
    <w:rsid w:val="44C935E1"/>
    <w:rsid w:val="44CE29A6"/>
    <w:rsid w:val="44EB17AA"/>
    <w:rsid w:val="450B3BFA"/>
    <w:rsid w:val="4513485D"/>
    <w:rsid w:val="4517259F"/>
    <w:rsid w:val="45181E73"/>
    <w:rsid w:val="45260A34"/>
    <w:rsid w:val="45317718"/>
    <w:rsid w:val="453738F5"/>
    <w:rsid w:val="453942C3"/>
    <w:rsid w:val="454F1D48"/>
    <w:rsid w:val="4568104C"/>
    <w:rsid w:val="456D21BF"/>
    <w:rsid w:val="45791EB3"/>
    <w:rsid w:val="45795061"/>
    <w:rsid w:val="458B5F6B"/>
    <w:rsid w:val="45B918A8"/>
    <w:rsid w:val="45F12DF0"/>
    <w:rsid w:val="46001285"/>
    <w:rsid w:val="461940F5"/>
    <w:rsid w:val="4642189D"/>
    <w:rsid w:val="46466071"/>
    <w:rsid w:val="467D0B27"/>
    <w:rsid w:val="46826E27"/>
    <w:rsid w:val="46935C55"/>
    <w:rsid w:val="469B0FAE"/>
    <w:rsid w:val="469C7200"/>
    <w:rsid w:val="46A37319"/>
    <w:rsid w:val="46A45FAE"/>
    <w:rsid w:val="46B72C6E"/>
    <w:rsid w:val="46C422B2"/>
    <w:rsid w:val="46CB3641"/>
    <w:rsid w:val="46D2615B"/>
    <w:rsid w:val="46D324F5"/>
    <w:rsid w:val="46DA1AD6"/>
    <w:rsid w:val="46ED1809"/>
    <w:rsid w:val="471A45C8"/>
    <w:rsid w:val="471C3E9C"/>
    <w:rsid w:val="473311E6"/>
    <w:rsid w:val="473C453F"/>
    <w:rsid w:val="4743767B"/>
    <w:rsid w:val="476B4E24"/>
    <w:rsid w:val="476F66C2"/>
    <w:rsid w:val="478F0B12"/>
    <w:rsid w:val="47D05559"/>
    <w:rsid w:val="47EE5DCA"/>
    <w:rsid w:val="47EF15B1"/>
    <w:rsid w:val="48180B08"/>
    <w:rsid w:val="482A4397"/>
    <w:rsid w:val="4840005F"/>
    <w:rsid w:val="48403D1E"/>
    <w:rsid w:val="484C6A03"/>
    <w:rsid w:val="48645AFB"/>
    <w:rsid w:val="48705D28"/>
    <w:rsid w:val="488F68F0"/>
    <w:rsid w:val="48A44149"/>
    <w:rsid w:val="48AE321A"/>
    <w:rsid w:val="48B13D3E"/>
    <w:rsid w:val="48BA50EC"/>
    <w:rsid w:val="48CE11C6"/>
    <w:rsid w:val="48D03248"/>
    <w:rsid w:val="48DB1B35"/>
    <w:rsid w:val="48E42798"/>
    <w:rsid w:val="48F431B3"/>
    <w:rsid w:val="48F86243"/>
    <w:rsid w:val="49262DB0"/>
    <w:rsid w:val="49284D7B"/>
    <w:rsid w:val="494D4F10"/>
    <w:rsid w:val="49575660"/>
    <w:rsid w:val="495E079C"/>
    <w:rsid w:val="496D6C31"/>
    <w:rsid w:val="49867CF3"/>
    <w:rsid w:val="498A58C6"/>
    <w:rsid w:val="49935F6C"/>
    <w:rsid w:val="49952A14"/>
    <w:rsid w:val="49B52386"/>
    <w:rsid w:val="49BE56DF"/>
    <w:rsid w:val="4A17182B"/>
    <w:rsid w:val="4A190B67"/>
    <w:rsid w:val="4A205A52"/>
    <w:rsid w:val="4A2512BA"/>
    <w:rsid w:val="4A2527FA"/>
    <w:rsid w:val="4A301A0D"/>
    <w:rsid w:val="4A315EB1"/>
    <w:rsid w:val="4A317C5F"/>
    <w:rsid w:val="4A565917"/>
    <w:rsid w:val="4A595408"/>
    <w:rsid w:val="4A69564B"/>
    <w:rsid w:val="4A712751"/>
    <w:rsid w:val="4A8076D1"/>
    <w:rsid w:val="4A8978D5"/>
    <w:rsid w:val="4AA06B93"/>
    <w:rsid w:val="4AA5064D"/>
    <w:rsid w:val="4AAC19DB"/>
    <w:rsid w:val="4AAC3789"/>
    <w:rsid w:val="4AD93E52"/>
    <w:rsid w:val="4AF34F14"/>
    <w:rsid w:val="4AF55130"/>
    <w:rsid w:val="4B1A06F3"/>
    <w:rsid w:val="4B6D2F19"/>
    <w:rsid w:val="4B75001F"/>
    <w:rsid w:val="4B7C315C"/>
    <w:rsid w:val="4B914098"/>
    <w:rsid w:val="4B9A5CD8"/>
    <w:rsid w:val="4BA206E8"/>
    <w:rsid w:val="4BA32DDE"/>
    <w:rsid w:val="4BB74194"/>
    <w:rsid w:val="4BBD5522"/>
    <w:rsid w:val="4BCD62F0"/>
    <w:rsid w:val="4BCE772F"/>
    <w:rsid w:val="4BD05255"/>
    <w:rsid w:val="4BDC009E"/>
    <w:rsid w:val="4BE40D01"/>
    <w:rsid w:val="4BEA4569"/>
    <w:rsid w:val="4BED5E07"/>
    <w:rsid w:val="4BFB6776"/>
    <w:rsid w:val="4C07336D"/>
    <w:rsid w:val="4C082C41"/>
    <w:rsid w:val="4C1E06B7"/>
    <w:rsid w:val="4C2C2DD4"/>
    <w:rsid w:val="4C3861B2"/>
    <w:rsid w:val="4C39729F"/>
    <w:rsid w:val="4C44287B"/>
    <w:rsid w:val="4C547C35"/>
    <w:rsid w:val="4C631D12"/>
    <w:rsid w:val="4CAA3CF8"/>
    <w:rsid w:val="4CBE77A4"/>
    <w:rsid w:val="4CCF550D"/>
    <w:rsid w:val="4CD174D7"/>
    <w:rsid w:val="4CD37D58"/>
    <w:rsid w:val="4CE30FB8"/>
    <w:rsid w:val="4CEC4311"/>
    <w:rsid w:val="4CFF4044"/>
    <w:rsid w:val="4D183358"/>
    <w:rsid w:val="4D221AE1"/>
    <w:rsid w:val="4D3857A8"/>
    <w:rsid w:val="4D444E77"/>
    <w:rsid w:val="4D602609"/>
    <w:rsid w:val="4D6117F8"/>
    <w:rsid w:val="4D6B3488"/>
    <w:rsid w:val="4D714816"/>
    <w:rsid w:val="4D85658D"/>
    <w:rsid w:val="4D983DE0"/>
    <w:rsid w:val="4D9C7AE5"/>
    <w:rsid w:val="4D9E1AAF"/>
    <w:rsid w:val="4DA42E3E"/>
    <w:rsid w:val="4DA96E93"/>
    <w:rsid w:val="4DAC584E"/>
    <w:rsid w:val="4DC25072"/>
    <w:rsid w:val="4DC96400"/>
    <w:rsid w:val="4DCE1C69"/>
    <w:rsid w:val="4DD252B5"/>
    <w:rsid w:val="4DDE1EAC"/>
    <w:rsid w:val="4E6A373F"/>
    <w:rsid w:val="4E7445BE"/>
    <w:rsid w:val="4EA36C51"/>
    <w:rsid w:val="4EA56E6D"/>
    <w:rsid w:val="4EAA4484"/>
    <w:rsid w:val="4EAF51FA"/>
    <w:rsid w:val="4EB36BD9"/>
    <w:rsid w:val="4ED71BF8"/>
    <w:rsid w:val="4ED92673"/>
    <w:rsid w:val="4EDD6607"/>
    <w:rsid w:val="4F1638C7"/>
    <w:rsid w:val="4F1813ED"/>
    <w:rsid w:val="4F18319B"/>
    <w:rsid w:val="4F1F09CE"/>
    <w:rsid w:val="4F2064F4"/>
    <w:rsid w:val="4F22226C"/>
    <w:rsid w:val="4F3D0E54"/>
    <w:rsid w:val="4F5C33BA"/>
    <w:rsid w:val="4F716D4F"/>
    <w:rsid w:val="4F7505EE"/>
    <w:rsid w:val="4F7F68E8"/>
    <w:rsid w:val="4F846A83"/>
    <w:rsid w:val="4F986150"/>
    <w:rsid w:val="4FB07878"/>
    <w:rsid w:val="4FBF7ABB"/>
    <w:rsid w:val="4FC155E1"/>
    <w:rsid w:val="4FC275AB"/>
    <w:rsid w:val="4FD572DE"/>
    <w:rsid w:val="5000141C"/>
    <w:rsid w:val="5039786D"/>
    <w:rsid w:val="503A5393"/>
    <w:rsid w:val="50447FC0"/>
    <w:rsid w:val="504B134F"/>
    <w:rsid w:val="5060304C"/>
    <w:rsid w:val="507A1E42"/>
    <w:rsid w:val="50852AB2"/>
    <w:rsid w:val="50A373DC"/>
    <w:rsid w:val="50BB2978"/>
    <w:rsid w:val="50C17863"/>
    <w:rsid w:val="50C652F5"/>
    <w:rsid w:val="50CE013F"/>
    <w:rsid w:val="50F25C6E"/>
    <w:rsid w:val="51055FB9"/>
    <w:rsid w:val="510C6D30"/>
    <w:rsid w:val="511B6F73"/>
    <w:rsid w:val="511C5981"/>
    <w:rsid w:val="511D2CEB"/>
    <w:rsid w:val="512542B9"/>
    <w:rsid w:val="512978E2"/>
    <w:rsid w:val="51340035"/>
    <w:rsid w:val="51712933"/>
    <w:rsid w:val="5174503B"/>
    <w:rsid w:val="517D5E7F"/>
    <w:rsid w:val="51870AAC"/>
    <w:rsid w:val="51B573C7"/>
    <w:rsid w:val="51D32E50"/>
    <w:rsid w:val="51D830B6"/>
    <w:rsid w:val="51DD247A"/>
    <w:rsid w:val="51E15B4B"/>
    <w:rsid w:val="51E74998"/>
    <w:rsid w:val="51ED4DB3"/>
    <w:rsid w:val="51F018FA"/>
    <w:rsid w:val="51F63F4E"/>
    <w:rsid w:val="51F7178E"/>
    <w:rsid w:val="52092BF5"/>
    <w:rsid w:val="5217598C"/>
    <w:rsid w:val="522105B9"/>
    <w:rsid w:val="522E2CD6"/>
    <w:rsid w:val="523D116B"/>
    <w:rsid w:val="525A1D1D"/>
    <w:rsid w:val="527C1C93"/>
    <w:rsid w:val="5285323E"/>
    <w:rsid w:val="52CF5609"/>
    <w:rsid w:val="52D924DA"/>
    <w:rsid w:val="52FD1026"/>
    <w:rsid w:val="530C1269"/>
    <w:rsid w:val="532A5B93"/>
    <w:rsid w:val="532B1A01"/>
    <w:rsid w:val="53343C45"/>
    <w:rsid w:val="53360094"/>
    <w:rsid w:val="533C3F47"/>
    <w:rsid w:val="534454E2"/>
    <w:rsid w:val="535844AE"/>
    <w:rsid w:val="53605111"/>
    <w:rsid w:val="536157B2"/>
    <w:rsid w:val="53690469"/>
    <w:rsid w:val="538452A3"/>
    <w:rsid w:val="538F59F6"/>
    <w:rsid w:val="5394300C"/>
    <w:rsid w:val="539A4AC7"/>
    <w:rsid w:val="53A80EF0"/>
    <w:rsid w:val="53C27B7A"/>
    <w:rsid w:val="53C733E2"/>
    <w:rsid w:val="53F341D7"/>
    <w:rsid w:val="54295E4B"/>
    <w:rsid w:val="543C792C"/>
    <w:rsid w:val="54464BBC"/>
    <w:rsid w:val="546B1248"/>
    <w:rsid w:val="547E7F44"/>
    <w:rsid w:val="54963B91"/>
    <w:rsid w:val="54AB2576"/>
    <w:rsid w:val="54BA25CA"/>
    <w:rsid w:val="54C04ABB"/>
    <w:rsid w:val="54C87412"/>
    <w:rsid w:val="54D9517B"/>
    <w:rsid w:val="54FC7615"/>
    <w:rsid w:val="54FE4BE1"/>
    <w:rsid w:val="551B1C37"/>
    <w:rsid w:val="551B39E5"/>
    <w:rsid w:val="55393E6B"/>
    <w:rsid w:val="55651104"/>
    <w:rsid w:val="556C4241"/>
    <w:rsid w:val="55822579"/>
    <w:rsid w:val="55980A4A"/>
    <w:rsid w:val="55A734CB"/>
    <w:rsid w:val="55C37BD9"/>
    <w:rsid w:val="55D66CD8"/>
    <w:rsid w:val="55EC35D4"/>
    <w:rsid w:val="56120044"/>
    <w:rsid w:val="561D75B1"/>
    <w:rsid w:val="56220DA3"/>
    <w:rsid w:val="56293EE0"/>
    <w:rsid w:val="56334D5F"/>
    <w:rsid w:val="5637484F"/>
    <w:rsid w:val="56505911"/>
    <w:rsid w:val="56551179"/>
    <w:rsid w:val="565C6063"/>
    <w:rsid w:val="56633896"/>
    <w:rsid w:val="56674A08"/>
    <w:rsid w:val="56783B41"/>
    <w:rsid w:val="56814267"/>
    <w:rsid w:val="56925F29"/>
    <w:rsid w:val="569357FD"/>
    <w:rsid w:val="569E0803"/>
    <w:rsid w:val="56BC4D54"/>
    <w:rsid w:val="56BC6B02"/>
    <w:rsid w:val="56D57BC4"/>
    <w:rsid w:val="56D95906"/>
    <w:rsid w:val="56E91ECD"/>
    <w:rsid w:val="5722186D"/>
    <w:rsid w:val="57246E03"/>
    <w:rsid w:val="572A43ED"/>
    <w:rsid w:val="573214BA"/>
    <w:rsid w:val="573C7C43"/>
    <w:rsid w:val="57511940"/>
    <w:rsid w:val="575651A9"/>
    <w:rsid w:val="575907F5"/>
    <w:rsid w:val="576B3134"/>
    <w:rsid w:val="57730905"/>
    <w:rsid w:val="577B4C0F"/>
    <w:rsid w:val="579637F7"/>
    <w:rsid w:val="57A51C8C"/>
    <w:rsid w:val="57B40121"/>
    <w:rsid w:val="57BB4B36"/>
    <w:rsid w:val="57E52089"/>
    <w:rsid w:val="57FB18AC"/>
    <w:rsid w:val="58112E7E"/>
    <w:rsid w:val="581B1F4E"/>
    <w:rsid w:val="58201313"/>
    <w:rsid w:val="58355EB2"/>
    <w:rsid w:val="584E40D2"/>
    <w:rsid w:val="587D1DB6"/>
    <w:rsid w:val="589844B8"/>
    <w:rsid w:val="58AB6E2E"/>
    <w:rsid w:val="58BC54DF"/>
    <w:rsid w:val="58CF5213"/>
    <w:rsid w:val="58DC502F"/>
    <w:rsid w:val="58E16CF4"/>
    <w:rsid w:val="58F178E2"/>
    <w:rsid w:val="58F307D5"/>
    <w:rsid w:val="58F9403E"/>
    <w:rsid w:val="59012EF2"/>
    <w:rsid w:val="59060509"/>
    <w:rsid w:val="593B4656"/>
    <w:rsid w:val="59407EBE"/>
    <w:rsid w:val="594518F8"/>
    <w:rsid w:val="594C6863"/>
    <w:rsid w:val="595E6596"/>
    <w:rsid w:val="596516D3"/>
    <w:rsid w:val="59725B9E"/>
    <w:rsid w:val="599614F9"/>
    <w:rsid w:val="59BE7035"/>
    <w:rsid w:val="59C31818"/>
    <w:rsid w:val="59C4289D"/>
    <w:rsid w:val="59CA7C9C"/>
    <w:rsid w:val="59CC3500"/>
    <w:rsid w:val="59E1676D"/>
    <w:rsid w:val="59E441CB"/>
    <w:rsid w:val="59F367F2"/>
    <w:rsid w:val="5A105AE3"/>
    <w:rsid w:val="5A2F6381"/>
    <w:rsid w:val="5A581238"/>
    <w:rsid w:val="5A696FA1"/>
    <w:rsid w:val="5A6B0F6B"/>
    <w:rsid w:val="5A6E2809"/>
    <w:rsid w:val="5A854088"/>
    <w:rsid w:val="5A9A70E3"/>
    <w:rsid w:val="5AA4622B"/>
    <w:rsid w:val="5AAC3332"/>
    <w:rsid w:val="5ABD109B"/>
    <w:rsid w:val="5AC95C92"/>
    <w:rsid w:val="5AE42ACB"/>
    <w:rsid w:val="5B070AAE"/>
    <w:rsid w:val="5B0942E0"/>
    <w:rsid w:val="5B1F1D55"/>
    <w:rsid w:val="5B223F16"/>
    <w:rsid w:val="5B3C2B26"/>
    <w:rsid w:val="5B461090"/>
    <w:rsid w:val="5B57504B"/>
    <w:rsid w:val="5B5E287E"/>
    <w:rsid w:val="5B694D7F"/>
    <w:rsid w:val="5B743E4F"/>
    <w:rsid w:val="5B841D58"/>
    <w:rsid w:val="5B8A5421"/>
    <w:rsid w:val="5BBD57F6"/>
    <w:rsid w:val="5BD90156"/>
    <w:rsid w:val="5BED775E"/>
    <w:rsid w:val="5BF926CB"/>
    <w:rsid w:val="5C074CC3"/>
    <w:rsid w:val="5C0D1BAE"/>
    <w:rsid w:val="5C1B2B73"/>
    <w:rsid w:val="5C260B14"/>
    <w:rsid w:val="5C34538D"/>
    <w:rsid w:val="5C3655A9"/>
    <w:rsid w:val="5C3E7FB9"/>
    <w:rsid w:val="5C457186"/>
    <w:rsid w:val="5C563555"/>
    <w:rsid w:val="5C58551F"/>
    <w:rsid w:val="5C6C4B26"/>
    <w:rsid w:val="5C71038F"/>
    <w:rsid w:val="5C891B7C"/>
    <w:rsid w:val="5CBF559E"/>
    <w:rsid w:val="5CD1707F"/>
    <w:rsid w:val="5CE62B2B"/>
    <w:rsid w:val="5CE96177"/>
    <w:rsid w:val="5CF52D6E"/>
    <w:rsid w:val="5CFD1C22"/>
    <w:rsid w:val="5D0905C7"/>
    <w:rsid w:val="5D1A0A26"/>
    <w:rsid w:val="5D375134"/>
    <w:rsid w:val="5D6338E9"/>
    <w:rsid w:val="5D6D6DA8"/>
    <w:rsid w:val="5D845EA0"/>
    <w:rsid w:val="5D891C72"/>
    <w:rsid w:val="5D916F3A"/>
    <w:rsid w:val="5D9407D9"/>
    <w:rsid w:val="5DA86032"/>
    <w:rsid w:val="5DB6074F"/>
    <w:rsid w:val="5DCF35BF"/>
    <w:rsid w:val="5E1D07CE"/>
    <w:rsid w:val="5E1F3B6D"/>
    <w:rsid w:val="5E2C27BF"/>
    <w:rsid w:val="5E3133D3"/>
    <w:rsid w:val="5E4775F9"/>
    <w:rsid w:val="5E59200C"/>
    <w:rsid w:val="5E60690D"/>
    <w:rsid w:val="5E676F54"/>
    <w:rsid w:val="5E761C8C"/>
    <w:rsid w:val="5E8040A6"/>
    <w:rsid w:val="5E8A398A"/>
    <w:rsid w:val="5E940365"/>
    <w:rsid w:val="5E9F11E3"/>
    <w:rsid w:val="5EB34C8F"/>
    <w:rsid w:val="5EB36A3D"/>
    <w:rsid w:val="5ED115B9"/>
    <w:rsid w:val="5ED52E57"/>
    <w:rsid w:val="5EDD4CF4"/>
    <w:rsid w:val="5EDF5A84"/>
    <w:rsid w:val="5EEC1F4F"/>
    <w:rsid w:val="5EF64B7B"/>
    <w:rsid w:val="5EFD23AE"/>
    <w:rsid w:val="5EFF1C82"/>
    <w:rsid w:val="5F223BC2"/>
    <w:rsid w:val="5F2B0CC9"/>
    <w:rsid w:val="5F2E2567"/>
    <w:rsid w:val="5F425BC6"/>
    <w:rsid w:val="5F4E49B7"/>
    <w:rsid w:val="5F6D308F"/>
    <w:rsid w:val="5F816B3B"/>
    <w:rsid w:val="5F8403D9"/>
    <w:rsid w:val="5F845BA8"/>
    <w:rsid w:val="5F9D0043"/>
    <w:rsid w:val="5FAB3BB8"/>
    <w:rsid w:val="5FBE42CB"/>
    <w:rsid w:val="5FE315A4"/>
    <w:rsid w:val="5FEB0458"/>
    <w:rsid w:val="5FFB68ED"/>
    <w:rsid w:val="60107EBF"/>
    <w:rsid w:val="60163727"/>
    <w:rsid w:val="602C4CF9"/>
    <w:rsid w:val="60340051"/>
    <w:rsid w:val="60341DFF"/>
    <w:rsid w:val="603718EF"/>
    <w:rsid w:val="603A003B"/>
    <w:rsid w:val="604F4E8B"/>
    <w:rsid w:val="60563B24"/>
    <w:rsid w:val="60591866"/>
    <w:rsid w:val="605E0C2A"/>
    <w:rsid w:val="6065307F"/>
    <w:rsid w:val="606E3563"/>
    <w:rsid w:val="606F2E37"/>
    <w:rsid w:val="607E307A"/>
    <w:rsid w:val="60C03693"/>
    <w:rsid w:val="60D37589"/>
    <w:rsid w:val="60D560BA"/>
    <w:rsid w:val="610A2B60"/>
    <w:rsid w:val="612B54E0"/>
    <w:rsid w:val="613751C4"/>
    <w:rsid w:val="613D4CE3"/>
    <w:rsid w:val="61461DEA"/>
    <w:rsid w:val="61532759"/>
    <w:rsid w:val="6179409C"/>
    <w:rsid w:val="617E1112"/>
    <w:rsid w:val="6189617B"/>
    <w:rsid w:val="61AC5FDE"/>
    <w:rsid w:val="61BD3787"/>
    <w:rsid w:val="61E77036"/>
    <w:rsid w:val="61F21F72"/>
    <w:rsid w:val="620E0B92"/>
    <w:rsid w:val="62141232"/>
    <w:rsid w:val="6223212B"/>
    <w:rsid w:val="62257C51"/>
    <w:rsid w:val="622A34BA"/>
    <w:rsid w:val="623F6839"/>
    <w:rsid w:val="624327CD"/>
    <w:rsid w:val="62467BC8"/>
    <w:rsid w:val="624B3430"/>
    <w:rsid w:val="62500A46"/>
    <w:rsid w:val="62612C54"/>
    <w:rsid w:val="628F5A13"/>
    <w:rsid w:val="628F77C1"/>
    <w:rsid w:val="62943029"/>
    <w:rsid w:val="62946B85"/>
    <w:rsid w:val="6296758D"/>
    <w:rsid w:val="62A56FE4"/>
    <w:rsid w:val="62AA0157"/>
    <w:rsid w:val="62B92069"/>
    <w:rsid w:val="62CF5E0F"/>
    <w:rsid w:val="62E45BC4"/>
    <w:rsid w:val="62F92E8C"/>
    <w:rsid w:val="630A6E47"/>
    <w:rsid w:val="632779F9"/>
    <w:rsid w:val="632E6FDA"/>
    <w:rsid w:val="633F11E7"/>
    <w:rsid w:val="63447B3B"/>
    <w:rsid w:val="634E31D8"/>
    <w:rsid w:val="635307EE"/>
    <w:rsid w:val="63556314"/>
    <w:rsid w:val="636E387A"/>
    <w:rsid w:val="637B1AF3"/>
    <w:rsid w:val="6384309D"/>
    <w:rsid w:val="63916C75"/>
    <w:rsid w:val="63CB4828"/>
    <w:rsid w:val="63D74F7B"/>
    <w:rsid w:val="63D95197"/>
    <w:rsid w:val="63EB6C79"/>
    <w:rsid w:val="63EE6769"/>
    <w:rsid w:val="63F0428F"/>
    <w:rsid w:val="63F7561D"/>
    <w:rsid w:val="640B2E77"/>
    <w:rsid w:val="64202DC6"/>
    <w:rsid w:val="642207CE"/>
    <w:rsid w:val="64281C7B"/>
    <w:rsid w:val="64300B2F"/>
    <w:rsid w:val="644665A5"/>
    <w:rsid w:val="646A5DEF"/>
    <w:rsid w:val="64740A1C"/>
    <w:rsid w:val="647629E6"/>
    <w:rsid w:val="648844C8"/>
    <w:rsid w:val="64A86918"/>
    <w:rsid w:val="64C554BE"/>
    <w:rsid w:val="64D70FAB"/>
    <w:rsid w:val="64E262CE"/>
    <w:rsid w:val="64E42046"/>
    <w:rsid w:val="650E3C27"/>
    <w:rsid w:val="65183A9D"/>
    <w:rsid w:val="651A5A67"/>
    <w:rsid w:val="652D6F8B"/>
    <w:rsid w:val="65394713"/>
    <w:rsid w:val="656447FC"/>
    <w:rsid w:val="65AB021F"/>
    <w:rsid w:val="65AC2438"/>
    <w:rsid w:val="65BC6B1F"/>
    <w:rsid w:val="65C4072D"/>
    <w:rsid w:val="65C634F9"/>
    <w:rsid w:val="65DF280D"/>
    <w:rsid w:val="65FD2C93"/>
    <w:rsid w:val="66124991"/>
    <w:rsid w:val="66134265"/>
    <w:rsid w:val="66195D1F"/>
    <w:rsid w:val="661E1587"/>
    <w:rsid w:val="66214BD4"/>
    <w:rsid w:val="66482160"/>
    <w:rsid w:val="664A1868"/>
    <w:rsid w:val="664B1C51"/>
    <w:rsid w:val="66576847"/>
    <w:rsid w:val="665C5C0C"/>
    <w:rsid w:val="66815672"/>
    <w:rsid w:val="668F3F0D"/>
    <w:rsid w:val="66A001EE"/>
    <w:rsid w:val="66A31A8D"/>
    <w:rsid w:val="66CA7019"/>
    <w:rsid w:val="66D460EA"/>
    <w:rsid w:val="66E53E53"/>
    <w:rsid w:val="67002A3B"/>
    <w:rsid w:val="670544F5"/>
    <w:rsid w:val="6709250B"/>
    <w:rsid w:val="67397CFB"/>
    <w:rsid w:val="673F7A07"/>
    <w:rsid w:val="675039C2"/>
    <w:rsid w:val="676A25AA"/>
    <w:rsid w:val="676B3864"/>
    <w:rsid w:val="677D408C"/>
    <w:rsid w:val="679A2E90"/>
    <w:rsid w:val="67A45ABC"/>
    <w:rsid w:val="67B6134C"/>
    <w:rsid w:val="67BA0E3C"/>
    <w:rsid w:val="67C1041C"/>
    <w:rsid w:val="67E22141"/>
    <w:rsid w:val="67F51E74"/>
    <w:rsid w:val="67F97372"/>
    <w:rsid w:val="68016A6B"/>
    <w:rsid w:val="680A0702"/>
    <w:rsid w:val="68126ECA"/>
    <w:rsid w:val="681E586F"/>
    <w:rsid w:val="682C0594"/>
    <w:rsid w:val="682E4A5B"/>
    <w:rsid w:val="68307350"/>
    <w:rsid w:val="683D13F8"/>
    <w:rsid w:val="684D3A5E"/>
    <w:rsid w:val="685C1EF3"/>
    <w:rsid w:val="686B0388"/>
    <w:rsid w:val="68703BF0"/>
    <w:rsid w:val="687731D1"/>
    <w:rsid w:val="687B6186"/>
    <w:rsid w:val="687E5806"/>
    <w:rsid w:val="689C49E5"/>
    <w:rsid w:val="689D149E"/>
    <w:rsid w:val="689E075E"/>
    <w:rsid w:val="689F6284"/>
    <w:rsid w:val="68A1024E"/>
    <w:rsid w:val="68A908AE"/>
    <w:rsid w:val="68B735CD"/>
    <w:rsid w:val="68CD1043"/>
    <w:rsid w:val="68CF6B69"/>
    <w:rsid w:val="68D45F2D"/>
    <w:rsid w:val="68D91796"/>
    <w:rsid w:val="68DB3760"/>
    <w:rsid w:val="68E51EE8"/>
    <w:rsid w:val="68E7693D"/>
    <w:rsid w:val="68E85E7D"/>
    <w:rsid w:val="68F95994"/>
    <w:rsid w:val="696073DC"/>
    <w:rsid w:val="696E1952"/>
    <w:rsid w:val="697119CE"/>
    <w:rsid w:val="69787200"/>
    <w:rsid w:val="69801C11"/>
    <w:rsid w:val="69851F0A"/>
    <w:rsid w:val="69866617"/>
    <w:rsid w:val="69913E1E"/>
    <w:rsid w:val="69A55B1C"/>
    <w:rsid w:val="69A91168"/>
    <w:rsid w:val="69C02985"/>
    <w:rsid w:val="69CA10DE"/>
    <w:rsid w:val="69D20C00"/>
    <w:rsid w:val="6A2C3B47"/>
    <w:rsid w:val="6A3C1716"/>
    <w:rsid w:val="6A431CBA"/>
    <w:rsid w:val="6AAD6A36"/>
    <w:rsid w:val="6AB3048C"/>
    <w:rsid w:val="6AE21EE6"/>
    <w:rsid w:val="6AE33F32"/>
    <w:rsid w:val="6AE663EC"/>
    <w:rsid w:val="6AFD11F8"/>
    <w:rsid w:val="6B560E7C"/>
    <w:rsid w:val="6B60619E"/>
    <w:rsid w:val="6B6A2B79"/>
    <w:rsid w:val="6B6C4B43"/>
    <w:rsid w:val="6B6F4633"/>
    <w:rsid w:val="6BB77305"/>
    <w:rsid w:val="6BC107CC"/>
    <w:rsid w:val="6BC32289"/>
    <w:rsid w:val="6BC77FCB"/>
    <w:rsid w:val="6BD10E4A"/>
    <w:rsid w:val="6BEE37AA"/>
    <w:rsid w:val="6BF32B6E"/>
    <w:rsid w:val="6BF757CF"/>
    <w:rsid w:val="6BF80185"/>
    <w:rsid w:val="6BFD579B"/>
    <w:rsid w:val="6BFF1CFD"/>
    <w:rsid w:val="6C1F1BB5"/>
    <w:rsid w:val="6C24095F"/>
    <w:rsid w:val="6C4E4249"/>
    <w:rsid w:val="6C6972D4"/>
    <w:rsid w:val="6C712D2B"/>
    <w:rsid w:val="6C757A27"/>
    <w:rsid w:val="6C8C334E"/>
    <w:rsid w:val="6C9674AB"/>
    <w:rsid w:val="6C9C4FB4"/>
    <w:rsid w:val="6C9F4AA4"/>
    <w:rsid w:val="6CB467A2"/>
    <w:rsid w:val="6CBE5498"/>
    <w:rsid w:val="6CEB1A97"/>
    <w:rsid w:val="6CED1CB3"/>
    <w:rsid w:val="6CF070AE"/>
    <w:rsid w:val="6CFC1EF7"/>
    <w:rsid w:val="6CFE5C6F"/>
    <w:rsid w:val="6D045452"/>
    <w:rsid w:val="6D1159A2"/>
    <w:rsid w:val="6D1A237D"/>
    <w:rsid w:val="6D237483"/>
    <w:rsid w:val="6D286848"/>
    <w:rsid w:val="6D433682"/>
    <w:rsid w:val="6D4A3B19"/>
    <w:rsid w:val="6D52044D"/>
    <w:rsid w:val="6D6D06FE"/>
    <w:rsid w:val="6D7233B6"/>
    <w:rsid w:val="6D77157D"/>
    <w:rsid w:val="6D8D0DA1"/>
    <w:rsid w:val="6D981C1F"/>
    <w:rsid w:val="6DA57E98"/>
    <w:rsid w:val="6DAE289F"/>
    <w:rsid w:val="6DB4611F"/>
    <w:rsid w:val="6DDA2238"/>
    <w:rsid w:val="6DED7F0C"/>
    <w:rsid w:val="6DF8446C"/>
    <w:rsid w:val="6E3A57AF"/>
    <w:rsid w:val="6E5042A8"/>
    <w:rsid w:val="6E647D53"/>
    <w:rsid w:val="6EA168B2"/>
    <w:rsid w:val="6EA65AFE"/>
    <w:rsid w:val="6EAD1062"/>
    <w:rsid w:val="6ECD470F"/>
    <w:rsid w:val="6EDC5B3C"/>
    <w:rsid w:val="6EF2535F"/>
    <w:rsid w:val="6EF370CC"/>
    <w:rsid w:val="6EFC61DE"/>
    <w:rsid w:val="6F1057E5"/>
    <w:rsid w:val="6F484F7F"/>
    <w:rsid w:val="6F4B2CC1"/>
    <w:rsid w:val="6F541B76"/>
    <w:rsid w:val="6F5B73A8"/>
    <w:rsid w:val="6F72024E"/>
    <w:rsid w:val="6F723264"/>
    <w:rsid w:val="6F773AB6"/>
    <w:rsid w:val="6F9E7295"/>
    <w:rsid w:val="6FAB550E"/>
    <w:rsid w:val="6FB46AB9"/>
    <w:rsid w:val="6FC22F83"/>
    <w:rsid w:val="6FF13869"/>
    <w:rsid w:val="6FFD4236"/>
    <w:rsid w:val="701E2184"/>
    <w:rsid w:val="7020414E"/>
    <w:rsid w:val="70263260"/>
    <w:rsid w:val="704E0CBB"/>
    <w:rsid w:val="705636CC"/>
    <w:rsid w:val="707B3132"/>
    <w:rsid w:val="708F6BDE"/>
    <w:rsid w:val="70974410"/>
    <w:rsid w:val="70A66401"/>
    <w:rsid w:val="70C60851"/>
    <w:rsid w:val="70FE448F"/>
    <w:rsid w:val="710B095A"/>
    <w:rsid w:val="710E3FA6"/>
    <w:rsid w:val="711975D7"/>
    <w:rsid w:val="714B6FA9"/>
    <w:rsid w:val="715C3576"/>
    <w:rsid w:val="715E0B59"/>
    <w:rsid w:val="71687B5B"/>
    <w:rsid w:val="718D75C1"/>
    <w:rsid w:val="71997BE8"/>
    <w:rsid w:val="71AA0173"/>
    <w:rsid w:val="71B3075F"/>
    <w:rsid w:val="71BE2D84"/>
    <w:rsid w:val="71E573FD"/>
    <w:rsid w:val="71FD0888"/>
    <w:rsid w:val="71FD64F5"/>
    <w:rsid w:val="71FE04BF"/>
    <w:rsid w:val="71FE226D"/>
    <w:rsid w:val="72021D5D"/>
    <w:rsid w:val="720430D3"/>
    <w:rsid w:val="72181581"/>
    <w:rsid w:val="72203F91"/>
    <w:rsid w:val="72225F5B"/>
    <w:rsid w:val="72367C59"/>
    <w:rsid w:val="723839D1"/>
    <w:rsid w:val="7238752D"/>
    <w:rsid w:val="723A6EE0"/>
    <w:rsid w:val="72430F2C"/>
    <w:rsid w:val="7251239D"/>
    <w:rsid w:val="725325B9"/>
    <w:rsid w:val="727D7636"/>
    <w:rsid w:val="72895FDA"/>
    <w:rsid w:val="72AE77EF"/>
    <w:rsid w:val="72D86BD3"/>
    <w:rsid w:val="72E15E16"/>
    <w:rsid w:val="72ED47BB"/>
    <w:rsid w:val="73005B71"/>
    <w:rsid w:val="730252BB"/>
    <w:rsid w:val="731955B0"/>
    <w:rsid w:val="731E1680"/>
    <w:rsid w:val="732B7092"/>
    <w:rsid w:val="73357F10"/>
    <w:rsid w:val="735F0AE9"/>
    <w:rsid w:val="736267AF"/>
    <w:rsid w:val="73905147"/>
    <w:rsid w:val="739F538A"/>
    <w:rsid w:val="73AB01D2"/>
    <w:rsid w:val="73B40A23"/>
    <w:rsid w:val="73C92407"/>
    <w:rsid w:val="73F27BAF"/>
    <w:rsid w:val="74116287"/>
    <w:rsid w:val="742672BF"/>
    <w:rsid w:val="743369B7"/>
    <w:rsid w:val="745D14CD"/>
    <w:rsid w:val="746622AE"/>
    <w:rsid w:val="74681C20"/>
    <w:rsid w:val="747D1B6F"/>
    <w:rsid w:val="74836A59"/>
    <w:rsid w:val="74A7193D"/>
    <w:rsid w:val="74C23A26"/>
    <w:rsid w:val="74C432FA"/>
    <w:rsid w:val="74E219D2"/>
    <w:rsid w:val="74E40FA2"/>
    <w:rsid w:val="74F82FA3"/>
    <w:rsid w:val="75071439"/>
    <w:rsid w:val="750E0FCF"/>
    <w:rsid w:val="751A73BE"/>
    <w:rsid w:val="752E2E69"/>
    <w:rsid w:val="75353E32"/>
    <w:rsid w:val="755212F7"/>
    <w:rsid w:val="75834F63"/>
    <w:rsid w:val="75A03D67"/>
    <w:rsid w:val="75AB2CA2"/>
    <w:rsid w:val="75AD1FE0"/>
    <w:rsid w:val="75C15A8B"/>
    <w:rsid w:val="75C80BC8"/>
    <w:rsid w:val="75CB06B8"/>
    <w:rsid w:val="75F25D31"/>
    <w:rsid w:val="76037E52"/>
    <w:rsid w:val="76074E41"/>
    <w:rsid w:val="76115AB3"/>
    <w:rsid w:val="761C0F14"/>
    <w:rsid w:val="76516E0F"/>
    <w:rsid w:val="765D5278"/>
    <w:rsid w:val="766C3C49"/>
    <w:rsid w:val="766F54E7"/>
    <w:rsid w:val="766F7295"/>
    <w:rsid w:val="7695128E"/>
    <w:rsid w:val="76C375E1"/>
    <w:rsid w:val="76D11CFE"/>
    <w:rsid w:val="76DF08BF"/>
    <w:rsid w:val="76DF328E"/>
    <w:rsid w:val="76F37EC6"/>
    <w:rsid w:val="76FD0ACB"/>
    <w:rsid w:val="77147E3D"/>
    <w:rsid w:val="771D4F43"/>
    <w:rsid w:val="77251BE3"/>
    <w:rsid w:val="772A7438"/>
    <w:rsid w:val="772C5186"/>
    <w:rsid w:val="773C7ABF"/>
    <w:rsid w:val="775F555C"/>
    <w:rsid w:val="77642B72"/>
    <w:rsid w:val="7771703D"/>
    <w:rsid w:val="7776476A"/>
    <w:rsid w:val="777803CC"/>
    <w:rsid w:val="778925D9"/>
    <w:rsid w:val="77BC29AE"/>
    <w:rsid w:val="77D01FB6"/>
    <w:rsid w:val="77D93560"/>
    <w:rsid w:val="77F43EF6"/>
    <w:rsid w:val="77F51A1C"/>
    <w:rsid w:val="77F9150C"/>
    <w:rsid w:val="78104AA8"/>
    <w:rsid w:val="78106856"/>
    <w:rsid w:val="78120820"/>
    <w:rsid w:val="781C51FB"/>
    <w:rsid w:val="782964B6"/>
    <w:rsid w:val="78746DE5"/>
    <w:rsid w:val="787C3EEC"/>
    <w:rsid w:val="78A059E2"/>
    <w:rsid w:val="78A771BA"/>
    <w:rsid w:val="78C074D3"/>
    <w:rsid w:val="78C52B63"/>
    <w:rsid w:val="78FA71CA"/>
    <w:rsid w:val="78FB3062"/>
    <w:rsid w:val="79142376"/>
    <w:rsid w:val="791660EE"/>
    <w:rsid w:val="791800B8"/>
    <w:rsid w:val="79281782"/>
    <w:rsid w:val="793B3DA7"/>
    <w:rsid w:val="794C5FB4"/>
    <w:rsid w:val="7956473D"/>
    <w:rsid w:val="796C624D"/>
    <w:rsid w:val="79782905"/>
    <w:rsid w:val="79892B16"/>
    <w:rsid w:val="79B24069"/>
    <w:rsid w:val="79BA2F1D"/>
    <w:rsid w:val="79C15D7F"/>
    <w:rsid w:val="79CC3A8E"/>
    <w:rsid w:val="79CE0777"/>
    <w:rsid w:val="7A212F9C"/>
    <w:rsid w:val="7A2B5BC9"/>
    <w:rsid w:val="7A3F3423"/>
    <w:rsid w:val="7A4D3D91"/>
    <w:rsid w:val="7A5B12E8"/>
    <w:rsid w:val="7A633442"/>
    <w:rsid w:val="7A65732D"/>
    <w:rsid w:val="7A793CFE"/>
    <w:rsid w:val="7AA03EC1"/>
    <w:rsid w:val="7AA15E8B"/>
    <w:rsid w:val="7AA17C39"/>
    <w:rsid w:val="7AAF2356"/>
    <w:rsid w:val="7AC06311"/>
    <w:rsid w:val="7AC2652D"/>
    <w:rsid w:val="7ACD6C80"/>
    <w:rsid w:val="7AE069B4"/>
    <w:rsid w:val="7AE53FCA"/>
    <w:rsid w:val="7AF1471D"/>
    <w:rsid w:val="7AF366E7"/>
    <w:rsid w:val="7AF661D7"/>
    <w:rsid w:val="7B3F7B7E"/>
    <w:rsid w:val="7B4F71AA"/>
    <w:rsid w:val="7B65510B"/>
    <w:rsid w:val="7B6B6D98"/>
    <w:rsid w:val="7B7419DE"/>
    <w:rsid w:val="7B7535A0"/>
    <w:rsid w:val="7B7A6E08"/>
    <w:rsid w:val="7B7F7F7B"/>
    <w:rsid w:val="7B8051F7"/>
    <w:rsid w:val="7B931C78"/>
    <w:rsid w:val="7BB265A2"/>
    <w:rsid w:val="7C10151B"/>
    <w:rsid w:val="7C122B9D"/>
    <w:rsid w:val="7C1568F9"/>
    <w:rsid w:val="7C21663C"/>
    <w:rsid w:val="7C253132"/>
    <w:rsid w:val="7C374CF9"/>
    <w:rsid w:val="7C5F7DAC"/>
    <w:rsid w:val="7C6453C2"/>
    <w:rsid w:val="7C653614"/>
    <w:rsid w:val="7C6B3BD6"/>
    <w:rsid w:val="7C7E6484"/>
    <w:rsid w:val="7C835849"/>
    <w:rsid w:val="7C86358B"/>
    <w:rsid w:val="7C920181"/>
    <w:rsid w:val="7C9537CE"/>
    <w:rsid w:val="7CB81333"/>
    <w:rsid w:val="7CD11075"/>
    <w:rsid w:val="7CDB7433"/>
    <w:rsid w:val="7CED53B8"/>
    <w:rsid w:val="7CEF2EDE"/>
    <w:rsid w:val="7CFB7BB4"/>
    <w:rsid w:val="7D1110A6"/>
    <w:rsid w:val="7D4F1BCF"/>
    <w:rsid w:val="7D955A0C"/>
    <w:rsid w:val="7D9D0B8C"/>
    <w:rsid w:val="7DDF12B7"/>
    <w:rsid w:val="7DF54524"/>
    <w:rsid w:val="7E2712AA"/>
    <w:rsid w:val="7E2B6198"/>
    <w:rsid w:val="7E370FE0"/>
    <w:rsid w:val="7E527BC8"/>
    <w:rsid w:val="7E5F5E41"/>
    <w:rsid w:val="7E6B47E6"/>
    <w:rsid w:val="7E6B5C6D"/>
    <w:rsid w:val="7E6E42D6"/>
    <w:rsid w:val="7E7A42F4"/>
    <w:rsid w:val="7E81400A"/>
    <w:rsid w:val="7E834226"/>
    <w:rsid w:val="7E837D82"/>
    <w:rsid w:val="7E926217"/>
    <w:rsid w:val="7E97382D"/>
    <w:rsid w:val="7EDB2FB0"/>
    <w:rsid w:val="7EED78F1"/>
    <w:rsid w:val="7EEF18BB"/>
    <w:rsid w:val="7F054C3B"/>
    <w:rsid w:val="7F25708B"/>
    <w:rsid w:val="7F3B68AE"/>
    <w:rsid w:val="7F572FBC"/>
    <w:rsid w:val="7F5F6DB4"/>
    <w:rsid w:val="7F6556D9"/>
    <w:rsid w:val="7F7973D7"/>
    <w:rsid w:val="7F831BE1"/>
    <w:rsid w:val="7F871AF4"/>
    <w:rsid w:val="7FB81CAD"/>
    <w:rsid w:val="7FC543CA"/>
    <w:rsid w:val="7FD0349B"/>
    <w:rsid w:val="7FDD5BB8"/>
    <w:rsid w:val="7FE92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9">
    <w:name w:val="Body Text"/>
    <w:basedOn w:val="1"/>
    <w:autoRedefine/>
    <w:semiHidden/>
    <w:qFormat/>
    <w:uiPriority w:val="0"/>
    <w:rPr>
      <w:rFonts w:ascii="Arial" w:hAnsi="Arial" w:eastAsia="Arial" w:cs="Arial"/>
      <w:sz w:val="21"/>
      <w:szCs w:val="21"/>
      <w:lang w:val="en-US" w:eastAsia="en-US"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宋体" w:hAnsi="宋体" w:eastAsia="宋体" w:cs="宋体"/>
      <w:sz w:val="23"/>
      <w:szCs w:val="23"/>
      <w:lang w:val="en-US" w:eastAsia="en-US" w:bidi="ar-SA"/>
    </w:rPr>
  </w:style>
  <w:style w:type="character" w:customStyle="1" w:styleId="19">
    <w:name w:val="font71"/>
    <w:basedOn w:val="15"/>
    <w:qFormat/>
    <w:uiPriority w:val="0"/>
    <w:rPr>
      <w:rFonts w:hint="eastAsia" w:ascii="黑体" w:hAnsi="宋体" w:eastAsia="黑体" w:cs="黑体"/>
      <w:color w:val="000000"/>
      <w:sz w:val="20"/>
      <w:szCs w:val="20"/>
      <w:u w:val="none"/>
    </w:rPr>
  </w:style>
  <w:style w:type="character" w:customStyle="1" w:styleId="20">
    <w:name w:val="font51"/>
    <w:basedOn w:val="15"/>
    <w:uiPriority w:val="0"/>
    <w:rPr>
      <w:rFonts w:hint="eastAsia" w:ascii="黑体" w:hAnsi="宋体" w:eastAsia="黑体" w:cs="黑体"/>
      <w:color w:val="000000"/>
      <w:sz w:val="22"/>
      <w:szCs w:val="22"/>
      <w:u w:val="none"/>
    </w:rPr>
  </w:style>
  <w:style w:type="character" w:customStyle="1" w:styleId="21">
    <w:name w:val="font61"/>
    <w:basedOn w:val="15"/>
    <w:uiPriority w:val="0"/>
    <w:rPr>
      <w:rFonts w:hint="eastAsia" w:ascii="黑体" w:hAnsi="宋体" w:eastAsia="黑体" w:cs="黑体"/>
      <w:color w:val="000000"/>
      <w:sz w:val="22"/>
      <w:szCs w:val="22"/>
      <w:u w:val="none"/>
    </w:rPr>
  </w:style>
  <w:style w:type="character" w:customStyle="1" w:styleId="22">
    <w:name w:val="font21"/>
    <w:basedOn w:val="15"/>
    <w:autoRedefine/>
    <w:qFormat/>
    <w:uiPriority w:val="0"/>
    <w:rPr>
      <w:rFonts w:hint="eastAsia" w:ascii="黑体" w:hAnsi="宋体" w:eastAsia="黑体" w:cs="黑体"/>
      <w:color w:val="000000"/>
      <w:sz w:val="32"/>
      <w:szCs w:val="32"/>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customXml" Target="../customXml/item1.xml"/><Relationship Id="rId76" Type="http://schemas.openxmlformats.org/officeDocument/2006/relationships/theme" Target="theme/theme1.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99</Pages>
  <Words>7576</Words>
  <Characters>7854</Characters>
  <TotalTime>11</TotalTime>
  <ScaleCrop>false</ScaleCrop>
  <LinksUpToDate>false</LinksUpToDate>
  <CharactersWithSpaces>8292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2024-04-11T22:15:00Z</dcterms:created>
  <dc:creator>PC</dc:creator>
  <cp:lastModifiedBy>人间</cp:lastModifiedBy>
  <dcterms:modified xsi:type="dcterms:W3CDTF">2026-01-12T07:34:34Z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2024-04-11T22:15:44Z</vt:filetime>
  </property>
  <property fmtid="{D5CDD505-2E9C-101B-9397-08002B2CF9AE}" pid="4" name="UsrData">
    <vt:lpwstr>6617f083f024c1001f70f039wl</vt:lpwstr>
  </property>
  <property fmtid="{D5CDD505-2E9C-101B-9397-08002B2CF9AE}" pid="5" name="KSOProductBuildVer">
    <vt:lpwstr>2052-12.1.0.24657</vt:lpwstr>
  </property>
  <property fmtid="{D5CDD505-2E9C-101B-9397-08002B2CF9AE}" pid="6" name="ICV">
    <vt:lpwstr>B5341BC3840B44CC84EC34AAD450E221_12</vt:lpwstr>
  </property>
  <property fmtid="{D5CDD505-2E9C-101B-9397-08002B2CF9AE}" pid="7" name="KSOTemplateDocerSaveRecord">
    <vt:lpwstr>eyJoZGlkIjoiZmMzMWI2NGFlZDhhN2RiYTQ2ODU3MTk1MGRlZmVkNzAiLCJ1c2VySWQiOiI3MjY1Mjk2NzEifQ==</vt:lpwstr>
  </property>
</Properties>
</file>