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sz w:val="40"/>
          <w:szCs w:val="21"/>
        </w:rPr>
      </w:pPr>
      <w:r>
        <w:rPr>
          <w:rFonts w:hint="eastAsia"/>
          <w:sz w:val="40"/>
          <w:szCs w:val="21"/>
        </w:rPr>
        <w:t>窑沟村2</w:t>
      </w:r>
      <w:r>
        <w:rPr>
          <w:sz w:val="40"/>
          <w:szCs w:val="21"/>
        </w:rPr>
        <w:t>025</w:t>
      </w:r>
      <w:r>
        <w:rPr>
          <w:rFonts w:hint="eastAsia"/>
          <w:sz w:val="40"/>
          <w:szCs w:val="21"/>
        </w:rPr>
        <w:t>年上半年党务公开</w:t>
      </w:r>
    </w:p>
    <w:p>
      <w:pPr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概况：</w:t>
      </w: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八义镇窑沟村地处长治市上党区西南山区</w:t>
      </w:r>
      <w:r>
        <w:rPr>
          <w:sz w:val="28"/>
          <w:szCs w:val="32"/>
        </w:rPr>
        <w:t>,位于太行山脉与太岳山的丘陵地带，东依鹞子山，南傍玉泉山，西临首阳山，北靠秦洪山，独特的地理环境使其三面环山，景色宜人，拥有着悠久的历史与丰富的资源。2021年10月，南窑沟、北窑沟、岔口三个自然村合并为窑沟村，目前全村共有353户，1353 余人。村党总支部下辖三个分支，党员人数达90余名,村民代表23人两委班子成员8人，其中交叉任职2人。</w:t>
      </w:r>
    </w:p>
    <w:p>
      <w:pPr>
        <w:ind w:firstLine="560" w:firstLineChars="200"/>
        <w:rPr>
          <w:sz w:val="28"/>
          <w:szCs w:val="32"/>
        </w:rPr>
      </w:pPr>
      <w:r>
        <w:rPr>
          <w:sz w:val="28"/>
          <w:szCs w:val="32"/>
        </w:rPr>
        <w:t>2025 年，窑沟村</w:t>
      </w:r>
      <w:r>
        <w:rPr>
          <w:rFonts w:hint="eastAsia"/>
          <w:sz w:val="28"/>
          <w:szCs w:val="32"/>
        </w:rPr>
        <w:t>在深入贯彻中央八项规定精神学习教育启动会议以来，认真落实《通知》要求，紧紧围绕乡村振兴战略目标，聚焦基础设施建设、产业升级、忖企合作以及民生改善等关键领域，全力推进我村乡村振兴发展。</w:t>
      </w:r>
    </w:p>
    <w:p>
      <w:pPr>
        <w:rPr>
          <w:rFonts w:hint="eastAsia"/>
          <w:b/>
          <w:bCs/>
          <w:sz w:val="28"/>
          <w:szCs w:val="32"/>
          <w:lang w:eastAsia="zh-CN"/>
        </w:rPr>
      </w:pPr>
      <w:r>
        <w:rPr>
          <w:rFonts w:hint="eastAsia"/>
          <w:b/>
          <w:bCs/>
          <w:sz w:val="28"/>
          <w:szCs w:val="32"/>
        </w:rPr>
        <w:t>党务</w:t>
      </w:r>
      <w:r>
        <w:rPr>
          <w:b/>
          <w:bCs/>
          <w:sz w:val="28"/>
          <w:szCs w:val="32"/>
        </w:rPr>
        <w:t>:</w:t>
      </w:r>
      <w:r>
        <w:rPr>
          <w:rFonts w:hint="eastAsia"/>
          <w:b/>
          <w:bCs/>
          <w:sz w:val="28"/>
          <w:szCs w:val="32"/>
          <w:lang w:eastAsia="zh-CN"/>
        </w:rPr>
        <w:t>：</w:t>
      </w:r>
    </w:p>
    <w:p>
      <w:pPr>
        <w:bidi w:val="0"/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窑沟村党总支部委员会成员分工情况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955"/>
        <w:gridCol w:w="4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shd w:val="clear" w:color="auto" w:fill="auto"/>
            <w:vAlign w:val="top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55" w:type="dxa"/>
            <w:shd w:val="clear" w:color="auto" w:fill="auto"/>
            <w:vAlign w:val="top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4375" w:type="dxa"/>
            <w:shd w:val="clear" w:color="auto" w:fill="auto"/>
            <w:vAlign w:val="top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28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李仁龙</w:t>
            </w:r>
          </w:p>
        </w:tc>
        <w:tc>
          <w:tcPr>
            <w:tcW w:w="29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窑沟村党总支书记</w:t>
            </w:r>
          </w:p>
        </w:tc>
        <w:tc>
          <w:tcPr>
            <w:tcW w:w="437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分管窑沟村党总支支部全面工作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王旭卫</w:t>
            </w:r>
          </w:p>
        </w:tc>
        <w:tc>
          <w:tcPr>
            <w:tcW w:w="29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窑沟村党总支副</w:t>
            </w:r>
            <w:bookmarkStart w:id="0" w:name="_GoBack"/>
            <w:bookmarkEnd w:id="0"/>
            <w:r>
              <w:rPr>
                <w:rFonts w:hint="eastAsia"/>
                <w:sz w:val="28"/>
                <w:szCs w:val="32"/>
                <w:lang w:val="en-US" w:eastAsia="zh-CN"/>
              </w:rPr>
              <w:t>书记</w:t>
            </w:r>
          </w:p>
        </w:tc>
        <w:tc>
          <w:tcPr>
            <w:tcW w:w="437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协同党总支书记全面工作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郭国平</w:t>
            </w:r>
          </w:p>
        </w:tc>
        <w:tc>
          <w:tcPr>
            <w:tcW w:w="29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窑沟村党总支委员</w:t>
            </w:r>
          </w:p>
        </w:tc>
        <w:tc>
          <w:tcPr>
            <w:tcW w:w="437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分管窑沟村党总支组织、党务工作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马建军</w:t>
            </w:r>
          </w:p>
        </w:tc>
        <w:tc>
          <w:tcPr>
            <w:tcW w:w="2955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窑沟村党总支委员</w:t>
            </w:r>
          </w:p>
        </w:tc>
        <w:tc>
          <w:tcPr>
            <w:tcW w:w="437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分管窑沟村党总支部纪检工作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马宁波</w:t>
            </w:r>
          </w:p>
        </w:tc>
        <w:tc>
          <w:tcPr>
            <w:tcW w:w="2955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窑沟村党总支委员</w:t>
            </w:r>
          </w:p>
        </w:tc>
        <w:tc>
          <w:tcPr>
            <w:tcW w:w="437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分管窑沟村党总支部团支部全面工作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党务公开组织机构</w:t>
      </w: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组  长：   郭国平</w:t>
      </w: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副组长：   武莱燕</w:t>
      </w:r>
    </w:p>
    <w:p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成  员：   张俊杰、马宁波、马国庆、陈明发、 马树梅</w:t>
      </w:r>
    </w:p>
    <w:p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窑沟村党总支发展党员情况</w:t>
      </w: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新增入党申请人：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692"/>
        <w:gridCol w:w="855"/>
        <w:gridCol w:w="885"/>
        <w:gridCol w:w="870"/>
        <w:gridCol w:w="1740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支部名称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入党申请人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836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南窑沟支部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李子豪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大专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2025.06.15</w:t>
            </w:r>
          </w:p>
        </w:tc>
        <w:tc>
          <w:tcPr>
            <w:tcW w:w="836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北窑沟支部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吴隆隆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2025、1、10</w:t>
            </w:r>
          </w:p>
        </w:tc>
        <w:tc>
          <w:tcPr>
            <w:tcW w:w="836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李可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大专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2025、1、11</w:t>
            </w:r>
          </w:p>
        </w:tc>
        <w:tc>
          <w:tcPr>
            <w:tcW w:w="836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岔口支部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6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窑沟村党总支党员收缴党费情况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223"/>
        <w:gridCol w:w="1420"/>
        <w:gridCol w:w="1722"/>
        <w:gridCol w:w="1755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支部名称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党员人数</w:t>
            </w:r>
          </w:p>
        </w:tc>
        <w:tc>
          <w:tcPr>
            <w:tcW w:w="1722" w:type="dxa"/>
          </w:tcPr>
          <w:p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应缴党费情况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实缴党费情况</w:t>
            </w:r>
          </w:p>
        </w:tc>
        <w:tc>
          <w:tcPr>
            <w:tcW w:w="78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vMerge w:val="restart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南窑沟支部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一季度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722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672</w:t>
            </w: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672</w:t>
            </w: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8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vMerge w:val="continue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722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672</w:t>
            </w: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672</w:t>
            </w: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8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vMerge w:val="restart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北窑沟支部</w:t>
            </w:r>
          </w:p>
        </w:tc>
        <w:tc>
          <w:tcPr>
            <w:tcW w:w="1223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一季度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722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695.1（元）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695.1（元）</w:t>
            </w:r>
          </w:p>
        </w:tc>
        <w:tc>
          <w:tcPr>
            <w:tcW w:w="78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vMerge w:val="continue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722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856.5（元）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856.5（元）</w:t>
            </w:r>
          </w:p>
        </w:tc>
        <w:tc>
          <w:tcPr>
            <w:tcW w:w="78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vMerge w:val="restart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岔口支部</w:t>
            </w:r>
          </w:p>
        </w:tc>
        <w:tc>
          <w:tcPr>
            <w:tcW w:w="1223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一季度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722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501.5</w:t>
            </w: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501.5</w:t>
            </w: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8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vMerge w:val="continue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二季度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722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499.5</w:t>
            </w: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501.5</w:t>
            </w: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85" w:type="dxa"/>
          </w:tcPr>
          <w:p>
            <w:pPr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40"/>
          <w:szCs w:val="44"/>
          <w:lang w:val="en-US" w:eastAsia="zh-CN"/>
        </w:rPr>
      </w:pPr>
    </w:p>
    <w:p>
      <w:pPr>
        <w:jc w:val="both"/>
        <w:rPr>
          <w:rFonts w:hint="default"/>
          <w:sz w:val="40"/>
          <w:szCs w:val="44"/>
          <w:lang w:val="en-US" w:eastAsia="zh-CN"/>
        </w:rPr>
      </w:pPr>
    </w:p>
    <w:p>
      <w:pPr>
        <w:pStyle w:val="2"/>
        <w:bidi w:val="0"/>
        <w:jc w:val="center"/>
        <w:rPr>
          <w:sz w:val="40"/>
          <w:szCs w:val="21"/>
        </w:rPr>
      </w:pPr>
      <w:r>
        <w:rPr>
          <w:rFonts w:hint="eastAsia"/>
          <w:sz w:val="40"/>
          <w:szCs w:val="21"/>
        </w:rPr>
        <w:t>窑沟村2</w:t>
      </w:r>
      <w:r>
        <w:rPr>
          <w:sz w:val="40"/>
          <w:szCs w:val="21"/>
        </w:rPr>
        <w:t>025</w:t>
      </w:r>
      <w:r>
        <w:rPr>
          <w:rFonts w:hint="eastAsia"/>
          <w:sz w:val="40"/>
          <w:szCs w:val="21"/>
        </w:rPr>
        <w:t>年上半年</w:t>
      </w:r>
      <w:r>
        <w:rPr>
          <w:rFonts w:hint="eastAsia"/>
          <w:sz w:val="40"/>
          <w:szCs w:val="21"/>
          <w:lang w:val="en-US" w:eastAsia="zh-CN"/>
        </w:rPr>
        <w:t>村务</w:t>
      </w:r>
      <w:r>
        <w:rPr>
          <w:rFonts w:hint="eastAsia"/>
          <w:sz w:val="40"/>
          <w:szCs w:val="21"/>
        </w:rPr>
        <w:t>公开</w:t>
      </w:r>
    </w:p>
    <w:p>
      <w:pPr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概况：</w:t>
      </w: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八义镇窑沟村地处长治市上党区西南山区</w:t>
      </w:r>
      <w:r>
        <w:rPr>
          <w:sz w:val="28"/>
          <w:szCs w:val="32"/>
        </w:rPr>
        <w:t>,位于太行山脉与太岳山的丘陵地带，东依鹞子山，南傍玉泉山，西临首阳山，北靠秦洪山，独特的地理环境使其三面环山，景色宜人，拥有着悠久的历史与丰富的资源。2021年10月，南窑沟、北窑沟、岔口三个自然村合并为窑沟村，目前全村共有353户，1353 余人。村党总支部下辖三个分支，党员人数达90余名,村民代表23人两委班子成员8人，其中交叉任职2人。</w:t>
      </w:r>
    </w:p>
    <w:p>
      <w:pPr>
        <w:ind w:firstLine="560" w:firstLineChars="200"/>
        <w:rPr>
          <w:sz w:val="28"/>
          <w:szCs w:val="32"/>
        </w:rPr>
      </w:pPr>
      <w:r>
        <w:rPr>
          <w:sz w:val="28"/>
          <w:szCs w:val="32"/>
        </w:rPr>
        <w:t>2025 年，窑沟村</w:t>
      </w:r>
      <w:r>
        <w:rPr>
          <w:rFonts w:hint="eastAsia"/>
          <w:sz w:val="28"/>
          <w:szCs w:val="32"/>
        </w:rPr>
        <w:t>在深入贯彻中央八项规定精神学习教育启动会议以来，认真落实《通知》要求，紧紧围绕乡村振兴战略目标，聚焦基础设施建设、产业升级、忖企合作以及民生改善等关键领域，全力推进我村乡村振兴发展。</w:t>
      </w:r>
    </w:p>
    <w:p>
      <w:pPr>
        <w:bidi w:val="0"/>
        <w:jc w:val="both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村务：</w:t>
      </w:r>
    </w:p>
    <w:p>
      <w:pPr>
        <w:bidi w:val="0"/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窑沟村村委班子成员分工情况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015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301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41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分 工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李仁龙</w:t>
            </w:r>
          </w:p>
        </w:tc>
        <w:tc>
          <w:tcPr>
            <w:tcW w:w="301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村委主任（一肩挑）</w:t>
            </w:r>
          </w:p>
        </w:tc>
        <w:tc>
          <w:tcPr>
            <w:tcW w:w="41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窑沟村村务全面工作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吴孝兵</w:t>
            </w:r>
          </w:p>
        </w:tc>
        <w:tc>
          <w:tcPr>
            <w:tcW w:w="301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村委副主任</w:t>
            </w:r>
          </w:p>
        </w:tc>
        <w:tc>
          <w:tcPr>
            <w:tcW w:w="41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协同村委主任村务全面工作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马树梅</w:t>
            </w:r>
          </w:p>
        </w:tc>
        <w:tc>
          <w:tcPr>
            <w:tcW w:w="301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村委委员</w:t>
            </w:r>
          </w:p>
        </w:tc>
        <w:tc>
          <w:tcPr>
            <w:tcW w:w="41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分管民政、计生、扶贫等工作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马淑宁</w:t>
            </w:r>
          </w:p>
        </w:tc>
        <w:tc>
          <w:tcPr>
            <w:tcW w:w="301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村委委员</w:t>
            </w:r>
          </w:p>
        </w:tc>
        <w:tc>
          <w:tcPr>
            <w:tcW w:w="41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分管宣传、文明实践站等工作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王旭卫</w:t>
            </w:r>
          </w:p>
        </w:tc>
        <w:tc>
          <w:tcPr>
            <w:tcW w:w="301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村委委员（交叉任职）</w:t>
            </w:r>
          </w:p>
        </w:tc>
        <w:tc>
          <w:tcPr>
            <w:tcW w:w="41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分管岔口片党务、村务全面工作</w:t>
            </w:r>
          </w:p>
        </w:tc>
      </w:tr>
    </w:tbl>
    <w:p>
      <w:pPr>
        <w:bidi w:val="0"/>
        <w:jc w:val="center"/>
        <w:rPr>
          <w:rFonts w:hint="default"/>
          <w:sz w:val="28"/>
          <w:szCs w:val="32"/>
          <w:lang w:val="en-US" w:eastAsia="zh-CN"/>
        </w:rPr>
      </w:pPr>
    </w:p>
    <w:p>
      <w:pPr>
        <w:bidi w:val="0"/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村务监督委员会机构</w:t>
      </w:r>
    </w:p>
    <w:p>
      <w:pPr>
        <w:bidi w:val="0"/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组长:  马建军</w:t>
      </w:r>
    </w:p>
    <w:p>
      <w:pPr>
        <w:bidi w:val="0"/>
        <w:jc w:val="both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成员：王旭卫   郭国平</w:t>
      </w:r>
    </w:p>
    <w:p>
      <w:pPr>
        <w:bidi w:val="0"/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2025年上半年”两委”办实事情况</w:t>
      </w:r>
    </w:p>
    <w:p>
      <w:pPr>
        <w:numPr>
          <w:ilvl w:val="0"/>
          <w:numId w:val="1"/>
        </w:numPr>
        <w:bidi w:val="0"/>
        <w:jc w:val="both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常态化环境卫生整治工作</w:t>
      </w:r>
    </w:p>
    <w:p>
      <w:pPr>
        <w:numPr>
          <w:ilvl w:val="0"/>
          <w:numId w:val="1"/>
        </w:numPr>
        <w:bidi w:val="0"/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给脱贫户人群上“晋惠保”保险</w:t>
      </w:r>
    </w:p>
    <w:p>
      <w:pPr>
        <w:numPr>
          <w:ilvl w:val="0"/>
          <w:numId w:val="1"/>
        </w:numPr>
        <w:bidi w:val="0"/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给农户缴纳种植保险费·</w:t>
      </w:r>
    </w:p>
    <w:p>
      <w:pPr>
        <w:numPr>
          <w:ilvl w:val="0"/>
          <w:numId w:val="1"/>
        </w:numPr>
        <w:bidi w:val="0"/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岔口片维修乡里乡亲吊顶、舞台、鱼池防水、更换门楼灯管等工程</w:t>
      </w:r>
    </w:p>
    <w:p>
      <w:pPr>
        <w:numPr>
          <w:ilvl w:val="0"/>
          <w:numId w:val="1"/>
        </w:numPr>
        <w:bidi w:val="0"/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给村民发放舂节、端午节日福利</w:t>
      </w:r>
    </w:p>
    <w:p>
      <w:pPr>
        <w:numPr>
          <w:ilvl w:val="0"/>
          <w:numId w:val="1"/>
        </w:numPr>
        <w:bidi w:val="0"/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南窑沟片两节期间悬挂节日灯工程</w:t>
      </w:r>
    </w:p>
    <w:p>
      <w:pPr>
        <w:numPr>
          <w:ilvl w:val="0"/>
          <w:numId w:val="1"/>
        </w:numPr>
        <w:bidi w:val="0"/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南窑沟片给老年人、老干部、老党员发放生活补贴</w:t>
      </w:r>
    </w:p>
    <w:p>
      <w:pPr>
        <w:numPr>
          <w:ilvl w:val="0"/>
          <w:numId w:val="1"/>
        </w:numPr>
        <w:bidi w:val="0"/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南窑沟片发放2024年村民冬季取暖费</w:t>
      </w:r>
    </w:p>
    <w:p>
      <w:pPr>
        <w:widowControl w:val="0"/>
        <w:numPr>
          <w:ilvl w:val="0"/>
          <w:numId w:val="0"/>
        </w:numPr>
        <w:bidi w:val="0"/>
        <w:jc w:val="center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2025年上半年脱贫户和监测户奖补金额情况</w:t>
      </w:r>
    </w:p>
    <w:tbl>
      <w:tblPr>
        <w:tblStyle w:val="4"/>
        <w:tblW w:w="9210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80"/>
        <w:gridCol w:w="1350"/>
        <w:gridCol w:w="1455"/>
        <w:gridCol w:w="192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交通补贴</w:t>
            </w: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稳岗补贴</w:t>
            </w:r>
          </w:p>
        </w:tc>
        <w:tc>
          <w:tcPr>
            <w:tcW w:w="14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务工补贴</w:t>
            </w: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尊老孝亲补贴</w:t>
            </w: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郭瑾琦</w:t>
            </w:r>
          </w:p>
        </w:tc>
        <w:tc>
          <w:tcPr>
            <w:tcW w:w="138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1500</w:t>
            </w: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1200</w:t>
            </w:r>
          </w:p>
        </w:tc>
        <w:tc>
          <w:tcPr>
            <w:tcW w:w="14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脱贫户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裴晓波</w:t>
            </w:r>
          </w:p>
        </w:tc>
        <w:tc>
          <w:tcPr>
            <w:tcW w:w="138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1500</w:t>
            </w: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1200</w:t>
            </w:r>
          </w:p>
        </w:tc>
        <w:tc>
          <w:tcPr>
            <w:tcW w:w="14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脱贫户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马磊</w:t>
            </w:r>
          </w:p>
        </w:tc>
        <w:tc>
          <w:tcPr>
            <w:tcW w:w="138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1200</w:t>
            </w:r>
          </w:p>
        </w:tc>
        <w:tc>
          <w:tcPr>
            <w:tcW w:w="14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监测户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郭永杰</w:t>
            </w:r>
          </w:p>
        </w:tc>
        <w:tc>
          <w:tcPr>
            <w:tcW w:w="138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1200</w:t>
            </w:r>
          </w:p>
        </w:tc>
        <w:tc>
          <w:tcPr>
            <w:tcW w:w="14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监测户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吴艳艳</w:t>
            </w:r>
          </w:p>
        </w:tc>
        <w:tc>
          <w:tcPr>
            <w:tcW w:w="138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1500</w:t>
            </w: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1200</w:t>
            </w:r>
          </w:p>
        </w:tc>
        <w:tc>
          <w:tcPr>
            <w:tcW w:w="145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监测户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鲍苗松</w:t>
            </w:r>
          </w:p>
        </w:tc>
        <w:tc>
          <w:tcPr>
            <w:tcW w:w="138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600</w:t>
            </w: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脱贫户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鲍艳丽</w:t>
            </w:r>
          </w:p>
        </w:tc>
        <w:tc>
          <w:tcPr>
            <w:tcW w:w="138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300</w:t>
            </w: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脱贫户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冯晓媛</w:t>
            </w:r>
          </w:p>
        </w:tc>
        <w:tc>
          <w:tcPr>
            <w:tcW w:w="138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600</w:t>
            </w: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脱贫户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马卫花</w:t>
            </w:r>
          </w:p>
        </w:tc>
        <w:tc>
          <w:tcPr>
            <w:tcW w:w="138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1500</w:t>
            </w: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脱贫户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马灵花</w:t>
            </w:r>
          </w:p>
        </w:tc>
        <w:tc>
          <w:tcPr>
            <w:tcW w:w="138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1500</w:t>
            </w: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脱贫户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郭爱芳</w:t>
            </w:r>
          </w:p>
        </w:tc>
        <w:tc>
          <w:tcPr>
            <w:tcW w:w="138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1500</w:t>
            </w: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脱贫户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吴慧芳</w:t>
            </w:r>
          </w:p>
        </w:tc>
        <w:tc>
          <w:tcPr>
            <w:tcW w:w="1380" w:type="dxa"/>
          </w:tcPr>
          <w:p>
            <w:pPr>
              <w:bidi w:val="0"/>
              <w:jc w:val="center"/>
              <w:rPr>
                <w:rFonts w:hint="default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1500</w:t>
            </w: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bidi w:val="0"/>
              <w:jc w:val="center"/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vertAlign w:val="baseline"/>
                <w:lang w:val="en-US" w:eastAsia="zh-CN"/>
              </w:rPr>
              <w:t>脱贫户</w:t>
            </w:r>
          </w:p>
        </w:tc>
      </w:tr>
    </w:tbl>
    <w:p>
      <w:pPr>
        <w:bidi w:val="0"/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乡级临时救助人员</w:t>
      </w:r>
    </w:p>
    <w:p>
      <w:pPr>
        <w:bidi w:val="0"/>
        <w:ind w:firstLine="560" w:firstLineChars="200"/>
        <w:jc w:val="both"/>
        <w:rPr>
          <w:rFonts w:hint="eastAsia"/>
          <w:b w:val="0"/>
          <w:bCs w:val="0"/>
          <w:sz w:val="28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32"/>
          <w:lang w:val="en-US" w:eastAsia="zh-CN"/>
        </w:rPr>
        <w:t>郭红卫 1000   景天喜500    刘兰菊 500    王安荣 500</w:t>
      </w:r>
    </w:p>
    <w:p>
      <w:pPr>
        <w:bidi w:val="0"/>
        <w:ind w:firstLine="560" w:firstLineChars="200"/>
        <w:jc w:val="both"/>
        <w:rPr>
          <w:rFonts w:hint="eastAsia"/>
          <w:b w:val="0"/>
          <w:bCs w:val="0"/>
          <w:sz w:val="28"/>
          <w:szCs w:val="32"/>
          <w:lang w:val="en-US" w:eastAsia="zh-CN"/>
        </w:rPr>
      </w:pPr>
    </w:p>
    <w:p>
      <w:pPr>
        <w:bidi w:val="0"/>
        <w:ind w:firstLine="560" w:firstLineChars="200"/>
        <w:jc w:val="both"/>
        <w:rPr>
          <w:rFonts w:hint="default"/>
          <w:b w:val="0"/>
          <w:bCs w:val="0"/>
          <w:sz w:val="28"/>
          <w:szCs w:val="32"/>
          <w:lang w:val="en-US" w:eastAsia="zh-CN"/>
        </w:rPr>
      </w:pPr>
    </w:p>
    <w:p>
      <w:pPr>
        <w:bidi w:val="0"/>
        <w:ind w:firstLine="560" w:firstLineChars="200"/>
        <w:jc w:val="both"/>
        <w:rPr>
          <w:rFonts w:hint="default"/>
          <w:b w:val="0"/>
          <w:bCs w:val="0"/>
          <w:sz w:val="28"/>
          <w:szCs w:val="32"/>
          <w:lang w:val="en-US" w:eastAsia="zh-CN"/>
        </w:rPr>
      </w:pPr>
    </w:p>
    <w:p>
      <w:pPr>
        <w:bidi w:val="0"/>
        <w:ind w:firstLine="560" w:firstLineChars="200"/>
        <w:jc w:val="both"/>
        <w:rPr>
          <w:rFonts w:hint="default"/>
          <w:b w:val="0"/>
          <w:bCs w:val="0"/>
          <w:sz w:val="28"/>
          <w:szCs w:val="32"/>
          <w:lang w:val="en-US" w:eastAsia="zh-CN"/>
        </w:rPr>
      </w:pPr>
    </w:p>
    <w:p>
      <w:pPr>
        <w:bidi w:val="0"/>
        <w:ind w:firstLine="560" w:firstLineChars="200"/>
        <w:jc w:val="both"/>
        <w:rPr>
          <w:rFonts w:hint="default"/>
          <w:b w:val="0"/>
          <w:bCs w:val="0"/>
          <w:sz w:val="28"/>
          <w:szCs w:val="32"/>
          <w:lang w:val="en-US" w:eastAsia="zh-CN"/>
        </w:rPr>
      </w:pPr>
    </w:p>
    <w:p>
      <w:pPr>
        <w:bidi w:val="0"/>
        <w:ind w:firstLine="560" w:firstLineChars="200"/>
        <w:jc w:val="both"/>
        <w:rPr>
          <w:rFonts w:hint="default"/>
          <w:b w:val="0"/>
          <w:bCs w:val="0"/>
          <w:sz w:val="28"/>
          <w:szCs w:val="32"/>
          <w:lang w:val="en-US" w:eastAsia="zh-CN"/>
        </w:rPr>
      </w:pPr>
    </w:p>
    <w:p>
      <w:pPr>
        <w:bidi w:val="0"/>
        <w:ind w:firstLine="560" w:firstLineChars="200"/>
        <w:jc w:val="both"/>
        <w:rPr>
          <w:rFonts w:hint="default"/>
          <w:b w:val="0"/>
          <w:bCs w:val="0"/>
          <w:sz w:val="28"/>
          <w:szCs w:val="32"/>
          <w:lang w:val="en-US" w:eastAsia="zh-CN"/>
        </w:rPr>
      </w:pPr>
    </w:p>
    <w:p>
      <w:pPr>
        <w:bidi w:val="0"/>
        <w:ind w:firstLine="560" w:firstLineChars="200"/>
        <w:jc w:val="both"/>
        <w:rPr>
          <w:rFonts w:hint="default"/>
          <w:b w:val="0"/>
          <w:bCs w:val="0"/>
          <w:sz w:val="28"/>
          <w:szCs w:val="32"/>
          <w:lang w:val="en-US" w:eastAsia="zh-CN"/>
        </w:rPr>
      </w:pPr>
    </w:p>
    <w:p>
      <w:pPr>
        <w:bidi w:val="0"/>
        <w:ind w:firstLine="560" w:firstLineChars="200"/>
        <w:jc w:val="both"/>
        <w:rPr>
          <w:rFonts w:hint="default"/>
          <w:b w:val="0"/>
          <w:bCs w:val="0"/>
          <w:sz w:val="28"/>
          <w:szCs w:val="32"/>
          <w:lang w:val="en-US" w:eastAsia="zh-CN"/>
        </w:rPr>
      </w:pPr>
    </w:p>
    <w:p>
      <w:pPr>
        <w:bidi w:val="0"/>
        <w:ind w:firstLine="560" w:firstLineChars="200"/>
        <w:jc w:val="both"/>
        <w:rPr>
          <w:rFonts w:hint="default"/>
          <w:b w:val="0"/>
          <w:bCs w:val="0"/>
          <w:sz w:val="28"/>
          <w:szCs w:val="32"/>
          <w:lang w:val="en-US" w:eastAsia="zh-CN"/>
        </w:rPr>
      </w:pPr>
    </w:p>
    <w:p>
      <w:pPr>
        <w:bidi w:val="0"/>
        <w:ind w:firstLine="560" w:firstLineChars="200"/>
        <w:jc w:val="both"/>
        <w:rPr>
          <w:rFonts w:hint="default"/>
          <w:b w:val="0"/>
          <w:bCs w:val="0"/>
          <w:sz w:val="28"/>
          <w:szCs w:val="32"/>
          <w:lang w:val="en-US" w:eastAsia="zh-CN"/>
        </w:rPr>
      </w:pPr>
    </w:p>
    <w:p>
      <w:pPr>
        <w:bidi w:val="0"/>
        <w:ind w:firstLine="560" w:firstLineChars="200"/>
        <w:jc w:val="both"/>
        <w:rPr>
          <w:rFonts w:hint="default"/>
          <w:b w:val="0"/>
          <w:bCs w:val="0"/>
          <w:sz w:val="28"/>
          <w:szCs w:val="32"/>
          <w:lang w:val="en-US" w:eastAsia="zh-CN"/>
        </w:rPr>
      </w:pPr>
    </w:p>
    <w:p>
      <w:pPr>
        <w:bidi w:val="0"/>
        <w:ind w:firstLine="560" w:firstLineChars="200"/>
        <w:jc w:val="both"/>
        <w:rPr>
          <w:rFonts w:hint="default"/>
          <w:b w:val="0"/>
          <w:bCs w:val="0"/>
          <w:sz w:val="28"/>
          <w:szCs w:val="32"/>
          <w:lang w:val="en-US" w:eastAsia="zh-CN"/>
        </w:rPr>
      </w:pPr>
    </w:p>
    <w:p/>
    <w:tbl>
      <w:tblPr>
        <w:tblStyle w:val="3"/>
        <w:tblW w:w="842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4416"/>
        <w:gridCol w:w="1855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北窑沟 村经济合作社2025年1-6月收入明细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收银行利息款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收八义镇政府延山50米杂草清理补助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/>
          <w:sz w:val="40"/>
          <w:szCs w:val="44"/>
          <w:lang w:val="en-US" w:eastAsia="zh-CN"/>
        </w:rPr>
      </w:pPr>
    </w:p>
    <w:tbl>
      <w:tblPr>
        <w:tblStyle w:val="3"/>
        <w:tblW w:w="836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918"/>
        <w:gridCol w:w="2058"/>
        <w:gridCol w:w="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北窑沟村经济合作社2025年1-6月支出明细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付电费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14695.85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支付信息费1-6月份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支付2023年挂灯购买灯线款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32405.85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应付款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支付往来款谭永茂贯彻款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重转水仓占地款及抽水工资等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预付电费款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/>
          <w:sz w:val="40"/>
          <w:szCs w:val="44"/>
          <w:lang w:val="en-US" w:eastAsia="zh-CN"/>
        </w:rPr>
      </w:pPr>
    </w:p>
    <w:p>
      <w:pPr>
        <w:jc w:val="both"/>
        <w:rPr>
          <w:rFonts w:hint="default"/>
          <w:sz w:val="40"/>
          <w:szCs w:val="44"/>
          <w:lang w:val="en-US" w:eastAsia="zh-CN"/>
        </w:rPr>
      </w:pPr>
    </w:p>
    <w:p>
      <w:pPr>
        <w:jc w:val="both"/>
        <w:rPr>
          <w:rFonts w:hint="default"/>
          <w:sz w:val="40"/>
          <w:szCs w:val="44"/>
          <w:lang w:val="en-US" w:eastAsia="zh-CN"/>
        </w:rPr>
      </w:pPr>
    </w:p>
    <w:p>
      <w:pPr>
        <w:jc w:val="both"/>
        <w:rPr>
          <w:rFonts w:hint="default"/>
          <w:sz w:val="40"/>
          <w:szCs w:val="44"/>
          <w:lang w:val="en-US" w:eastAsia="zh-CN"/>
        </w:rPr>
      </w:pPr>
    </w:p>
    <w:p>
      <w:pPr>
        <w:jc w:val="both"/>
        <w:rPr>
          <w:rFonts w:hint="default"/>
          <w:sz w:val="40"/>
          <w:szCs w:val="44"/>
          <w:lang w:val="en-US" w:eastAsia="zh-CN"/>
        </w:rPr>
      </w:pPr>
    </w:p>
    <w:tbl>
      <w:tblPr>
        <w:tblStyle w:val="3"/>
        <w:tblW w:w="848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4821"/>
        <w:gridCol w:w="1695"/>
        <w:gridCol w:w="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岔口村经济合作社2025年1-6月收入明细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收振义煤业临时占地款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107743.00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收国道208改扩建工程树木补偿款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748409.00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收银行利息款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90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856499.23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4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收电杆占地补偿款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收电杆占地款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收镇政府支农资金款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收2023-2024年沿山50米秸秆杂草清理款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收2023-2024年森林防火通道款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收2025年集体公益林补偿款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20178.50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900487.73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/>
          <w:sz w:val="40"/>
          <w:szCs w:val="44"/>
          <w:lang w:val="en-US" w:eastAsia="zh-CN"/>
        </w:rPr>
      </w:pPr>
    </w:p>
    <w:tbl>
      <w:tblPr>
        <w:tblStyle w:val="3"/>
        <w:tblW w:w="848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4621"/>
        <w:gridCol w:w="1788"/>
        <w:gridCol w:w="8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岔口  村经济合作社2025年1-6月支出明细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支付岔口村民临时占地款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104237.00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支付舞台维修费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支付元宵节舞蹈服装款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支付重新更换门楼灯带款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支付岔口鱼池维修防水款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45451.35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支付1-6月信息费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200644.35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支付合作社网费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支付发放岔口小区油汀款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支付维修乡里乡亲吊顶款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支付庙会唱戏演出费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支付春节村民福利款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应付款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支付郭雷刚208国道拆迁住房款及奖励金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支付王计堂208国道拆迁住房款及奖励金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支付王文生208国道拆迁住房款及奖励金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1433555.35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/>
          <w:sz w:val="40"/>
          <w:szCs w:val="44"/>
          <w:lang w:val="en-US" w:eastAsia="zh-CN"/>
        </w:rPr>
      </w:pPr>
    </w:p>
    <w:tbl>
      <w:tblPr>
        <w:tblStyle w:val="3"/>
        <w:tblW w:w="814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5057"/>
        <w:gridCol w:w="1555"/>
        <w:gridCol w:w="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南窑沟村经济合作社2025年1-6月收入明细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收银行利息款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1116.06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1116.06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收2025年森林防火通道资金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收2025年沿山50米秸秆杂草清理资金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42399.00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收窑沟村委转来南窑沟煤业支农金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收南窑沟煤业支农金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收到长治市上党区黎都土地整治有限公司征地补偿款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2712691.00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3762691.00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3806206.06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13" w:tblpY="622"/>
        <w:tblOverlap w:val="never"/>
        <w:tblW w:w="8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4240"/>
        <w:gridCol w:w="1834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南窑沟  村经济合作社2025年1-6月支出明细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4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支付两节挂灯工程预付款</w:t>
            </w:r>
          </w:p>
        </w:tc>
        <w:tc>
          <w:tcPr>
            <w:tcW w:w="1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32296.00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支付平时购货款</w:t>
            </w:r>
          </w:p>
        </w:tc>
        <w:tc>
          <w:tcPr>
            <w:tcW w:w="1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11664.00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支付马国庆垫付元宵节外来演出款</w:t>
            </w:r>
          </w:p>
        </w:tc>
        <w:tc>
          <w:tcPr>
            <w:tcW w:w="1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6100.00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50060.00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公益支出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支付春节60岁老年人生活补贴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19200.00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支付春节福利白面大米食用油醋等款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309491.00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支付2024年村民冬季取暖费</w:t>
            </w:r>
          </w:p>
        </w:tc>
        <w:tc>
          <w:tcPr>
            <w:tcW w:w="1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272300.00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600991.00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支付202年1-2月务工工资款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10360.00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10360.00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往来款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支付鲍针菊应收款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支付鲍相忠应付款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支付供销社李刚应付款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9307.00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支付马反文往来工资款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6789.46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支付张天朝往来工资款</w:t>
            </w:r>
          </w:p>
        </w:tc>
        <w:tc>
          <w:tcPr>
            <w:tcW w:w="1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791.56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27038.02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总合计</w:t>
            </w:r>
          </w:p>
        </w:tc>
        <w:tc>
          <w:tcPr>
            <w:tcW w:w="4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688449.02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/>
          <w:sz w:val="40"/>
          <w:szCs w:val="44"/>
          <w:lang w:val="en-US" w:eastAsia="zh-CN"/>
        </w:rPr>
      </w:pPr>
    </w:p>
    <w:p>
      <w:pPr>
        <w:jc w:val="both"/>
        <w:rPr>
          <w:rFonts w:hint="default"/>
          <w:sz w:val="40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BEA2FE"/>
    <w:multiLevelType w:val="singleLevel"/>
    <w:tmpl w:val="D8BEA2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TNkYTE4MzcwZjBiNTE3ZTU5YTYxZWM3NjgzODMifQ=="/>
  </w:docVars>
  <w:rsids>
    <w:rsidRoot w:val="00460B96"/>
    <w:rsid w:val="00460B96"/>
    <w:rsid w:val="00B939F5"/>
    <w:rsid w:val="00D60F4D"/>
    <w:rsid w:val="00E5342A"/>
    <w:rsid w:val="0E4D395C"/>
    <w:rsid w:val="24AB602C"/>
    <w:rsid w:val="27FB24FC"/>
    <w:rsid w:val="37A72EF4"/>
    <w:rsid w:val="4D316F97"/>
    <w:rsid w:val="641E6739"/>
    <w:rsid w:val="65785A53"/>
    <w:rsid w:val="6C0C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1086</Words>
  <Characters>1208</Characters>
  <Lines>2</Lines>
  <Paragraphs>1</Paragraphs>
  <TotalTime>6</TotalTime>
  <ScaleCrop>false</ScaleCrop>
  <LinksUpToDate>false</LinksUpToDate>
  <CharactersWithSpaces>1235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2025-08-20T06:33:00Z</dcterms:created>
  <dc:creator>Administrator</dc:creator>
  <cp:lastModifiedBy>刘子仪</cp:lastModifiedBy>
  <dcterms:modified xsi:type="dcterms:W3CDTF">2025-11-27T07:46:53Z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eyJoZGlkIjoiMmJkNTczMGQ4Y2IyZmU4ODBkMDgzZDA3NDMwZjgyOTQiLCJ1c2VySWQiOiIzODI1NzQ2NzgifQ==</vt:lpwstr>
  </property>
  <property fmtid="{D5CDD505-2E9C-101B-9397-08002B2CF9AE}" pid="3" name="KSOProductBuildVer">
    <vt:lpwstr>2052-11.1.0.11372</vt:lpwstr>
  </property>
  <property fmtid="{D5CDD505-2E9C-101B-9397-08002B2CF9AE}" pid="4" name="ICV">
    <vt:lpwstr>CFA92F38C989427CBF268F0DD53FF1CA_13</vt:lpwstr>
  </property>
</Properties>
</file>