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八义镇常蒋村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黑简体" w:hAnsi="方正大黑简体" w:eastAsia="方正大黑简体" w:cs="方正大黑简体"/>
          <w:sz w:val="80"/>
          <w:szCs w:val="80"/>
          <w:lang w:eastAsia="zh-CN"/>
        </w:rPr>
      </w:pPr>
      <w:r>
        <w:rPr>
          <w:rFonts w:hint="eastAsia" w:ascii="方正大黑简体" w:hAnsi="方正大黑简体" w:eastAsia="方正大黑简体" w:cs="方正大黑简体"/>
          <w:sz w:val="80"/>
          <w:szCs w:val="80"/>
          <w:lang w:eastAsia="zh-CN"/>
        </w:rPr>
        <w:t>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黑简体" w:hAnsi="方正大黑简体" w:eastAsia="方正大黑简体" w:cs="方正大黑简体"/>
          <w:sz w:val="80"/>
          <w:szCs w:val="80"/>
          <w:lang w:eastAsia="zh-CN"/>
        </w:rPr>
      </w:pPr>
      <w:r>
        <w:rPr>
          <w:rFonts w:hint="eastAsia" w:ascii="方正大黑简体" w:hAnsi="方正大黑简体" w:eastAsia="方正大黑简体" w:cs="方正大黑简体"/>
          <w:sz w:val="80"/>
          <w:szCs w:val="80"/>
          <w:lang w:eastAsia="zh-CN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黑简体" w:hAnsi="方正大黑简体" w:eastAsia="方正大黑简体" w:cs="方正大黑简体"/>
          <w:sz w:val="80"/>
          <w:szCs w:val="80"/>
          <w:lang w:eastAsia="zh-CN"/>
        </w:rPr>
      </w:pPr>
      <w:r>
        <w:rPr>
          <w:rFonts w:hint="eastAsia" w:ascii="方正大黑简体" w:hAnsi="方正大黑简体" w:eastAsia="方正大黑简体" w:cs="方正大黑简体"/>
          <w:sz w:val="80"/>
          <w:szCs w:val="80"/>
          <w:lang w:eastAsia="zh-CN"/>
        </w:rPr>
        <w:t>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黑简体" w:hAnsi="方正大黑简体" w:eastAsia="方正大黑简体" w:cs="方正大黑简体"/>
          <w:sz w:val="80"/>
          <w:szCs w:val="80"/>
          <w:lang w:eastAsia="zh-CN"/>
        </w:rPr>
      </w:pPr>
      <w:r>
        <w:rPr>
          <w:rFonts w:hint="eastAsia" w:ascii="方正大黑简体" w:hAnsi="方正大黑简体" w:eastAsia="方正大黑简体" w:cs="方正大黑简体"/>
          <w:sz w:val="80"/>
          <w:szCs w:val="80"/>
          <w:lang w:eastAsia="zh-CN"/>
        </w:rPr>
        <w:t>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黑简体" w:hAnsi="方正大黑简体" w:eastAsia="方正大黑简体" w:cs="方正大黑简体"/>
          <w:sz w:val="80"/>
          <w:szCs w:val="80"/>
          <w:lang w:eastAsia="zh-CN"/>
        </w:rPr>
      </w:pPr>
      <w:r>
        <w:rPr>
          <w:rFonts w:hint="eastAsia" w:ascii="方正大黑简体" w:hAnsi="方正大黑简体" w:eastAsia="方正大黑简体" w:cs="方正大黑简体"/>
          <w:sz w:val="80"/>
          <w:szCs w:val="80"/>
          <w:lang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100"/>
          <w:szCs w:val="100"/>
          <w:lang w:eastAsia="zh-CN"/>
        </w:rPr>
      </w:pPr>
      <w:r>
        <w:rPr>
          <w:rFonts w:hint="eastAsia" w:ascii="方正大黑简体" w:hAnsi="方正大黑简体" w:eastAsia="方正大黑简体" w:cs="方正大黑简体"/>
          <w:sz w:val="80"/>
          <w:szCs w:val="80"/>
          <w:lang w:eastAsia="zh-CN"/>
        </w:rPr>
        <w:t>料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2025年1-6月</w:t>
      </w:r>
      <w:bookmarkStart w:id="0" w:name="_Toc236150557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bookmarkStart w:id="1" w:name="_Toc236150558"/>
    </w:p>
    <w:p>
      <w:pPr>
        <w:pStyle w:val="3"/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党务公开内容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常蒋村党支部共有党员</w:t>
      </w:r>
      <w:r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名，</w:t>
      </w:r>
      <w:r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  <w:t>下设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2个党小组，</w:t>
      </w:r>
      <w:r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  <w:t>正式党员28名，预备党员1名，男党员18名，女党员11名。文化程度高中学历以上17名，初中文化11名，小学文化1名。三十五岁以下党员7名，三十六岁至五十九岁党员10名，六十周岁以上党员12名，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发展</w:t>
      </w:r>
      <w:r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  <w:t>入党积极分子4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名</w:t>
      </w:r>
      <w:r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  <w:t>，发展对象4名，。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tbl>
      <w:tblPr>
        <w:tblStyle w:val="7"/>
        <w:tblW w:w="8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6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支部重大决策、决议</w:t>
            </w:r>
          </w:p>
        </w:tc>
        <w:tc>
          <w:tcPr>
            <w:tcW w:w="6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慰问生活困难党员李拴石500元；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慰问70岁以上老党员及在党50年共5人，每人200元；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开展党纪学习教育专题活动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支部委员分工</w:t>
            </w:r>
          </w:p>
        </w:tc>
        <w:tc>
          <w:tcPr>
            <w:tcW w:w="6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1、崔小堂负责全面工作；2、李爱兰支部副书记负责村务监督委员会三元合一，分管网格和党小组工作；3、李建堂负责协助纪检工作；4、李夏星负责分管党务和宣传工作。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党费收缴</w:t>
            </w:r>
          </w:p>
        </w:tc>
        <w:tc>
          <w:tcPr>
            <w:tcW w:w="6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宋体" w:hAnsi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1-6月份应收党费7479.00元，实收党费7479.00元。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tbl>
      <w:tblPr>
        <w:tblStyle w:val="6"/>
        <w:tblpPr w:leftFromText="180" w:rightFromText="180" w:vertAnchor="text" w:horzAnchor="page" w:tblpX="1665" w:tblpY="284"/>
        <w:tblOverlap w:val="never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04"/>
        <w:gridCol w:w="1665"/>
        <w:gridCol w:w="1435"/>
        <w:gridCol w:w="1835"/>
        <w:gridCol w:w="2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常蒋村党支部发展党员备案登记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性别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出生年月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学历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预备时间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1993.03.05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大专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2024.12.07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bookmarkStart w:id="2" w:name="_Toc236150565"/>
      <w:bookmarkStart w:id="3" w:name="_Toc236150562"/>
    </w:p>
    <w:tbl>
      <w:tblPr>
        <w:tblStyle w:val="6"/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575"/>
        <w:gridCol w:w="1605"/>
        <w:gridCol w:w="1710"/>
        <w:gridCol w:w="1323"/>
        <w:gridCol w:w="1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常蒋村党支部民主评议党员备案登记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崔小堂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李贵明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李志忠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李爱兰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李夏星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郭相苹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娟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崔树山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不合格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耿秀平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李莎莎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李栓石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李富盛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李士平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优秀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崔松旺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李潞娟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侯丽平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李林奕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李宵晴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崔红军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崔凯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崔永进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注：党员优秀比例不超过三分之一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3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“三重一大”议事规则决策程序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一、两委会由</w:t>
      </w:r>
      <w:r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  <w:t>党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支部书记和村委主任主持召开。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二、参加会议人员，可根据有关事项分别召开。(两委会、两委扩大会和联席会)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三、重大事项和重大财务开支，要召开支部大会和村民代表大会共同决策。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四、未经会议研究确定和决议，任何人无权擅自更改，如需更改，必须重新召开会议研究决定。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五、会议时间及内容形式，可根据上级安排和工作需要确定。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常蒋村</w:t>
      </w:r>
      <w:bookmarkEnd w:id="2"/>
      <w:r>
        <w:rPr>
          <w:rFonts w:hint="eastAsia" w:ascii="宋体" w:hAnsi="宋体" w:eastAsia="宋体" w:cs="宋体"/>
          <w:b/>
          <w:bCs/>
          <w:sz w:val="36"/>
          <w:szCs w:val="36"/>
        </w:rPr>
        <w:t>党支部、村委会廉政承诺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为推进社会主义新农村建设步伐，加强党的廉政建设及反腐工作，促进党的路线、方针、政策，进一步转变思想作风和工作作风，支、村两委严于律己、克己奉公、自觉提高干部队伍的思想素质和政治素质，并逐步提高自己的工作水平，使我村的各项工作沿着党的路线，把各项工作任务与奋斗目标联系在一起，指标的制定要符合实际，落实到实处，真抓实干，又快又好的抓出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1、加强对党员干部学习教育，全面掌握党在农村的路线、方针、政策，积极推进农民实用技术培训，加快新农村建设步伐。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通过“两推进、两承诺、两公开、两监督”的监督机制，达到提高“两委”领导班子整体水平，达到队伍建设有能力，阵地建设有面貌，制度建设有效能，小康建设有业绩，由班子带动党员提高党员队伍整体素质，使党员做到带头学习争先进，带头干事谋发展，带头创新建佳绩，带头致富比贡献，带头自律树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/>
          <w:color w:val="000000"/>
          <w:sz w:val="28"/>
          <w:szCs w:val="28"/>
        </w:rPr>
        <w:t>3、加强纪检监督小组管理，推进农村党风廉政建设，完善纪检监督小组职责，强化管理考核，指导纪检监督小组认真履行职责，引领党风廉政建设，维护农村稳定。</w:t>
      </w:r>
    </w:p>
    <w:p>
      <w:pPr>
        <w:pStyle w:val="3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pStyle w:val="3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bookmarkEnd w:id="3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“三务”公开领导机构</w:t>
      </w:r>
    </w:p>
    <w:tbl>
      <w:tblPr>
        <w:tblStyle w:val="6"/>
        <w:tblpPr w:leftFromText="180" w:rightFromText="180" w:vertAnchor="text" w:horzAnchor="page" w:tblpXSpec="center" w:tblpY="127"/>
        <w:tblOverlap w:val="never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146"/>
        <w:gridCol w:w="3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1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  <w:lang w:eastAsia="zh-CN"/>
              </w:rPr>
              <w:t>分工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崔小堂</w:t>
            </w:r>
          </w:p>
        </w:tc>
        <w:tc>
          <w:tcPr>
            <w:tcW w:w="31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组长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李爱兰</w:t>
            </w:r>
          </w:p>
        </w:tc>
        <w:tc>
          <w:tcPr>
            <w:tcW w:w="31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副组长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李建堂</w:t>
            </w:r>
          </w:p>
        </w:tc>
        <w:tc>
          <w:tcPr>
            <w:tcW w:w="314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成员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李夏星</w:t>
            </w:r>
          </w:p>
        </w:tc>
        <w:tc>
          <w:tcPr>
            <w:tcW w:w="314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成员</w:t>
            </w:r>
          </w:p>
        </w:tc>
        <w:tc>
          <w:tcPr>
            <w:tcW w:w="39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良</w:t>
            </w:r>
          </w:p>
        </w:tc>
      </w:tr>
    </w:tbl>
    <w:p>
      <w:pPr>
        <w:rPr>
          <w:rFonts w:hint="eastAsia"/>
        </w:rPr>
      </w:pPr>
    </w:p>
    <w:bookmarkEnd w:id="1"/>
    <w:p>
      <w:pPr>
        <w:pStyle w:val="3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3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年1-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月份村委干部责任分解</w:t>
      </w:r>
    </w:p>
    <w:tbl>
      <w:tblPr>
        <w:tblStyle w:val="7"/>
        <w:tblpPr w:leftFromText="180" w:rightFromText="180" w:vertAnchor="text" w:horzAnchor="page" w:tblpXSpec="center" w:tblpY="171"/>
        <w:tblOverlap w:val="never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408"/>
        <w:gridCol w:w="5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崔小堂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村委主任</w:t>
            </w:r>
          </w:p>
        </w:tc>
        <w:tc>
          <w:tcPr>
            <w:tcW w:w="51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负责村委全面工作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崔天兵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村委副主任</w:t>
            </w:r>
          </w:p>
        </w:tc>
        <w:tc>
          <w:tcPr>
            <w:tcW w:w="51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协助村委主任，负责村委全面工作落实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崔令峰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村委委员</w:t>
            </w:r>
          </w:p>
        </w:tc>
        <w:tc>
          <w:tcPr>
            <w:tcW w:w="51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分管民兵、乡村振兴、统计、文化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4" w:name="_Toc236150567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李士平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村委委员</w:t>
            </w:r>
          </w:p>
        </w:tc>
        <w:tc>
          <w:tcPr>
            <w:tcW w:w="51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分管民调维稳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李莎莎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村委委员</w:t>
            </w:r>
          </w:p>
        </w:tc>
        <w:tc>
          <w:tcPr>
            <w:tcW w:w="51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协助村委完善各项资料和会议纪要</w:t>
            </w:r>
          </w:p>
        </w:tc>
      </w:tr>
    </w:tbl>
    <w:p>
      <w:pPr>
        <w:rPr>
          <w:rFonts w:hint="eastAsia"/>
          <w:b/>
          <w:bCs/>
          <w:sz w:val="36"/>
          <w:szCs w:val="36"/>
          <w:lang w:eastAsia="zh-CN"/>
        </w:rPr>
      </w:pPr>
    </w:p>
    <w:bookmarkEnd w:id="4"/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八义镇常蒋村支村委干部廉政承诺</w:t>
      </w:r>
    </w:p>
    <w:p>
      <w:pPr>
        <w:jc w:val="center"/>
        <w:rPr>
          <w:rFonts w:hint="eastAsia"/>
          <w:b/>
          <w:bCs/>
          <w:sz w:val="15"/>
          <w:szCs w:val="15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一、牢记为人民服务的宗旨，心系群众，服务人民，树立以民为本思想。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二、遵章守纪，自觉接受廉政教育，不断提高廉政意识，努力做到克己奉公</w:t>
      </w:r>
      <w:bookmarkStart w:id="7" w:name="_GoBack"/>
      <w:bookmarkEnd w:id="7"/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、干净办事。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三、坚持艰苦奋斗，勤俭节约，不奢侈浪费，不贪图享乐。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四、加强自我约束，严格执行财经政策，不挪用公款，不参</w:t>
      </w:r>
      <w:r>
        <w:rPr>
          <w:rFonts w:hint="eastAsia" w:ascii="宋体" w:hAnsi="宋体" w:cs="Times New Roman"/>
          <w:color w:val="000000"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承包本村集体工程，不违章建房。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五、坚持重大事项报告制度，自觉接受组织、广大党员和人民群众的监督。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</w:p>
    <w:p>
      <w:pPr>
        <w:pStyle w:val="3"/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jc w:val="center"/>
        <w:rPr>
          <w:rFonts w:hint="default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2025年1-6月份村务公开</w:t>
      </w:r>
    </w:p>
    <w:p>
      <w:pPr>
        <w:rPr>
          <w:rFonts w:hint="eastAsia"/>
        </w:rPr>
      </w:pPr>
    </w:p>
    <w:p>
      <w:pPr>
        <w:ind w:firstLine="480" w:firstLineChars="20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常蒋村位于上党区八义镇东北部，距区政府9公里，距镇政府5公里。全村总面积2.3平方公里，总人口17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户6</w:t>
      </w:r>
      <w:r>
        <w:rPr>
          <w:rFonts w:hint="eastAsia" w:ascii="宋体" w:hAnsi="宋体"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sz w:val="24"/>
          <w:szCs w:val="24"/>
          <w:lang w:eastAsia="zh-CN"/>
        </w:rPr>
        <w:t>人，其中建档立卡贫困户18户4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人，非贫困户15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lang w:eastAsia="zh-CN"/>
        </w:rPr>
        <w:t>户5</w:t>
      </w:r>
      <w:r>
        <w:rPr>
          <w:rFonts w:hint="eastAsia" w:ascii="宋体" w:hAnsi="宋体"/>
          <w:sz w:val="24"/>
          <w:szCs w:val="24"/>
          <w:lang w:val="en-US" w:eastAsia="zh-CN"/>
        </w:rPr>
        <w:t>83</w:t>
      </w:r>
      <w:r>
        <w:rPr>
          <w:rFonts w:hint="eastAsia" w:ascii="宋体" w:hAnsi="宋体"/>
          <w:sz w:val="24"/>
          <w:szCs w:val="24"/>
          <w:lang w:eastAsia="zh-CN"/>
        </w:rPr>
        <w:t>人。现有耕地面积1200亩，林地296亩，全村现有党员</w:t>
      </w:r>
      <w:r>
        <w:rPr>
          <w:rFonts w:hint="eastAsia" w:ascii="宋体" w:hAnsi="宋体"/>
          <w:sz w:val="24"/>
          <w:szCs w:val="24"/>
          <w:lang w:val="en-US" w:eastAsia="zh-CN"/>
        </w:rPr>
        <w:t>29</w:t>
      </w:r>
      <w:r>
        <w:rPr>
          <w:rFonts w:hint="eastAsia" w:ascii="宋体" w:hAnsi="宋体"/>
          <w:sz w:val="24"/>
          <w:szCs w:val="24"/>
          <w:lang w:eastAsia="zh-CN"/>
        </w:rPr>
        <w:t>人，正式党员</w:t>
      </w:r>
      <w:r>
        <w:rPr>
          <w:rFonts w:hint="eastAsia" w:ascii="宋体" w:hAnsi="宋体"/>
          <w:sz w:val="24"/>
          <w:szCs w:val="24"/>
          <w:lang w:val="en-US" w:eastAsia="zh-CN"/>
        </w:rPr>
        <w:t>28人，预备党员1人，</w:t>
      </w:r>
      <w:r>
        <w:rPr>
          <w:rFonts w:hint="eastAsia" w:ascii="宋体" w:hAnsi="宋体"/>
          <w:sz w:val="24"/>
          <w:szCs w:val="24"/>
          <w:lang w:eastAsia="zh-CN"/>
        </w:rPr>
        <w:t>积极分子</w:t>
      </w:r>
      <w:r>
        <w:rPr>
          <w:rFonts w:hint="eastAsia" w:ascii="宋体" w:hAnsi="宋体"/>
          <w:sz w:val="24"/>
          <w:szCs w:val="24"/>
          <w:lang w:val="en-US" w:eastAsia="zh-CN"/>
        </w:rPr>
        <w:t>4人</w:t>
      </w:r>
      <w:r>
        <w:rPr>
          <w:rFonts w:hint="eastAsia" w:ascii="宋体" w:hAnsi="宋体"/>
          <w:sz w:val="24"/>
          <w:szCs w:val="24"/>
          <w:lang w:eastAsia="zh-CN"/>
        </w:rPr>
        <w:t>，发展对象</w:t>
      </w:r>
      <w:r>
        <w:rPr>
          <w:rFonts w:hint="eastAsia" w:ascii="宋体" w:hAnsi="宋体"/>
          <w:sz w:val="24"/>
          <w:szCs w:val="24"/>
          <w:lang w:val="en-US" w:eastAsia="zh-CN"/>
        </w:rPr>
        <w:t>4人，</w:t>
      </w:r>
      <w:r>
        <w:rPr>
          <w:rFonts w:hint="eastAsia" w:ascii="宋体" w:hAnsi="宋体"/>
          <w:sz w:val="24"/>
          <w:szCs w:val="24"/>
          <w:lang w:eastAsia="zh-CN"/>
        </w:rPr>
        <w:t>村民代表17人，共有2个党小组，3个村民小组，2个经济合作社。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  <w:lang w:eastAsia="zh-CN"/>
        </w:rPr>
        <w:t>年1-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  <w:lang w:eastAsia="zh-CN"/>
        </w:rPr>
        <w:t>月份在党支部领导下共落实实事实办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00000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  <w:t>为村民发放元旦、春节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两节福利每人猪肉</w:t>
      </w:r>
      <w:r>
        <w:rPr>
          <w:rFonts w:hint="eastAsia" w:ascii="宋体" w:hAnsi="宋体" w:cs="Times New Roman"/>
          <w:color w:val="000000"/>
          <w:sz w:val="21"/>
          <w:szCs w:val="21"/>
          <w:lang w:val="en-US" w:eastAsia="zh-CN"/>
        </w:rPr>
        <w:t>1斤、白面一袋（50斤）、大米一袋（20斤）、食油一桶（10斤）、粉条5斤（企业提供）、鸡蛋（3斤）、醋(1桶/户）；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000000"/>
          <w:sz w:val="21"/>
          <w:szCs w:val="21"/>
          <w:lang w:val="en-US" w:eastAsia="zh-CN"/>
        </w:rPr>
        <w:t>2、为丰富妇女同志节日气氛举办趣味活动并发放纪念品；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000000"/>
          <w:sz w:val="21"/>
          <w:szCs w:val="21"/>
          <w:lang w:val="en-US" w:eastAsia="zh-CN"/>
        </w:rPr>
        <w:t>3、端午节每人发放红枣1斤、白糖2斤、江米2斤、鸡蛋2斤（企业提供）；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000000"/>
          <w:sz w:val="21"/>
          <w:szCs w:val="21"/>
          <w:lang w:val="en-US" w:eastAsia="zh-CN"/>
        </w:rPr>
        <w:t>4、老年餐厅为60周岁以上老年人免费提供午餐30顿，2945人次，合计金额17670元；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000000"/>
          <w:sz w:val="21"/>
          <w:szCs w:val="21"/>
          <w:lang w:val="en-US" w:eastAsia="zh-CN"/>
        </w:rPr>
        <w:t>5、无偿为村民清理秸秆和旋地800余亩；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</w:pPr>
      <w:r>
        <w:rPr>
          <w:rFonts w:hint="eastAsia" w:ascii="宋体" w:hAnsi="宋体" w:cs="Times New Roman"/>
          <w:color w:val="00000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  <w:t>环境卫生大整治</w:t>
      </w:r>
      <w:r>
        <w:rPr>
          <w:rFonts w:hint="eastAsia" w:ascii="宋体" w:hAnsi="宋体" w:cs="Times New Roman"/>
          <w:color w:val="00000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Times New Roman"/>
          <w:color w:val="000000"/>
          <w:sz w:val="21"/>
          <w:szCs w:val="21"/>
          <w:lang w:val="en-US" w:eastAsia="zh-CN"/>
        </w:rPr>
        <w:t>7、严格落实护林防火值班制度护林防火期未发生大的火情；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2025年1-6月份低保户名单</w:t>
      </w:r>
    </w:p>
    <w:tbl>
      <w:tblPr>
        <w:tblStyle w:val="6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214"/>
        <w:gridCol w:w="2216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人口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李志明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李来富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李佳美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崔雷兵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李满堂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李海国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李福堂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李正堂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特困人员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崔福祥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特困人员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李俊彪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村委监督委员会名单</w:t>
      </w:r>
    </w:p>
    <w:tbl>
      <w:tblPr>
        <w:tblStyle w:val="7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882"/>
        <w:gridCol w:w="3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监督委员会职务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李爱兰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组长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负责监督党务村务财务工作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李建堂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委员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分管协助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李莎莎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委员</w:t>
            </w:r>
          </w:p>
        </w:tc>
        <w:tc>
          <w:tcPr>
            <w:tcW w:w="3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分管协助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优抚户名单</w:t>
      </w:r>
    </w:p>
    <w:tbl>
      <w:tblPr>
        <w:tblStyle w:val="6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228"/>
        <w:gridCol w:w="2231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  <w:t>名族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出生日期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李志刚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1957.11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李真玉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1953.07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崔泽云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1965.09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李志明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1965.01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李安富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1950.10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李和平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1962.10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李平则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1964.09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2891" w:firstLineChars="800"/>
        <w:jc w:val="both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3253" w:firstLineChars="900"/>
        <w:jc w:val="both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残疾人名单</w:t>
      </w:r>
    </w:p>
    <w:tbl>
      <w:tblPr>
        <w:tblStyle w:val="6"/>
        <w:tblW w:w="9009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75"/>
        <w:gridCol w:w="1375"/>
        <w:gridCol w:w="1550"/>
        <w:gridCol w:w="160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赵爱景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崔运生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李翊昊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李俊彪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李和平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崔满红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崔红山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崔雷兵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贾国香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崔正发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李秋菊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李水娥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李福堂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  <w:t>李罗成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李国兵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李海平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张联军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李娇娇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李晶晶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李正堂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8"/>
                <w:lang w:val="en-US" w:eastAsia="zh-CN" w:bidi="ar-SA"/>
              </w:rPr>
              <w:t>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180" w:tblpY="-102"/>
        <w:tblOverlap w:val="never"/>
        <w:tblW w:w="9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412"/>
        <w:gridCol w:w="1800"/>
        <w:gridCol w:w="1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>常蒋</w:t>
            </w:r>
            <w:r>
              <w:rPr>
                <w:rStyle w:val="10"/>
                <w:rFonts w:hint="eastAsia" w:ascii="仿宋" w:hAnsi="仿宋" w:eastAsia="仿宋" w:cs="仿宋"/>
                <w:u w:val="single"/>
                <w:lang w:val="en-US" w:eastAsia="zh-CN" w:bidi="ar"/>
              </w:rPr>
              <w:t>村委2025年1-6月收入明细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黎都水务公司返还2024年11、12月份水费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4450.00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黎都水务公司返还2025年1-2月份水费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黎都水务公司返还2025年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月份水费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1022.5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雄山常蒋煤业村民取暖费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121100.00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雄山常蒋煤业2023年-2024年占地补偿款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收银行利息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227.26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instrText xml:space="preserve"> = sum(C3:C8)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307612.76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经营收入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雄山常蒋煤业有限公司惠农资金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200000.00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200000.00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补助收入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2025年1-4月份环卫经费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9200.00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2025年1-5月份网格员工资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5000.00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2025年党建经费、服务群众经费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20000.00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2024年冬季取暖补助资金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50000.00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修复玉皇庙补助款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12000.00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2023年水域安全执勤补助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1200.00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97400.00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instrText xml:space="preserve"> = sum(C15:C27)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40"/>
          <w:szCs w:val="40"/>
          <w:u w:val="single"/>
          <w:lang w:val="en-US" w:eastAsia="zh-CN" w:bidi="ar"/>
        </w:rPr>
        <w:sectPr>
          <w:pgSz w:w="11906" w:h="16838"/>
          <w:pgMar w:top="873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957"/>
        <w:gridCol w:w="1837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>常蒋村委2025年1-6月支出明细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2024年10-12月份村口-狗湾卫生员工资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4500.00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付抽粪员、实践站电器管理员工资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14800.00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2018年种植国槐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工资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5175.00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2024年1至12月份村民除草杂工工资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41905.00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2024年10-12月份保洁员工资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5950.00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雄山常蒋煤业占村民土地补偿款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63718.00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付拖拉机刀片款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2228.00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付卫生整治涂料款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3355.00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付挖掘机配件和修理劳务费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2800.00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付春季防火迷彩服款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1080.00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付挖掘机液压油款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480.00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付挖掘机司机工资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3600.00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2025年治理撂荒地挖掘机704拖拉机加油款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10000.00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付路灯、实践站、水井、村委电费款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15000.00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付村委、实践站、日间照料中心水费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付玉皇庙保护工程款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19518.00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付玉皇庙保护工程结算审核费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付电缆等货款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3600.00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2023年修复路面垃圾清运费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3000.00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付煤矿占地补偿款开票税款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9043.6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付撂荒地治理挖掘机司机工资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11100.00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付支助西旺沟合作社款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2025年1-4月份清运员、保洁员工资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8800.00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instrText xml:space="preserve"> = sum(C3:C25)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241652.6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241652.6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instrText xml:space="preserve"> = sum(C3:C29)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instrText xml:space="preserve"> = sum(C3:C25)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5" w:name="OLE_LINK1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公益支出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付三八妇女节趣味活动礼品款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付三八妇女节纪念品款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晋惠保保险费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4257.00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2024年村民取暖费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265800.00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2022年取暖费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40000.00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2025年元宵节灯笼等货款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1405.00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付日间照料中心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12月份就餐款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5544.00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2025年元宵节奖品及纪念品款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3875.00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2025年春节福利醋款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5040.00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bookmarkEnd w:id="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333851.00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instrText xml:space="preserve"> = sum(C28:C39)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instrText xml:space="preserve"> = sum(C27:C35)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6" w:name="OLE_LINK2" w:colFirst="2" w:colLast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付山西日报、求是、山西农民报款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1872.00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付长治日报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840.00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2024年1-12月份村民代表、股东代表参会误工补助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4380.00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2024年7-12月份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支村两委工资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45000.00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2025年1-3月份报账员工资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22500.00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2025年生活潮报刊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付净水机终端服务费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付转账支票及各项支出手续费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172.00                           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bookmarkEnd w:id="6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75020.00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5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按摩椅、空气能、显示屏等货款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13160.00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58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13160.00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72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 w:line="40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5464"/>
        <w:gridCol w:w="173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>常蒋村经济合作社2025年1-6月收入明细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5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经营收入</w:t>
            </w:r>
          </w:p>
        </w:tc>
        <w:tc>
          <w:tcPr>
            <w:tcW w:w="546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长治县鹏展公路工程队占地补偿款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62330.00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46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2024年土地承包款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6780.00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69110.00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2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其他收入</w:t>
            </w:r>
          </w:p>
        </w:tc>
        <w:tc>
          <w:tcPr>
            <w:tcW w:w="546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收银行利息</w:t>
            </w:r>
          </w:p>
        </w:tc>
        <w:tc>
          <w:tcPr>
            <w:tcW w:w="1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</w:p>
        </w:tc>
        <w:tc>
          <w:tcPr>
            <w:tcW w:w="1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补助收入</w:t>
            </w:r>
          </w:p>
        </w:tc>
        <w:tc>
          <w:tcPr>
            <w:tcW w:w="546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2025年沿山50米秸秆杂草清理资金</w:t>
            </w:r>
          </w:p>
        </w:tc>
        <w:tc>
          <w:tcPr>
            <w:tcW w:w="1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6804.00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</w:p>
        </w:tc>
        <w:tc>
          <w:tcPr>
            <w:tcW w:w="1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6804.00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40"/>
          <w:szCs w:val="40"/>
          <w:u w:val="single"/>
          <w:lang w:val="en-US" w:eastAsia="zh-CN" w:bidi="ar"/>
        </w:rPr>
        <w:sectPr>
          <w:pgSz w:w="11906" w:h="16838"/>
          <w:pgMar w:top="1440" w:right="1800" w:bottom="1440" w:left="1800" w:header="283" w:footer="425" w:gutter="0"/>
          <w:cols w:space="720" w:num="1"/>
          <w:docGrid w:type="lines" w:linePitch="312" w:charSpace="0"/>
        </w:sectPr>
      </w:pPr>
    </w:p>
    <w:tbl>
      <w:tblPr>
        <w:tblStyle w:val="6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5140"/>
        <w:gridCol w:w="223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>常蒋村经济合作社2025年1-6月支出明细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付短信费（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1-6月份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2024年1-2月份报账员工资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right" w:pos="6309"/>
              </w:tabs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2090.00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公益支出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2025年种植玉米保险保费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1676.51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1676.51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长治县鹏展公路工程队占村民土地补偿款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8190.00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2024年村集体占用村民土地补偿款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4055.00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2024年沿山50米杂草清理工资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2800.00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退回2021年-2025年乡村道路绿化占地补偿款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5850.00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20895.00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47"/>
              </w:tabs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应付款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47"/>
              </w:tabs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付往来欠款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22150.00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47"/>
              </w:tabs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22150.00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40"/>
          <w:szCs w:val="40"/>
          <w:u w:val="single"/>
          <w:lang w:val="en-US" w:eastAsia="zh-CN" w:bidi="ar"/>
        </w:rPr>
        <w:sectPr>
          <w:pgSz w:w="11906" w:h="16838"/>
          <w:pgMar w:top="306" w:right="1800" w:bottom="306" w:left="1800" w:header="283" w:footer="992" w:gutter="0"/>
          <w:cols w:space="720" w:num="1"/>
          <w:docGrid w:type="lines" w:linePitch="312" w:charSpace="0"/>
        </w:sectPr>
      </w:pPr>
    </w:p>
    <w:tbl>
      <w:tblPr>
        <w:tblStyle w:val="6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5033"/>
        <w:gridCol w:w="225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>常蒋（西旺沟）村经济合作社2025年1-6月收入明细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其他收入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收银行利息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收常蒋村委支助款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instrText xml:space="preserve"> = sum(C3:C5)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经营收入</w:t>
            </w: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收山西长治县雄山常蒋煤业有限公司惠农资金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44000.00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收粉条厂租金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收土地承包款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instrText xml:space="preserve"> = sum(C5:C8)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9000.00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补助收入</w:t>
            </w:r>
          </w:p>
        </w:tc>
        <w:tc>
          <w:tcPr>
            <w:tcW w:w="5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收财政局清种大豆补助款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16116.00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收2025年沿山50米秸秆杂草清理款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6881.00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收2025森林防火通道款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3200.00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26197.00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instrText xml:space="preserve"> = sum(C10:C12)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40"/>
          <w:szCs w:val="40"/>
          <w:u w:val="singl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5025"/>
        <w:gridCol w:w="2265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>常蒋（西旺沟）村经济合作社2025年1-6月支出明细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摘要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2024年杂工工资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1950.00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instrText xml:space="preserve"> = sum(C3)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850.00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付乡村道路绿化占地补偿款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350.00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付砌围墙工资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4140.00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instrText xml:space="preserve"> = sum(C6)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付退回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2021-2024年绿化占地补助款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5500.00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2024年1-12月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报账员工资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12000.00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24790.00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付短信费（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1-6月份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长期投资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付鸡笼、喂料机等货款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38000.00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公益支出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付玉米保险保费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762.7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sectPr>
      <w:pgSz w:w="11906" w:h="16838"/>
      <w:pgMar w:top="30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C2A72C-3FF0-4C06-8A17-3052ED75A0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A8F99CC6-D96C-43FC-9353-BB01CFAA45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394FF7-8803-45B2-8ADF-0DADF7D574E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45FFA"/>
    <w:multiLevelType w:val="singleLevel"/>
    <w:tmpl w:val="D8445F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ZmY2ZWVmZDQ5MDdlYjNkNmQ2ZmU1NWVhMjY1MWIifQ=="/>
  </w:docVars>
  <w:rsids>
    <w:rsidRoot w:val="6D5E799C"/>
    <w:rsid w:val="00684AB1"/>
    <w:rsid w:val="00883037"/>
    <w:rsid w:val="009D7C64"/>
    <w:rsid w:val="00EC5935"/>
    <w:rsid w:val="0107676F"/>
    <w:rsid w:val="012B6AE6"/>
    <w:rsid w:val="01373AD4"/>
    <w:rsid w:val="01FF3BFA"/>
    <w:rsid w:val="020553BC"/>
    <w:rsid w:val="023F77D5"/>
    <w:rsid w:val="024B0290"/>
    <w:rsid w:val="02987740"/>
    <w:rsid w:val="02A12ECC"/>
    <w:rsid w:val="03525F75"/>
    <w:rsid w:val="03653EFA"/>
    <w:rsid w:val="03B24C65"/>
    <w:rsid w:val="03D760CB"/>
    <w:rsid w:val="048E02E3"/>
    <w:rsid w:val="04C020B1"/>
    <w:rsid w:val="06D03D80"/>
    <w:rsid w:val="06E31D05"/>
    <w:rsid w:val="0765056A"/>
    <w:rsid w:val="080A5070"/>
    <w:rsid w:val="08300958"/>
    <w:rsid w:val="083E4D1A"/>
    <w:rsid w:val="0842514E"/>
    <w:rsid w:val="08D21E73"/>
    <w:rsid w:val="08DB07BA"/>
    <w:rsid w:val="08F5276E"/>
    <w:rsid w:val="09F22188"/>
    <w:rsid w:val="0A2E4932"/>
    <w:rsid w:val="0A481E7F"/>
    <w:rsid w:val="0AB87005"/>
    <w:rsid w:val="0ACA0136"/>
    <w:rsid w:val="0AF06C5B"/>
    <w:rsid w:val="0AFF70F6"/>
    <w:rsid w:val="0B3E28E6"/>
    <w:rsid w:val="0B9F01C5"/>
    <w:rsid w:val="0C0015F4"/>
    <w:rsid w:val="0C1F4E62"/>
    <w:rsid w:val="0C37664F"/>
    <w:rsid w:val="0C3B522B"/>
    <w:rsid w:val="0C5114BF"/>
    <w:rsid w:val="0C564D28"/>
    <w:rsid w:val="0D25772E"/>
    <w:rsid w:val="0D33389B"/>
    <w:rsid w:val="0DC14D92"/>
    <w:rsid w:val="0DF540CC"/>
    <w:rsid w:val="0E1B7FD7"/>
    <w:rsid w:val="0E5704BF"/>
    <w:rsid w:val="0EAF4BC3"/>
    <w:rsid w:val="0EE71A12"/>
    <w:rsid w:val="0EF95E3E"/>
    <w:rsid w:val="0F65373C"/>
    <w:rsid w:val="0F9369A0"/>
    <w:rsid w:val="0FA1450C"/>
    <w:rsid w:val="105B288C"/>
    <w:rsid w:val="107F0312"/>
    <w:rsid w:val="10C9435B"/>
    <w:rsid w:val="11C12C43"/>
    <w:rsid w:val="11DA3D05"/>
    <w:rsid w:val="12083EFB"/>
    <w:rsid w:val="12214842"/>
    <w:rsid w:val="12597320"/>
    <w:rsid w:val="128679E9"/>
    <w:rsid w:val="12A1444A"/>
    <w:rsid w:val="12BD3A6B"/>
    <w:rsid w:val="12FE1C75"/>
    <w:rsid w:val="13474CCF"/>
    <w:rsid w:val="13CA23AE"/>
    <w:rsid w:val="14356F78"/>
    <w:rsid w:val="14361904"/>
    <w:rsid w:val="14C173FE"/>
    <w:rsid w:val="14E51B56"/>
    <w:rsid w:val="14EF50E5"/>
    <w:rsid w:val="1543466C"/>
    <w:rsid w:val="15966E2B"/>
    <w:rsid w:val="15E277BC"/>
    <w:rsid w:val="163C7C78"/>
    <w:rsid w:val="164E081E"/>
    <w:rsid w:val="16B81E85"/>
    <w:rsid w:val="16CF5E02"/>
    <w:rsid w:val="16F83C5F"/>
    <w:rsid w:val="17BB3C11"/>
    <w:rsid w:val="17D81263"/>
    <w:rsid w:val="183C3447"/>
    <w:rsid w:val="18636AEA"/>
    <w:rsid w:val="18916593"/>
    <w:rsid w:val="18BC33A1"/>
    <w:rsid w:val="18CF413A"/>
    <w:rsid w:val="18DB7707"/>
    <w:rsid w:val="18DC4807"/>
    <w:rsid w:val="19BF016E"/>
    <w:rsid w:val="1A626F8D"/>
    <w:rsid w:val="1A89276C"/>
    <w:rsid w:val="1AB64BE3"/>
    <w:rsid w:val="1ABD7468"/>
    <w:rsid w:val="1AF8344E"/>
    <w:rsid w:val="1B410951"/>
    <w:rsid w:val="1B5C1C2F"/>
    <w:rsid w:val="1B6A60FA"/>
    <w:rsid w:val="1BED0AD9"/>
    <w:rsid w:val="1BFE4A94"/>
    <w:rsid w:val="1C36121B"/>
    <w:rsid w:val="1D6B43AB"/>
    <w:rsid w:val="1DEF746B"/>
    <w:rsid w:val="1DF05933"/>
    <w:rsid w:val="1DFB572F"/>
    <w:rsid w:val="1E5440A8"/>
    <w:rsid w:val="1EA3619F"/>
    <w:rsid w:val="1F370577"/>
    <w:rsid w:val="1FA745A7"/>
    <w:rsid w:val="209F0638"/>
    <w:rsid w:val="21105479"/>
    <w:rsid w:val="212A7E54"/>
    <w:rsid w:val="212D0FEF"/>
    <w:rsid w:val="21787096"/>
    <w:rsid w:val="22943A5C"/>
    <w:rsid w:val="22AC2EE9"/>
    <w:rsid w:val="22BE31A2"/>
    <w:rsid w:val="23614286"/>
    <w:rsid w:val="23BD72B5"/>
    <w:rsid w:val="249B3117"/>
    <w:rsid w:val="24B93C4E"/>
    <w:rsid w:val="250729A6"/>
    <w:rsid w:val="253F4EEF"/>
    <w:rsid w:val="25BE33F7"/>
    <w:rsid w:val="25C32FD6"/>
    <w:rsid w:val="25CB59E7"/>
    <w:rsid w:val="266D6A9E"/>
    <w:rsid w:val="26720558"/>
    <w:rsid w:val="268169ED"/>
    <w:rsid w:val="26D20FF7"/>
    <w:rsid w:val="26EE0127"/>
    <w:rsid w:val="279B588D"/>
    <w:rsid w:val="27D165A2"/>
    <w:rsid w:val="28616AD6"/>
    <w:rsid w:val="28650375"/>
    <w:rsid w:val="289308A5"/>
    <w:rsid w:val="28C17575"/>
    <w:rsid w:val="28D21782"/>
    <w:rsid w:val="29C829D9"/>
    <w:rsid w:val="2A2C49D8"/>
    <w:rsid w:val="2A3A75DF"/>
    <w:rsid w:val="2A4C149E"/>
    <w:rsid w:val="2A73664D"/>
    <w:rsid w:val="2AE5754B"/>
    <w:rsid w:val="2B05199B"/>
    <w:rsid w:val="2B141BDE"/>
    <w:rsid w:val="2B230073"/>
    <w:rsid w:val="2B4C581C"/>
    <w:rsid w:val="2BA507FA"/>
    <w:rsid w:val="2BCD4EF0"/>
    <w:rsid w:val="2C025EDA"/>
    <w:rsid w:val="2C0F23A5"/>
    <w:rsid w:val="2C2F10D4"/>
    <w:rsid w:val="2C3E0DC5"/>
    <w:rsid w:val="2C4209CD"/>
    <w:rsid w:val="2C4A424C"/>
    <w:rsid w:val="2CF0667B"/>
    <w:rsid w:val="2D0A3299"/>
    <w:rsid w:val="2D297D5E"/>
    <w:rsid w:val="2D776454"/>
    <w:rsid w:val="2E8452CD"/>
    <w:rsid w:val="2F0F45A5"/>
    <w:rsid w:val="2F430CE4"/>
    <w:rsid w:val="2F7E7F6E"/>
    <w:rsid w:val="306671D2"/>
    <w:rsid w:val="30BC0D4E"/>
    <w:rsid w:val="30FF3973"/>
    <w:rsid w:val="3150593A"/>
    <w:rsid w:val="31E769B9"/>
    <w:rsid w:val="322E0CBD"/>
    <w:rsid w:val="326D2DDA"/>
    <w:rsid w:val="329C5435"/>
    <w:rsid w:val="32C51A10"/>
    <w:rsid w:val="32C54E5B"/>
    <w:rsid w:val="32EC2520"/>
    <w:rsid w:val="33022C64"/>
    <w:rsid w:val="33134E71"/>
    <w:rsid w:val="333B7FE1"/>
    <w:rsid w:val="33631954"/>
    <w:rsid w:val="33753436"/>
    <w:rsid w:val="340137E0"/>
    <w:rsid w:val="345614B9"/>
    <w:rsid w:val="349B3370"/>
    <w:rsid w:val="34A26627"/>
    <w:rsid w:val="35137180"/>
    <w:rsid w:val="354848B9"/>
    <w:rsid w:val="35551771"/>
    <w:rsid w:val="35766601"/>
    <w:rsid w:val="35C86F1C"/>
    <w:rsid w:val="3623361D"/>
    <w:rsid w:val="369F68A5"/>
    <w:rsid w:val="36A4475E"/>
    <w:rsid w:val="36FF7BE6"/>
    <w:rsid w:val="37701B2C"/>
    <w:rsid w:val="37B704C1"/>
    <w:rsid w:val="3810197F"/>
    <w:rsid w:val="387F71D3"/>
    <w:rsid w:val="39726D5C"/>
    <w:rsid w:val="39DA6B48"/>
    <w:rsid w:val="3A7A7CE8"/>
    <w:rsid w:val="3AC607A0"/>
    <w:rsid w:val="3AC70A1B"/>
    <w:rsid w:val="3AD14D23"/>
    <w:rsid w:val="3B0965D5"/>
    <w:rsid w:val="3BA54BE4"/>
    <w:rsid w:val="3CC211DB"/>
    <w:rsid w:val="3CCB2319"/>
    <w:rsid w:val="3CCF1E09"/>
    <w:rsid w:val="3D2A703F"/>
    <w:rsid w:val="3D6528F4"/>
    <w:rsid w:val="3D6A795E"/>
    <w:rsid w:val="3E4260BB"/>
    <w:rsid w:val="3ED454B4"/>
    <w:rsid w:val="3EE22462"/>
    <w:rsid w:val="3EF547BA"/>
    <w:rsid w:val="3F1C50AD"/>
    <w:rsid w:val="40A84E4B"/>
    <w:rsid w:val="40D058C9"/>
    <w:rsid w:val="410D4CAE"/>
    <w:rsid w:val="41270465"/>
    <w:rsid w:val="416A0352"/>
    <w:rsid w:val="41720FB5"/>
    <w:rsid w:val="422C3859"/>
    <w:rsid w:val="4255523A"/>
    <w:rsid w:val="42E67EAC"/>
    <w:rsid w:val="430D4CFB"/>
    <w:rsid w:val="430F345F"/>
    <w:rsid w:val="432033BE"/>
    <w:rsid w:val="43882D11"/>
    <w:rsid w:val="43BB4E95"/>
    <w:rsid w:val="43C33D49"/>
    <w:rsid w:val="44A11354"/>
    <w:rsid w:val="44B00772"/>
    <w:rsid w:val="44ED5522"/>
    <w:rsid w:val="44FC2628"/>
    <w:rsid w:val="457C0A82"/>
    <w:rsid w:val="46927A9B"/>
    <w:rsid w:val="46DD3374"/>
    <w:rsid w:val="47B772B9"/>
    <w:rsid w:val="48684EBF"/>
    <w:rsid w:val="48700237"/>
    <w:rsid w:val="48BE0726"/>
    <w:rsid w:val="495A0CAC"/>
    <w:rsid w:val="496B110B"/>
    <w:rsid w:val="4A3D12B1"/>
    <w:rsid w:val="4A410A06"/>
    <w:rsid w:val="4ABA01CA"/>
    <w:rsid w:val="4AC86689"/>
    <w:rsid w:val="4B6A1F9C"/>
    <w:rsid w:val="4BF5496D"/>
    <w:rsid w:val="4C431ECB"/>
    <w:rsid w:val="4C476EE1"/>
    <w:rsid w:val="4CE0405B"/>
    <w:rsid w:val="4CF82CB6"/>
    <w:rsid w:val="4CFB09F8"/>
    <w:rsid w:val="4D0D6D01"/>
    <w:rsid w:val="4D2167D5"/>
    <w:rsid w:val="4D4A73FB"/>
    <w:rsid w:val="4D663138"/>
    <w:rsid w:val="4D9A73E9"/>
    <w:rsid w:val="4DD806C5"/>
    <w:rsid w:val="4DE44FE8"/>
    <w:rsid w:val="4E0258F4"/>
    <w:rsid w:val="4E572098"/>
    <w:rsid w:val="4E7B5442"/>
    <w:rsid w:val="4F087809"/>
    <w:rsid w:val="4FD60B72"/>
    <w:rsid w:val="4FE15C83"/>
    <w:rsid w:val="4FEC2169"/>
    <w:rsid w:val="501778F7"/>
    <w:rsid w:val="50597F0F"/>
    <w:rsid w:val="511E0106"/>
    <w:rsid w:val="51894768"/>
    <w:rsid w:val="51AE151B"/>
    <w:rsid w:val="51B3364F"/>
    <w:rsid w:val="51C07B1A"/>
    <w:rsid w:val="520A007D"/>
    <w:rsid w:val="52A6773C"/>
    <w:rsid w:val="52D03D8D"/>
    <w:rsid w:val="536E1328"/>
    <w:rsid w:val="536F17F8"/>
    <w:rsid w:val="539D6365"/>
    <w:rsid w:val="53A374C2"/>
    <w:rsid w:val="54F42E8C"/>
    <w:rsid w:val="5507618C"/>
    <w:rsid w:val="554E3DBB"/>
    <w:rsid w:val="55570796"/>
    <w:rsid w:val="562F2E3B"/>
    <w:rsid w:val="56513437"/>
    <w:rsid w:val="566906FE"/>
    <w:rsid w:val="566A04D2"/>
    <w:rsid w:val="57030BD5"/>
    <w:rsid w:val="572C35BD"/>
    <w:rsid w:val="578C2978"/>
    <w:rsid w:val="598A113A"/>
    <w:rsid w:val="59E545C2"/>
    <w:rsid w:val="5A144AD3"/>
    <w:rsid w:val="5A2275C4"/>
    <w:rsid w:val="5AAB3719"/>
    <w:rsid w:val="5B296730"/>
    <w:rsid w:val="5BF37867"/>
    <w:rsid w:val="5C77597B"/>
    <w:rsid w:val="5C893F80"/>
    <w:rsid w:val="5D243885"/>
    <w:rsid w:val="5D2A5F36"/>
    <w:rsid w:val="5DD45538"/>
    <w:rsid w:val="5DDE1A54"/>
    <w:rsid w:val="5E4118DD"/>
    <w:rsid w:val="5E453881"/>
    <w:rsid w:val="5E7143AE"/>
    <w:rsid w:val="5EA12823"/>
    <w:rsid w:val="5EB427B5"/>
    <w:rsid w:val="5EE035AA"/>
    <w:rsid w:val="5F4E196E"/>
    <w:rsid w:val="5F5E7666"/>
    <w:rsid w:val="5F690147"/>
    <w:rsid w:val="600339F4"/>
    <w:rsid w:val="60730B79"/>
    <w:rsid w:val="618172C6"/>
    <w:rsid w:val="61E32AC7"/>
    <w:rsid w:val="622253BD"/>
    <w:rsid w:val="62600C89"/>
    <w:rsid w:val="626C5EA3"/>
    <w:rsid w:val="629E17B2"/>
    <w:rsid w:val="62BC7575"/>
    <w:rsid w:val="62E71081"/>
    <w:rsid w:val="63387E58"/>
    <w:rsid w:val="635B21A1"/>
    <w:rsid w:val="6380508E"/>
    <w:rsid w:val="64590086"/>
    <w:rsid w:val="645A1A72"/>
    <w:rsid w:val="64A5431B"/>
    <w:rsid w:val="64FD6A8F"/>
    <w:rsid w:val="65073A49"/>
    <w:rsid w:val="651B4AE2"/>
    <w:rsid w:val="65910C98"/>
    <w:rsid w:val="66461575"/>
    <w:rsid w:val="66713AB8"/>
    <w:rsid w:val="669E7FD2"/>
    <w:rsid w:val="66C537B1"/>
    <w:rsid w:val="678418BE"/>
    <w:rsid w:val="67890C82"/>
    <w:rsid w:val="67C01FCB"/>
    <w:rsid w:val="67F613D5"/>
    <w:rsid w:val="68014CBD"/>
    <w:rsid w:val="68E757D4"/>
    <w:rsid w:val="694802DD"/>
    <w:rsid w:val="694C01BA"/>
    <w:rsid w:val="698F2B94"/>
    <w:rsid w:val="69D72179"/>
    <w:rsid w:val="6A8C1057"/>
    <w:rsid w:val="6B6E7A12"/>
    <w:rsid w:val="6B776B68"/>
    <w:rsid w:val="6B794B14"/>
    <w:rsid w:val="6B9C6CF3"/>
    <w:rsid w:val="6BA918F3"/>
    <w:rsid w:val="6BB95CE1"/>
    <w:rsid w:val="6BBD14C2"/>
    <w:rsid w:val="6C7A3290"/>
    <w:rsid w:val="6C8A5F1D"/>
    <w:rsid w:val="6D5E799C"/>
    <w:rsid w:val="6DAA75C3"/>
    <w:rsid w:val="6E1216EE"/>
    <w:rsid w:val="6E6E0ADA"/>
    <w:rsid w:val="6E723D0F"/>
    <w:rsid w:val="6E9378CA"/>
    <w:rsid w:val="6EBD7EA5"/>
    <w:rsid w:val="6ECB65DC"/>
    <w:rsid w:val="6FA83C70"/>
    <w:rsid w:val="6FC0545D"/>
    <w:rsid w:val="6FD1537B"/>
    <w:rsid w:val="700D7524"/>
    <w:rsid w:val="70253512"/>
    <w:rsid w:val="704A3E7C"/>
    <w:rsid w:val="707D50FC"/>
    <w:rsid w:val="70EE1B56"/>
    <w:rsid w:val="70F863C0"/>
    <w:rsid w:val="71324139"/>
    <w:rsid w:val="71A36DE5"/>
    <w:rsid w:val="71C11019"/>
    <w:rsid w:val="71CB1E97"/>
    <w:rsid w:val="722E2B52"/>
    <w:rsid w:val="725A7CBD"/>
    <w:rsid w:val="72A246BD"/>
    <w:rsid w:val="72A2633F"/>
    <w:rsid w:val="72A9667D"/>
    <w:rsid w:val="733D3518"/>
    <w:rsid w:val="737A3B75"/>
    <w:rsid w:val="73A12D4D"/>
    <w:rsid w:val="73D634A1"/>
    <w:rsid w:val="73FD7F73"/>
    <w:rsid w:val="740578E3"/>
    <w:rsid w:val="74555FCF"/>
    <w:rsid w:val="746E4286"/>
    <w:rsid w:val="749A61FE"/>
    <w:rsid w:val="74A175B5"/>
    <w:rsid w:val="74F4028B"/>
    <w:rsid w:val="74F97C04"/>
    <w:rsid w:val="74FC419D"/>
    <w:rsid w:val="75140F4B"/>
    <w:rsid w:val="751879CC"/>
    <w:rsid w:val="753164B5"/>
    <w:rsid w:val="75880FCC"/>
    <w:rsid w:val="760D6F22"/>
    <w:rsid w:val="76EB2186"/>
    <w:rsid w:val="771B5D78"/>
    <w:rsid w:val="776273B4"/>
    <w:rsid w:val="77A70F7B"/>
    <w:rsid w:val="77CA5795"/>
    <w:rsid w:val="782748BA"/>
    <w:rsid w:val="783D7201"/>
    <w:rsid w:val="78493A5F"/>
    <w:rsid w:val="78B4299C"/>
    <w:rsid w:val="792A7BB4"/>
    <w:rsid w:val="799A00A1"/>
    <w:rsid w:val="79C63666"/>
    <w:rsid w:val="79D97847"/>
    <w:rsid w:val="7A165705"/>
    <w:rsid w:val="7B2E3BC3"/>
    <w:rsid w:val="7BBE7EED"/>
    <w:rsid w:val="7C4D0427"/>
    <w:rsid w:val="7C526476"/>
    <w:rsid w:val="7C653614"/>
    <w:rsid w:val="7CBE0F77"/>
    <w:rsid w:val="7D19355A"/>
    <w:rsid w:val="7D3C25A3"/>
    <w:rsid w:val="7D7B0C16"/>
    <w:rsid w:val="7DC91940"/>
    <w:rsid w:val="7E1846B6"/>
    <w:rsid w:val="7E497840"/>
    <w:rsid w:val="7ED46640"/>
    <w:rsid w:val="7EDB7BBE"/>
    <w:rsid w:val="7F052C74"/>
    <w:rsid w:val="7FB3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Arial" w:hAnsi="Arial" w:eastAsia="黑体"/>
      <w:b/>
      <w:bCs/>
      <w:sz w:val="28"/>
      <w:szCs w:val="32"/>
    </w:rPr>
  </w:style>
  <w:style w:type="character" w:default="1" w:styleId="8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楷体" w:hAnsi="楷体" w:eastAsia="楷体" w:cs="楷体"/>
      <w:color w:val="000000"/>
      <w:sz w:val="40"/>
      <w:szCs w:val="40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楷体" w:hAnsi="楷体" w:eastAsia="楷体" w:cs="楷体"/>
      <w:color w:val="000000"/>
      <w:sz w:val="40"/>
      <w:szCs w:val="40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51"/>
    <w:basedOn w:val="8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18</Pages>
  <Words>3563</Words>
  <Characters>4585</Characters>
  <Lines>1</Lines>
  <Paragraphs>1</Paragraphs>
  <TotalTime>12</TotalTime>
  <ScaleCrop>false</ScaleCrop>
  <LinksUpToDate>false</LinksUpToDate>
  <CharactersWithSpaces>4623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2015-03-25T04:14:00Z</dcterms:created>
  <dc:creator>Administrator</dc:creator>
  <cp:lastModifiedBy>刘子仪</cp:lastModifiedBy>
  <cp:lastPrinted>2025-08-12T09:25:00Z</cp:lastPrinted>
  <dcterms:modified xsi:type="dcterms:W3CDTF">2025-11-20T09:26:29Z</dcterms:modified>
  <dc:title>韩 店 镇 桥 沟 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0468F4D9A97B411B80C88AD2D499254C_13</vt:lpwstr>
  </property>
</Properties>
</file>