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仿宋_GB2312"/>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baseline"/>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rFonts w:ascii="Times New Roman" w:hAnsi="Times New Roman" w:eastAsia="仿宋_GB2312" w:cs="仿宋_GB2312"/>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textAlignment w:val="baseline"/>
        <w:rPr>
          <w:sz w:val="21"/>
          <w:szCs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rPr>
        <w:t>八镇政字〔202</w:t>
      </w:r>
      <w:r>
        <w:rPr>
          <w:rFonts w:hint="eastAsia" w:ascii="Times New Roman" w:hAnsi="Times New Roman" w:eastAsia="仿宋_GB2312" w:cs="仿宋_GB2312"/>
          <w:spacing w:val="0"/>
          <w:w w:val="100"/>
          <w:sz w:val="32"/>
          <w:szCs w:val="32"/>
          <w:lang w:val="en-US" w:eastAsia="zh-CN"/>
        </w:rPr>
        <w:t>3</w:t>
      </w:r>
      <w:r>
        <w:rPr>
          <w:rFonts w:hint="eastAsia" w:ascii="Times New Roman" w:hAnsi="Times New Roman" w:eastAsia="仿宋_GB2312" w:cs="仿宋_GB2312"/>
          <w:spacing w:val="0"/>
          <w:w w:val="100"/>
          <w:sz w:val="32"/>
          <w:szCs w:val="32"/>
        </w:rPr>
        <w:t>〕</w:t>
      </w:r>
      <w:r>
        <w:rPr>
          <w:rFonts w:hint="eastAsia" w:ascii="Times New Roman" w:hAnsi="Times New Roman" w:eastAsia="仿宋_GB2312" w:cs="仿宋_GB2312"/>
          <w:spacing w:val="0"/>
          <w:w w:val="100"/>
          <w:sz w:val="32"/>
          <w:szCs w:val="32"/>
          <w:lang w:val="en-US" w:eastAsia="zh-CN"/>
        </w:rPr>
        <w:t>35</w:t>
      </w:r>
      <w:r>
        <w:rPr>
          <w:rFonts w:hint="eastAsia" w:ascii="Times New Roman" w:hAnsi="Times New Roman" w:eastAsia="仿宋_GB2312" w:cs="仿宋_GB2312"/>
          <w:spacing w:val="0"/>
          <w:w w:val="100"/>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spacing w:val="0"/>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pacing w:val="0"/>
          <w:w w:val="100"/>
          <w:sz w:val="44"/>
          <w:szCs w:val="44"/>
        </w:rPr>
      </w:pPr>
      <w:r>
        <w:rPr>
          <w:rFonts w:hint="eastAsia" w:ascii="Times New Roman" w:hAnsi="Times New Roman" w:eastAsia="方正小标宋简体" w:cs="方正小标宋简体"/>
          <w:spacing w:val="0"/>
          <w:w w:val="100"/>
          <w:sz w:val="44"/>
          <w:szCs w:val="44"/>
        </w:rPr>
        <w:t>八义镇人民政府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b w:val="0"/>
          <w:bCs w:val="0"/>
          <w:spacing w:val="0"/>
          <w:w w:val="100"/>
          <w:sz w:val="44"/>
          <w:szCs w:val="44"/>
        </w:rPr>
        <w:t>关于印发</w:t>
      </w:r>
      <w:r>
        <w:rPr>
          <w:rFonts w:hint="eastAsia" w:ascii="Times New Roman" w:hAnsi="Times New Roman" w:eastAsia="方正小标宋简体" w:cs="方正小标宋简体"/>
          <w:b w:val="0"/>
          <w:bCs w:val="0"/>
          <w:spacing w:val="0"/>
          <w:w w:val="100"/>
          <w:sz w:val="44"/>
          <w:szCs w:val="44"/>
          <w:lang w:eastAsia="zh-CN"/>
        </w:rPr>
        <w:t>《</w:t>
      </w:r>
      <w:r>
        <w:rPr>
          <w:rFonts w:hint="eastAsia" w:ascii="Times New Roman" w:hAnsi="Times New Roman" w:eastAsia="方正小标宋简体" w:cs="方正小标宋简体"/>
          <w:spacing w:val="0"/>
          <w:w w:val="100"/>
          <w:sz w:val="44"/>
          <w:szCs w:val="44"/>
          <w:lang w:val="en-US" w:eastAsia="zh-CN"/>
        </w:rPr>
        <w:t>八义镇关于开展大气污染防治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spacing w:val="0"/>
          <w:w w:val="100"/>
          <w:sz w:val="44"/>
          <w:szCs w:val="44"/>
        </w:rPr>
      </w:pPr>
      <w:r>
        <w:rPr>
          <w:rFonts w:hint="eastAsia" w:ascii="Times New Roman" w:hAnsi="Times New Roman" w:eastAsia="方正小标宋简体" w:cs="方正小标宋简体"/>
          <w:spacing w:val="0"/>
          <w:w w:val="100"/>
          <w:sz w:val="44"/>
          <w:szCs w:val="44"/>
          <w:lang w:val="en-US" w:eastAsia="zh-CN"/>
        </w:rPr>
        <w:t>专项政治监督行动工作实施方案</w:t>
      </w:r>
      <w:r>
        <w:rPr>
          <w:rFonts w:hint="eastAsia" w:ascii="Times New Roman" w:hAnsi="Times New Roman" w:eastAsia="方正小标宋简体" w:cs="方正小标宋简体"/>
          <w:b w:val="0"/>
          <w:bCs w:val="0"/>
          <w:spacing w:val="0"/>
          <w:w w:val="100"/>
          <w:sz w:val="44"/>
          <w:szCs w:val="44"/>
          <w:lang w:eastAsia="zh-CN"/>
        </w:rPr>
        <w:t>》</w:t>
      </w:r>
      <w:r>
        <w:rPr>
          <w:rFonts w:hint="eastAsia" w:ascii="Times New Roman" w:hAnsi="Times New Roman" w:eastAsia="方正小标宋简体" w:cs="方正小标宋简体"/>
          <w:b w:val="0"/>
          <w:bCs w:val="0"/>
          <w:spacing w:val="0"/>
          <w:w w:val="100"/>
          <w:sz w:val="44"/>
          <w:szCs w:val="44"/>
        </w:rPr>
        <w:t>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spacing w:val="0"/>
          <w:w w:val="100"/>
          <w:sz w:val="44"/>
          <w:szCs w:val="44"/>
        </w:rPr>
      </w:pPr>
      <w:r>
        <w:rPr>
          <w:rFonts w:hint="eastAsia" w:ascii="Times New Roman" w:hAnsi="Times New Roman" w:eastAsia="方正小标宋简体" w:cs="方正小标宋简体"/>
          <w:b w:val="0"/>
          <w:bCs w:val="0"/>
          <w:spacing w:val="0"/>
          <w:w w:val="100"/>
          <w:sz w:val="44"/>
          <w:szCs w:val="44"/>
        </w:rPr>
        <w:t>通</w:t>
      </w:r>
      <w:r>
        <w:rPr>
          <w:rFonts w:hint="eastAsia" w:ascii="Times New Roman" w:hAnsi="Times New Roman" w:eastAsia="方正小标宋简体" w:cs="方正小标宋简体"/>
          <w:b w:val="0"/>
          <w:bCs w:val="0"/>
          <w:spacing w:val="0"/>
          <w:w w:val="100"/>
          <w:sz w:val="44"/>
          <w:szCs w:val="44"/>
          <w:lang w:val="en-US" w:eastAsia="zh-CN"/>
        </w:rPr>
        <w:t xml:space="preserve">  </w:t>
      </w:r>
      <w:r>
        <w:rPr>
          <w:rFonts w:hint="eastAsia" w:ascii="Times New Roman" w:hAnsi="Times New Roman" w:eastAsia="方正小标宋简体" w:cs="方正小标宋简体"/>
          <w:b w:val="0"/>
          <w:bCs w:val="0"/>
          <w:spacing w:val="0"/>
          <w:w w:val="100"/>
          <w:sz w:val="44"/>
          <w:szCs w:val="44"/>
        </w:rPr>
        <w:t>知</w:t>
      </w:r>
    </w:p>
    <w:p>
      <w:pPr>
        <w:pStyle w:val="2"/>
        <w:rPr>
          <w:rFonts w:hint="eastAsia" w:ascii="Times New Roman" w:hAnsi="Times New Roman"/>
          <w:spacing w:val="0"/>
          <w:w w:val="100"/>
        </w:rPr>
      </w:pPr>
    </w:p>
    <w:p>
      <w:pPr>
        <w:keepNext w:val="0"/>
        <w:keepLines w:val="0"/>
        <w:pageBreakBefore w:val="0"/>
        <w:widowControl w:val="0"/>
        <w:kinsoku/>
        <w:wordWrap w:val="0"/>
        <w:overflowPunct/>
        <w:topLinePunct w:val="0"/>
        <w:autoSpaceDE/>
        <w:autoSpaceDN/>
        <w:bidi w:val="0"/>
        <w:adjustRightInd/>
        <w:snapToGrid/>
        <w:spacing w:line="600" w:lineRule="exact"/>
        <w:ind w:right="0" w:rightChars="0"/>
        <w:textAlignment w:val="auto"/>
        <w:rPr>
          <w:rFonts w:hint="eastAsia" w:ascii="Times New Roman" w:hAnsi="Times New Roman" w:eastAsia="仿宋_GB2312" w:cs="仿宋_GB2312"/>
          <w:b w:val="0"/>
          <w:bCs/>
          <w:color w:val="auto"/>
          <w:spacing w:val="0"/>
          <w:w w:val="100"/>
          <w:sz w:val="32"/>
          <w:szCs w:val="32"/>
          <w:lang w:val="en-US" w:eastAsia="zh-CN"/>
        </w:rPr>
      </w:pPr>
      <w:r>
        <w:rPr>
          <w:rFonts w:hint="eastAsia" w:ascii="Times New Roman" w:hAnsi="Times New Roman" w:eastAsia="仿宋_GB2312" w:cs="仿宋_GB2312"/>
          <w:b w:val="0"/>
          <w:bCs/>
          <w:color w:val="auto"/>
          <w:spacing w:val="0"/>
          <w:w w:val="100"/>
          <w:sz w:val="32"/>
          <w:szCs w:val="32"/>
          <w:lang w:val="en-US" w:eastAsia="zh-CN"/>
        </w:rPr>
        <w:t>各村、各单位：</w:t>
      </w:r>
    </w:p>
    <w:p>
      <w:pPr>
        <w:keepNext w:val="0"/>
        <w:keepLines w:val="0"/>
        <w:pageBreakBefore w:val="0"/>
        <w:widowControl w:val="0"/>
        <w:kinsoku/>
        <w:wordWrap w:val="0"/>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仿宋_GB2312" w:cs="仿宋_GB2312"/>
          <w:b w:val="0"/>
          <w:bCs/>
          <w:color w:val="auto"/>
          <w:spacing w:val="0"/>
          <w:w w:val="100"/>
          <w:sz w:val="32"/>
          <w:szCs w:val="32"/>
          <w:lang w:val="en-US" w:eastAsia="zh-CN"/>
        </w:rPr>
      </w:pPr>
      <w:r>
        <w:rPr>
          <w:rFonts w:hint="eastAsia" w:ascii="Times New Roman" w:hAnsi="Times New Roman" w:eastAsia="仿宋_GB2312" w:cs="仿宋_GB2312"/>
          <w:b w:val="0"/>
          <w:bCs/>
          <w:color w:val="auto"/>
          <w:spacing w:val="0"/>
          <w:w w:val="100"/>
          <w:sz w:val="32"/>
          <w:szCs w:val="32"/>
          <w:lang w:val="en-US" w:eastAsia="zh-CN"/>
        </w:rPr>
        <w:t>现将《八义镇关于开展大气污染防治专项政治监督行动工作实施方案》印发给你们，请认真抓好贯彻落实。</w:t>
      </w:r>
    </w:p>
    <w:p>
      <w:pPr>
        <w:pStyle w:val="2"/>
        <w:rPr>
          <w:rFonts w:hint="eastAsia" w:ascii="Times New Roman" w:hAnsi="Times New Roman" w:eastAsia="仿宋_GB2312" w:cs="仿宋_GB2312"/>
          <w:spacing w:val="0"/>
          <w:w w:val="1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仿宋_GB2312" w:cs="仿宋_GB2312"/>
          <w:b w:val="0"/>
          <w:bCs/>
          <w:color w:val="auto"/>
          <w:spacing w:val="0"/>
          <w:w w:val="100"/>
          <w:sz w:val="32"/>
          <w:szCs w:val="32"/>
          <w:lang w:val="en-US" w:eastAsia="zh-CN"/>
        </w:rPr>
      </w:pPr>
      <w:r>
        <w:rPr>
          <w:rFonts w:hint="eastAsia" w:ascii="Times New Roman" w:hAnsi="Times New Roman" w:eastAsia="仿宋_GB2312" w:cs="仿宋_GB2312"/>
          <w:b w:val="0"/>
          <w:bCs/>
          <w:color w:val="auto"/>
          <w:spacing w:val="0"/>
          <w:w w:val="100"/>
          <w:sz w:val="32"/>
          <w:szCs w:val="32"/>
          <w:lang w:val="en-US" w:eastAsia="zh-CN"/>
        </w:rPr>
        <w:t xml:space="preserve">                              八义镇人民政府</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textAlignment w:val="auto"/>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b w:val="0"/>
          <w:bCs/>
          <w:color w:val="auto"/>
          <w:spacing w:val="0"/>
          <w:w w:val="100"/>
          <w:sz w:val="32"/>
          <w:szCs w:val="32"/>
          <w:lang w:val="en-US" w:eastAsia="zh-CN"/>
        </w:rPr>
        <w:t xml:space="preserve">                             2023年12月20日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spacing w:val="0"/>
          <w:w w:val="100"/>
          <w:sz w:val="44"/>
          <w:szCs w:val="44"/>
          <w:lang w:val="en-US" w:eastAsia="zh-CN"/>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baseline"/>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八义镇关于开展大气污染防治专项</w:t>
      </w:r>
    </w:p>
    <w:p>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default" w:ascii="Times New Roman" w:hAnsi="Times New Roman" w:eastAsia="方正小标宋简体" w:cs="方正小标宋简体"/>
          <w:spacing w:val="0"/>
          <w:w w:val="100"/>
          <w:sz w:val="44"/>
          <w:szCs w:val="44"/>
          <w:lang w:val="en-US" w:eastAsia="zh-CN"/>
        </w:rPr>
      </w:pPr>
      <w:r>
        <w:rPr>
          <w:rFonts w:hint="eastAsia" w:ascii="Times New Roman" w:hAnsi="Times New Roman" w:eastAsia="方正小标宋简体" w:cs="方正小标宋简体"/>
          <w:spacing w:val="0"/>
          <w:w w:val="100"/>
          <w:sz w:val="44"/>
          <w:szCs w:val="44"/>
          <w:lang w:val="en-US" w:eastAsia="zh-CN"/>
        </w:rPr>
        <w:t>政治监督行动工作实施方案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pacing w:val="0"/>
          <w:w w:val="100"/>
          <w:sz w:val="32"/>
          <w:szCs w:val="32"/>
        </w:rPr>
      </w:pPr>
      <w:r>
        <w:rPr>
          <w:rFonts w:hint="eastAsia" w:ascii="Times New Roman" w:hAnsi="Times New Roman" w:eastAsia="仿宋_GB2312" w:cs="仿宋_GB2312"/>
          <w:spacing w:val="0"/>
          <w:w w:val="100"/>
          <w:sz w:val="32"/>
          <w:szCs w:val="32"/>
          <w:lang w:val="en-US" w:eastAsia="zh-CN"/>
        </w:rPr>
        <w:t>为深入贯彻落实习近平生态文明思想和习近平总书记考察调研山西重要讲话重要指示精神以及省、市、区委2023--2024年秋冬季大气污染综合治理攻坚推进会部署安排，以及区纪委办公室印发的《&lt;关于开展大气污染防治专项政治监督工作方案&gt;的通知》,</w:t>
      </w:r>
      <w:r>
        <w:rPr>
          <w:rFonts w:hint="eastAsia" w:ascii="Times New Roman" w:hAnsi="Times New Roman" w:eastAsia="仿宋_GB2312" w:cs="仿宋_GB2312"/>
          <w:spacing w:val="0"/>
          <w:w w:val="100"/>
          <w:sz w:val="32"/>
          <w:szCs w:val="32"/>
        </w:rPr>
        <w:t>结合</w:t>
      </w:r>
      <w:r>
        <w:rPr>
          <w:rFonts w:hint="eastAsia" w:ascii="Times New Roman" w:hAnsi="Times New Roman" w:eastAsia="仿宋_GB2312" w:cs="仿宋_GB2312"/>
          <w:spacing w:val="0"/>
          <w:w w:val="100"/>
          <w:sz w:val="32"/>
          <w:szCs w:val="32"/>
          <w:lang w:val="en-US" w:eastAsia="zh-CN"/>
        </w:rPr>
        <w:t>我镇大气污染</w:t>
      </w:r>
      <w:r>
        <w:rPr>
          <w:rFonts w:hint="eastAsia" w:ascii="Times New Roman" w:hAnsi="Times New Roman" w:eastAsia="仿宋_GB2312" w:cs="仿宋_GB2312"/>
          <w:spacing w:val="0"/>
          <w:w w:val="100"/>
          <w:sz w:val="32"/>
          <w:szCs w:val="32"/>
        </w:rPr>
        <w:t>工作实际，</w:t>
      </w:r>
      <w:r>
        <w:rPr>
          <w:rFonts w:hint="eastAsia" w:ascii="Times New Roman" w:hAnsi="Times New Roman" w:eastAsia="仿宋_GB2312" w:cs="仿宋_GB2312"/>
          <w:spacing w:val="0"/>
          <w:w w:val="100"/>
          <w:sz w:val="32"/>
          <w:szCs w:val="32"/>
          <w:lang w:val="en-US" w:eastAsia="zh-CN"/>
        </w:rPr>
        <w:t>镇政府</w:t>
      </w:r>
      <w:r>
        <w:rPr>
          <w:rFonts w:hint="eastAsia" w:ascii="Times New Roman" w:hAnsi="Times New Roman" w:eastAsia="仿宋_GB2312" w:cs="仿宋_GB2312"/>
          <w:spacing w:val="0"/>
          <w:w w:val="100"/>
          <w:sz w:val="32"/>
          <w:szCs w:val="32"/>
        </w:rPr>
        <w:t>决定部署开展“全</w:t>
      </w:r>
      <w:r>
        <w:rPr>
          <w:rFonts w:hint="eastAsia" w:ascii="Times New Roman" w:hAnsi="Times New Roman" w:eastAsia="仿宋_GB2312" w:cs="仿宋_GB2312"/>
          <w:spacing w:val="0"/>
          <w:w w:val="100"/>
          <w:sz w:val="32"/>
          <w:szCs w:val="32"/>
          <w:lang w:val="en-US" w:eastAsia="zh-CN"/>
        </w:rPr>
        <w:t>镇开展大气污染防治专项政治监督行动工作实施方案</w:t>
      </w:r>
      <w:r>
        <w:rPr>
          <w:rFonts w:hint="eastAsia" w:ascii="Times New Roman" w:hAnsi="Times New Roman" w:eastAsia="仿宋_GB2312" w:cs="仿宋_GB2312"/>
          <w:spacing w:val="0"/>
          <w:w w:val="100"/>
          <w:sz w:val="32"/>
          <w:szCs w:val="32"/>
        </w:rPr>
        <w:t>”(以下简称“专项行动”)，方案如下：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spacing w:val="0"/>
          <w:w w:val="100"/>
          <w:sz w:val="32"/>
          <w:szCs w:val="32"/>
          <w:lang w:val="en-US" w:eastAsia="zh-CN"/>
        </w:rPr>
      </w:pPr>
      <w:r>
        <w:rPr>
          <w:rFonts w:hint="eastAsia" w:ascii="Times New Roman" w:hAnsi="Times New Roman" w:eastAsia="黑体" w:cs="黑体"/>
          <w:spacing w:val="0"/>
          <w:w w:val="100"/>
          <w:kern w:val="2"/>
          <w:sz w:val="32"/>
          <w:szCs w:val="32"/>
          <w:lang w:val="en-US" w:eastAsia="zh-CN" w:bidi="ar-SA"/>
        </w:rPr>
        <w:t>一、</w:t>
      </w:r>
      <w:r>
        <w:rPr>
          <w:rFonts w:hint="eastAsia" w:ascii="Times New Roman" w:hAnsi="Times New Roman" w:eastAsia="黑体" w:cs="黑体"/>
          <w:spacing w:val="0"/>
          <w:w w:val="100"/>
          <w:sz w:val="32"/>
          <w:szCs w:val="32"/>
          <w:lang w:val="en-US" w:eastAsia="zh-CN"/>
        </w:rPr>
        <w:t>总体要求</w:t>
      </w:r>
    </w:p>
    <w:p>
      <w:pPr>
        <w:keepNext w:val="0"/>
        <w:keepLines w:val="0"/>
        <w:pageBreakBefore w:val="0"/>
        <w:widowControl w:val="0"/>
        <w:numPr>
          <w:ilvl w:val="0"/>
          <w:numId w:val="0"/>
        </w:numPr>
        <w:kinsoku/>
        <w:overflowPunct/>
        <w:topLinePunct w:val="0"/>
        <w:autoSpaceDE/>
        <w:autoSpaceDN/>
        <w:bidi w:val="0"/>
        <w:adjustRightInd/>
        <w:snapToGrid/>
        <w:ind w:firstLine="640" w:firstLineChars="200"/>
        <w:jc w:val="both"/>
        <w:textAlignment w:val="auto"/>
        <w:rPr>
          <w:rFonts w:hint="default" w:ascii="Times New Roman" w:hAnsi="Times New Roman" w:eastAsia="仿宋_GB2312" w:cs="仿宋_GB2312"/>
          <w:spacing w:val="0"/>
          <w:w w:val="100"/>
          <w:sz w:val="32"/>
          <w:szCs w:val="32"/>
          <w:lang w:val="en-US" w:eastAsia="zh-CN"/>
        </w:rPr>
      </w:pPr>
      <w:r>
        <w:rPr>
          <w:rFonts w:hint="default" w:ascii="Times New Roman" w:hAnsi="Times New Roman" w:eastAsia="仿宋_GB2312" w:cs="仿宋_GB2312"/>
          <w:spacing w:val="0"/>
          <w:w w:val="100"/>
          <w:sz w:val="32"/>
          <w:szCs w:val="32"/>
          <w:lang w:val="en-US" w:eastAsia="zh-CN"/>
        </w:rPr>
        <w:t>以习近平新时代中国特色社会主义思想为指导，深入学习贯彻习近平生态文明思想，贯彻落实习近平总书记在全国生态环境保护大会上的重要讲话精神和习近平总书记考察调研山西时关于生态文明的重要讲话重要指示精神，准确把握新形势新使命，以减少重污染天气和降低细颗粒物(PM2.5)浓度为主要目标，深入开展秋冬季大气污染综合治理攻坚行动，持之以恒打好污染防治攻坚战，加快绿色低碳转型，加强生态保护修复。坚持问题导向、目标导向、结果导向，突出精准治污、科学治污、依法治污，深入发现问题，及时纠正政治偏差，防范化解风险隐患，监督推动大气污染各项防</w:t>
      </w:r>
      <w:r>
        <w:rPr>
          <w:rFonts w:hint="eastAsia" w:ascii="Times New Roman" w:hAnsi="Times New Roman" w:eastAsia="仿宋_GB2312" w:cs="仿宋_GB2312"/>
          <w:spacing w:val="0"/>
          <w:w w:val="100"/>
          <w:sz w:val="32"/>
          <w:szCs w:val="32"/>
          <w:lang w:val="en-US" w:eastAsia="zh-CN"/>
        </w:rPr>
        <w:t>治任务落实落地，全面推进美丽上党建设，为开创上党高质量发展新局面提供坚实生态环境支撑。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spacing w:val="0"/>
          <w:w w:val="100"/>
          <w:sz w:val="32"/>
          <w:szCs w:val="32"/>
          <w:lang w:val="en-US" w:eastAsia="zh-CN"/>
        </w:rPr>
      </w:pPr>
      <w:r>
        <w:rPr>
          <w:rFonts w:hint="eastAsia" w:ascii="Times New Roman" w:hAnsi="Times New Roman" w:eastAsia="黑体" w:cs="黑体"/>
          <w:spacing w:val="0"/>
          <w:w w:val="100"/>
          <w:sz w:val="32"/>
          <w:szCs w:val="32"/>
          <w:lang w:val="en-US" w:eastAsia="zh-CN"/>
        </w:rPr>
        <w:t>二、组织领导</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仿宋_GB2312" w:cs="仿宋_GB2312"/>
          <w:color w:val="auto"/>
          <w:spacing w:val="0"/>
          <w:w w:val="100"/>
          <w:sz w:val="32"/>
          <w:szCs w:val="32"/>
          <w:u w:val="none"/>
          <w:lang w:val="en-US" w:eastAsia="zh-CN"/>
        </w:rPr>
      </w:pPr>
      <w:r>
        <w:rPr>
          <w:rFonts w:hint="eastAsia" w:ascii="Times New Roman" w:hAnsi="Times New Roman" w:eastAsia="仿宋_GB2312" w:cs="仿宋_GB2312"/>
          <w:color w:val="auto"/>
          <w:spacing w:val="0"/>
          <w:w w:val="100"/>
          <w:sz w:val="32"/>
          <w:szCs w:val="32"/>
          <w:u w:val="none"/>
          <w:lang w:eastAsia="zh-CN"/>
        </w:rPr>
        <w:t>根据</w:t>
      </w:r>
      <w:r>
        <w:rPr>
          <w:rFonts w:hint="eastAsia" w:ascii="Times New Roman" w:hAnsi="Times New Roman" w:eastAsia="仿宋_GB2312" w:cs="仿宋_GB2312"/>
          <w:color w:val="auto"/>
          <w:spacing w:val="0"/>
          <w:w w:val="100"/>
          <w:sz w:val="32"/>
          <w:szCs w:val="32"/>
          <w:u w:val="none"/>
          <w:lang w:val="en-US" w:eastAsia="zh-CN"/>
        </w:rPr>
        <w:t>工作安排</w:t>
      </w:r>
      <w:r>
        <w:rPr>
          <w:rFonts w:hint="eastAsia" w:ascii="Times New Roman" w:hAnsi="Times New Roman" w:eastAsia="仿宋_GB2312" w:cs="仿宋_GB2312"/>
          <w:color w:val="auto"/>
          <w:spacing w:val="0"/>
          <w:w w:val="100"/>
          <w:sz w:val="32"/>
          <w:szCs w:val="32"/>
          <w:u w:val="none"/>
          <w:lang w:eastAsia="zh-CN"/>
        </w:rPr>
        <w:t>，</w:t>
      </w:r>
      <w:r>
        <w:rPr>
          <w:rFonts w:hint="eastAsia" w:ascii="Times New Roman" w:hAnsi="Times New Roman" w:eastAsia="仿宋_GB2312" w:cs="仿宋_GB2312"/>
          <w:color w:val="auto"/>
          <w:spacing w:val="0"/>
          <w:w w:val="100"/>
          <w:sz w:val="32"/>
          <w:szCs w:val="32"/>
          <w:u w:val="none"/>
          <w:lang w:val="en-US" w:eastAsia="zh-CN"/>
        </w:rPr>
        <w:t>特</w:t>
      </w:r>
      <w:r>
        <w:rPr>
          <w:rFonts w:hint="eastAsia" w:ascii="Times New Roman" w:hAnsi="Times New Roman" w:eastAsia="仿宋_GB2312" w:cs="仿宋_GB2312"/>
          <w:color w:val="auto"/>
          <w:spacing w:val="0"/>
          <w:w w:val="100"/>
          <w:sz w:val="32"/>
          <w:szCs w:val="32"/>
          <w:u w:val="none"/>
        </w:rPr>
        <w:t>成立</w:t>
      </w:r>
      <w:r>
        <w:rPr>
          <w:rFonts w:hint="eastAsia" w:ascii="Times New Roman" w:hAnsi="Times New Roman" w:eastAsia="仿宋_GB2312" w:cs="仿宋_GB2312"/>
          <w:color w:val="auto"/>
          <w:spacing w:val="0"/>
          <w:w w:val="100"/>
          <w:sz w:val="32"/>
          <w:szCs w:val="32"/>
          <w:u w:val="none"/>
          <w:lang w:val="en-US" w:eastAsia="zh-CN"/>
        </w:rPr>
        <w:t>我镇</w:t>
      </w:r>
      <w:r>
        <w:rPr>
          <w:rFonts w:hint="eastAsia" w:ascii="Times New Roman" w:hAnsi="Times New Roman" w:eastAsia="仿宋_GB2312" w:cs="仿宋_GB2312"/>
          <w:spacing w:val="0"/>
          <w:w w:val="100"/>
          <w:sz w:val="32"/>
          <w:szCs w:val="32"/>
          <w:lang w:val="en-US" w:eastAsia="zh-CN"/>
        </w:rPr>
        <w:t>大气污染防治专项政治监督行动工作</w:t>
      </w:r>
      <w:r>
        <w:rPr>
          <w:rFonts w:hint="eastAsia" w:ascii="Times New Roman" w:hAnsi="Times New Roman" w:eastAsia="仿宋_GB2312" w:cs="仿宋_GB2312"/>
          <w:b w:val="0"/>
          <w:bCs/>
          <w:color w:val="auto"/>
          <w:spacing w:val="0"/>
          <w:w w:val="100"/>
          <w:sz w:val="32"/>
          <w:szCs w:val="32"/>
          <w:lang w:val="en-US" w:eastAsia="zh-CN"/>
        </w:rPr>
        <w:t>专项排查整治2023行动</w:t>
      </w:r>
      <w:r>
        <w:rPr>
          <w:rFonts w:hint="eastAsia" w:ascii="Times New Roman" w:hAnsi="Times New Roman" w:eastAsia="仿宋_GB2312" w:cs="仿宋_GB2312"/>
          <w:color w:val="auto"/>
          <w:spacing w:val="0"/>
          <w:w w:val="100"/>
          <w:sz w:val="32"/>
          <w:szCs w:val="32"/>
          <w:u w:val="none"/>
        </w:rPr>
        <w:t>领导</w:t>
      </w:r>
      <w:r>
        <w:rPr>
          <w:rFonts w:hint="eastAsia" w:ascii="Times New Roman" w:hAnsi="Times New Roman" w:eastAsia="仿宋_GB2312" w:cs="仿宋_GB2312"/>
          <w:color w:val="auto"/>
          <w:spacing w:val="0"/>
          <w:w w:val="100"/>
          <w:sz w:val="32"/>
          <w:szCs w:val="32"/>
          <w:u w:val="none"/>
          <w:lang w:val="en-US" w:eastAsia="zh-CN"/>
        </w:rPr>
        <w:t>小</w:t>
      </w:r>
      <w:r>
        <w:rPr>
          <w:rFonts w:hint="eastAsia" w:ascii="Times New Roman" w:hAnsi="Times New Roman" w:eastAsia="仿宋_GB2312" w:cs="仿宋_GB2312"/>
          <w:color w:val="auto"/>
          <w:spacing w:val="0"/>
          <w:w w:val="100"/>
          <w:sz w:val="32"/>
          <w:szCs w:val="32"/>
          <w:u w:val="none"/>
        </w:rPr>
        <w:t>组（以下简称领导</w:t>
      </w:r>
      <w:r>
        <w:rPr>
          <w:rFonts w:hint="eastAsia" w:ascii="Times New Roman" w:hAnsi="Times New Roman" w:eastAsia="仿宋_GB2312" w:cs="仿宋_GB2312"/>
          <w:color w:val="auto"/>
          <w:spacing w:val="0"/>
          <w:w w:val="100"/>
          <w:sz w:val="32"/>
          <w:szCs w:val="32"/>
          <w:u w:val="none"/>
          <w:lang w:val="en-US" w:eastAsia="zh-CN"/>
        </w:rPr>
        <w:t>小</w:t>
      </w:r>
      <w:r>
        <w:rPr>
          <w:rFonts w:hint="eastAsia" w:ascii="Times New Roman" w:hAnsi="Times New Roman" w:eastAsia="仿宋_GB2312" w:cs="仿宋_GB2312"/>
          <w:color w:val="auto"/>
          <w:spacing w:val="0"/>
          <w:w w:val="100"/>
          <w:sz w:val="32"/>
          <w:szCs w:val="32"/>
          <w:u w:val="none"/>
        </w:rPr>
        <w:t>组），全面负责</w:t>
      </w:r>
      <w:r>
        <w:rPr>
          <w:rFonts w:hint="eastAsia" w:ascii="Times New Roman" w:hAnsi="Times New Roman" w:eastAsia="仿宋_GB2312" w:cs="仿宋_GB2312"/>
          <w:b w:val="0"/>
          <w:bCs/>
          <w:color w:val="auto"/>
          <w:spacing w:val="0"/>
          <w:w w:val="100"/>
          <w:sz w:val="32"/>
          <w:szCs w:val="32"/>
          <w:lang w:val="en-US" w:eastAsia="zh-CN"/>
        </w:rPr>
        <w:t>专项排查整治行动</w:t>
      </w:r>
      <w:r>
        <w:rPr>
          <w:rFonts w:hint="eastAsia" w:ascii="Times New Roman" w:hAnsi="Times New Roman" w:eastAsia="仿宋_GB2312" w:cs="仿宋_GB2312"/>
          <w:color w:val="auto"/>
          <w:spacing w:val="0"/>
          <w:w w:val="100"/>
          <w:sz w:val="32"/>
          <w:szCs w:val="32"/>
          <w:u w:val="none"/>
        </w:rPr>
        <w:t>，研究解决工作中存在的突出问题。</w:t>
      </w:r>
    </w:p>
    <w:p>
      <w:pPr>
        <w:keepNext w:val="0"/>
        <w:keepLines w:val="0"/>
        <w:pageBreakBefore w:val="0"/>
        <w:widowControl w:val="0"/>
        <w:tabs>
          <w:tab w:val="left" w:pos="2169"/>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color w:val="auto"/>
          <w:spacing w:val="0"/>
          <w:w w:val="100"/>
          <w:sz w:val="32"/>
          <w:szCs w:val="32"/>
          <w:u w:val="none"/>
          <w:lang w:val="en-US" w:eastAsia="zh-CN"/>
        </w:rPr>
        <w:t>组  长：</w:t>
      </w:r>
      <w:r>
        <w:rPr>
          <w:rFonts w:hint="eastAsia" w:ascii="Times New Roman" w:hAnsi="Times New Roman" w:eastAsia="仿宋_GB2312" w:cs="仿宋_GB2312"/>
          <w:spacing w:val="0"/>
          <w:w w:val="100"/>
          <w:sz w:val="32"/>
          <w:szCs w:val="32"/>
          <w:lang w:val="en-US" w:eastAsia="zh-CN"/>
        </w:rPr>
        <w:t>郝  翔   党委副书记、镇长</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cs="仿宋_GB2312"/>
          <w:spacing w:val="0"/>
          <w:w w:val="100"/>
          <w:sz w:val="32"/>
          <w:szCs w:val="32"/>
          <w:lang w:val="en-US" w:eastAsia="zh-CN"/>
        </w:rPr>
      </w:pPr>
      <w:r>
        <w:rPr>
          <w:rFonts w:hint="eastAsia" w:ascii="Times New Roman" w:hAnsi="Times New Roman" w:cs="仿宋_GB2312"/>
          <w:spacing w:val="0"/>
          <w:w w:val="100"/>
          <w:sz w:val="32"/>
          <w:szCs w:val="32"/>
          <w:lang w:val="en-US" w:eastAsia="zh-CN"/>
        </w:rPr>
        <w:t>副组长</w:t>
      </w:r>
      <w:r>
        <w:rPr>
          <w:rFonts w:hint="eastAsia" w:ascii="Times New Roman" w:hAnsi="Times New Roman" w:eastAsia="仿宋_GB2312" w:cs="仿宋_GB2312"/>
          <w:spacing w:val="0"/>
          <w:w w:val="100"/>
          <w:sz w:val="32"/>
          <w:szCs w:val="32"/>
          <w:lang w:val="en-US" w:eastAsia="zh-CN"/>
        </w:rPr>
        <w:t>：</w:t>
      </w:r>
      <w:r>
        <w:rPr>
          <w:rFonts w:hint="eastAsia" w:ascii="Times New Roman" w:hAnsi="Times New Roman" w:cs="仿宋_GB2312"/>
          <w:spacing w:val="0"/>
          <w:w w:val="100"/>
          <w:sz w:val="32"/>
          <w:szCs w:val="32"/>
          <w:lang w:val="en-US" w:eastAsia="zh-CN"/>
        </w:rPr>
        <w:t>崔晨辉   党委副书记</w:t>
      </w:r>
    </w:p>
    <w:p>
      <w:pPr>
        <w:keepNext w:val="0"/>
        <w:keepLines w:val="0"/>
        <w:pageBreakBefore w:val="0"/>
        <w:widowControl w:val="0"/>
        <w:tabs>
          <w:tab w:val="left" w:pos="2169"/>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pacing w:val="0"/>
          <w:w w:val="100"/>
          <w:sz w:val="32"/>
          <w:szCs w:val="32"/>
          <w:u w:val="none"/>
          <w:lang w:val="en-US" w:eastAsia="zh-CN"/>
        </w:rPr>
      </w:pPr>
      <w:r>
        <w:rPr>
          <w:rFonts w:hint="eastAsia" w:ascii="Times New Roman" w:hAnsi="Times New Roman" w:eastAsia="仿宋_GB2312" w:cs="仿宋_GB2312"/>
          <w:color w:val="auto"/>
          <w:spacing w:val="0"/>
          <w:w w:val="100"/>
          <w:sz w:val="32"/>
          <w:szCs w:val="32"/>
          <w:u w:val="none"/>
          <w:lang w:val="en-US" w:eastAsia="zh-CN"/>
        </w:rPr>
        <w:t xml:space="preserve">        关武娇   人大主席</w:t>
      </w:r>
    </w:p>
    <w:p>
      <w:pPr>
        <w:keepNext w:val="0"/>
        <w:keepLines w:val="0"/>
        <w:pageBreakBefore w:val="0"/>
        <w:widowControl w:val="0"/>
        <w:tabs>
          <w:tab w:val="left" w:pos="2169"/>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pacing w:val="0"/>
          <w:w w:val="100"/>
          <w:sz w:val="32"/>
          <w:szCs w:val="32"/>
          <w:u w:val="none"/>
          <w:lang w:val="en-US" w:eastAsia="zh-CN"/>
        </w:rPr>
      </w:pPr>
      <w:r>
        <w:rPr>
          <w:rFonts w:hint="eastAsia" w:ascii="Times New Roman" w:hAnsi="Times New Roman" w:eastAsia="仿宋_GB2312" w:cs="仿宋_GB2312"/>
          <w:color w:val="auto"/>
          <w:spacing w:val="0"/>
          <w:w w:val="100"/>
          <w:sz w:val="32"/>
          <w:szCs w:val="32"/>
          <w:u w:val="none"/>
          <w:lang w:val="en-US" w:eastAsia="zh-CN"/>
        </w:rPr>
        <w:t xml:space="preserve">        原凯丽   纪委书记</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原亮亮   组织委员</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平卫亭   武装部长</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牛</w:t>
      </w:r>
      <w:r>
        <w:rPr>
          <w:rFonts w:hint="eastAsia" w:ascii="Times New Roman" w:hAnsi="Times New Roman" w:cs="仿宋_GB2312"/>
          <w:spacing w:val="0"/>
          <w:w w:val="100"/>
          <w:sz w:val="32"/>
          <w:szCs w:val="32"/>
          <w:lang w:val="en-US" w:eastAsia="zh-CN"/>
        </w:rPr>
        <w:t xml:space="preserve">  </w:t>
      </w:r>
      <w:r>
        <w:rPr>
          <w:rFonts w:hint="eastAsia" w:ascii="Times New Roman" w:hAnsi="Times New Roman" w:eastAsia="仿宋_GB2312" w:cs="仿宋_GB2312"/>
          <w:spacing w:val="0"/>
          <w:w w:val="100"/>
          <w:sz w:val="32"/>
          <w:szCs w:val="32"/>
          <w:lang w:val="en-US" w:eastAsia="zh-CN"/>
        </w:rPr>
        <w:t>艳   宣传委员、副镇长</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张超然   副镇长</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纪宁昱   副镇长</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default"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靳云峰   二级主任科员</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spacing w:val="0"/>
          <w:w w:val="100"/>
          <w:sz w:val="32"/>
          <w:szCs w:val="32"/>
          <w:lang w:val="en-US" w:eastAsia="zh-CN"/>
        </w:rPr>
      </w:pPr>
      <w:r>
        <w:rPr>
          <w:rFonts w:hint="eastAsia" w:ascii="Times New Roman" w:hAnsi="Times New Roman" w:eastAsia="仿宋_GB2312" w:cs="仿宋_GB2312"/>
          <w:spacing w:val="0"/>
          <w:w w:val="100"/>
          <w:sz w:val="32"/>
          <w:szCs w:val="32"/>
          <w:lang w:val="en-US" w:eastAsia="zh-CN"/>
        </w:rPr>
        <w:t>成</w:t>
      </w:r>
      <w:r>
        <w:rPr>
          <w:rFonts w:hint="eastAsia" w:ascii="Times New Roman" w:hAnsi="Times New Roman" w:cs="仿宋_GB2312"/>
          <w:spacing w:val="0"/>
          <w:w w:val="100"/>
          <w:sz w:val="32"/>
          <w:szCs w:val="32"/>
          <w:lang w:val="en-US" w:eastAsia="zh-CN"/>
        </w:rPr>
        <w:t xml:space="preserve">  </w:t>
      </w:r>
      <w:r>
        <w:rPr>
          <w:rFonts w:hint="eastAsia" w:ascii="Times New Roman" w:hAnsi="Times New Roman" w:eastAsia="仿宋_GB2312" w:cs="仿宋_GB2312"/>
          <w:spacing w:val="0"/>
          <w:w w:val="100"/>
          <w:sz w:val="32"/>
          <w:szCs w:val="32"/>
          <w:lang w:val="en-US" w:eastAsia="zh-CN"/>
        </w:rPr>
        <w:t>员：各村到村工作大学生</w:t>
      </w:r>
    </w:p>
    <w:p>
      <w:pPr>
        <w:keepNext w:val="0"/>
        <w:keepLines w:val="0"/>
        <w:pageBreakBefore w:val="0"/>
        <w:widowControl w:val="0"/>
        <w:numPr>
          <w:ilvl w:val="0"/>
          <w:numId w:val="0"/>
        </w:numPr>
        <w:kinsoku/>
        <w:overflowPunct/>
        <w:topLinePunct w:val="0"/>
        <w:autoSpaceDE/>
        <w:autoSpaceDN/>
        <w:bidi w:val="0"/>
        <w:adjustRightInd/>
        <w:snapToGrid/>
        <w:ind w:firstLine="640" w:firstLineChars="200"/>
        <w:jc w:val="both"/>
        <w:textAlignment w:val="auto"/>
        <w:rPr>
          <w:rFonts w:hint="eastAsia" w:ascii="Times New Roman" w:hAnsi="Times New Roman" w:eastAsia="仿宋_GB2312" w:cs="仿宋_GB2312"/>
          <w:color w:val="auto"/>
          <w:spacing w:val="0"/>
          <w:w w:val="100"/>
          <w:sz w:val="32"/>
          <w:szCs w:val="32"/>
          <w:u w:val="none"/>
        </w:rPr>
      </w:pPr>
      <w:r>
        <w:rPr>
          <w:rFonts w:hint="eastAsia" w:ascii="Times New Roman" w:hAnsi="Times New Roman" w:eastAsia="仿宋_GB2312" w:cs="仿宋_GB2312"/>
          <w:color w:val="auto"/>
          <w:spacing w:val="0"/>
          <w:w w:val="100"/>
          <w:sz w:val="32"/>
          <w:szCs w:val="32"/>
          <w:u w:val="none"/>
          <w:lang w:eastAsia="zh-CN"/>
        </w:rPr>
        <w:t>领导</w:t>
      </w:r>
      <w:r>
        <w:rPr>
          <w:rFonts w:hint="eastAsia" w:ascii="Times New Roman" w:hAnsi="Times New Roman" w:eastAsia="仿宋_GB2312" w:cs="仿宋_GB2312"/>
          <w:color w:val="auto"/>
          <w:spacing w:val="0"/>
          <w:w w:val="100"/>
          <w:sz w:val="32"/>
          <w:szCs w:val="32"/>
          <w:u w:val="none"/>
          <w:lang w:val="en-US" w:eastAsia="zh-CN"/>
        </w:rPr>
        <w:t>小</w:t>
      </w:r>
      <w:r>
        <w:rPr>
          <w:rFonts w:hint="eastAsia" w:ascii="Times New Roman" w:hAnsi="Times New Roman" w:eastAsia="仿宋_GB2312" w:cs="仿宋_GB2312"/>
          <w:color w:val="auto"/>
          <w:spacing w:val="0"/>
          <w:w w:val="100"/>
          <w:sz w:val="32"/>
          <w:szCs w:val="32"/>
          <w:u w:val="none"/>
          <w:lang w:eastAsia="zh-CN"/>
        </w:rPr>
        <w:t>组下设办公室，办公室设在</w:t>
      </w:r>
      <w:r>
        <w:rPr>
          <w:rFonts w:hint="eastAsia" w:ascii="Times New Roman" w:hAnsi="Times New Roman" w:eastAsia="仿宋_GB2312" w:cs="仿宋_GB2312"/>
          <w:color w:val="auto"/>
          <w:spacing w:val="0"/>
          <w:w w:val="100"/>
          <w:sz w:val="32"/>
          <w:szCs w:val="32"/>
          <w:u w:val="none"/>
          <w:lang w:val="en-US" w:eastAsia="zh-CN"/>
        </w:rPr>
        <w:t>镇二级主任科员靳云峰办公室</w:t>
      </w:r>
      <w:r>
        <w:rPr>
          <w:rFonts w:hint="eastAsia" w:ascii="Times New Roman" w:hAnsi="Times New Roman" w:eastAsia="仿宋_GB2312" w:cs="仿宋_GB2312"/>
          <w:color w:val="auto"/>
          <w:spacing w:val="0"/>
          <w:w w:val="100"/>
          <w:sz w:val="32"/>
          <w:szCs w:val="32"/>
          <w:u w:val="none"/>
          <w:lang w:eastAsia="zh-CN"/>
        </w:rPr>
        <w:t>，负责收集汇总上报工作进展情况。办公室主任由</w:t>
      </w:r>
      <w:r>
        <w:rPr>
          <w:rFonts w:hint="eastAsia" w:ascii="Times New Roman" w:hAnsi="Times New Roman" w:eastAsia="仿宋_GB2312" w:cs="仿宋_GB2312"/>
          <w:color w:val="auto"/>
          <w:spacing w:val="0"/>
          <w:w w:val="100"/>
          <w:sz w:val="32"/>
          <w:szCs w:val="32"/>
          <w:u w:val="none"/>
          <w:lang w:val="en-US" w:eastAsia="zh-CN"/>
        </w:rPr>
        <w:t>分管二级主任科员靳云峰</w:t>
      </w:r>
      <w:r>
        <w:rPr>
          <w:rFonts w:hint="eastAsia" w:ascii="Times New Roman" w:hAnsi="Times New Roman" w:eastAsia="仿宋_GB2312" w:cs="仿宋_GB2312"/>
          <w:color w:val="auto"/>
          <w:spacing w:val="0"/>
          <w:w w:val="100"/>
          <w:sz w:val="32"/>
          <w:szCs w:val="32"/>
          <w:u w:val="none"/>
        </w:rPr>
        <w:t>兼任。</w:t>
      </w:r>
    </w:p>
    <w:p>
      <w:pPr>
        <w:pStyle w:val="12"/>
        <w:keepNext w:val="0"/>
        <w:keepLines w:val="0"/>
        <w:pageBreakBefore w:val="0"/>
        <w:widowControl w:val="0"/>
        <w:numPr>
          <w:ilvl w:val="0"/>
          <w:numId w:val="0"/>
        </w:numPr>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黑体" w:cs="黑体"/>
          <w:spacing w:val="0"/>
          <w:w w:val="100"/>
          <w:sz w:val="32"/>
          <w:szCs w:val="32"/>
        </w:rPr>
      </w:pPr>
      <w:r>
        <w:rPr>
          <w:rFonts w:hint="eastAsia" w:ascii="Times New Roman" w:hAnsi="Times New Roman" w:eastAsia="黑体" w:cs="黑体"/>
          <w:spacing w:val="0"/>
          <w:w w:val="100"/>
          <w:kern w:val="2"/>
          <w:sz w:val="32"/>
          <w:szCs w:val="32"/>
          <w:lang w:val="en-US" w:eastAsia="zh-CN" w:bidi="ar-SA"/>
        </w:rPr>
        <w:t>三</w:t>
      </w:r>
      <w:r>
        <w:rPr>
          <w:rFonts w:hint="default" w:ascii="Times New Roman" w:hAnsi="Times New Roman" w:eastAsia="黑体" w:cs="黑体"/>
          <w:spacing w:val="0"/>
          <w:w w:val="100"/>
          <w:kern w:val="2"/>
          <w:sz w:val="32"/>
          <w:szCs w:val="32"/>
          <w:lang w:val="en-US" w:eastAsia="zh-CN" w:bidi="ar-SA"/>
        </w:rPr>
        <w:t>、</w:t>
      </w:r>
      <w:r>
        <w:rPr>
          <w:rFonts w:hint="eastAsia" w:ascii="Times New Roman" w:hAnsi="Times New Roman" w:eastAsia="黑体" w:cs="黑体"/>
          <w:spacing w:val="0"/>
          <w:w w:val="100"/>
          <w:sz w:val="32"/>
          <w:szCs w:val="32"/>
        </w:rPr>
        <w:t>具体做法</w:t>
      </w:r>
    </w:p>
    <w:p>
      <w:pPr>
        <w:pStyle w:val="12"/>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楷体_GB2312"/>
          <w:spacing w:val="0"/>
          <w:w w:val="100"/>
          <w:sz w:val="32"/>
          <w:szCs w:val="32"/>
        </w:rPr>
      </w:pPr>
      <w:r>
        <w:rPr>
          <w:rFonts w:hint="eastAsia" w:ascii="Times New Roman" w:hAnsi="Times New Roman" w:eastAsia="楷体_GB2312" w:cs="楷体_GB2312"/>
          <w:spacing w:val="0"/>
          <w:w w:val="100"/>
          <w:sz w:val="32"/>
          <w:szCs w:val="32"/>
        </w:rPr>
        <w:t>（一）把握“一个统筹”，做到“两个结合”</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仿宋_GB2312"/>
          <w:spacing w:val="0"/>
          <w:w w:val="100"/>
          <w:sz w:val="32"/>
          <w:szCs w:val="32"/>
          <w:shd w:val="clear" w:color="auto" w:fill="FFFFFF"/>
        </w:rPr>
      </w:pPr>
      <w:r>
        <w:rPr>
          <w:rFonts w:hint="eastAsia" w:ascii="Times New Roman" w:hAnsi="Times New Roman" w:eastAsia="仿宋_GB2312" w:cs="仿宋_GB2312"/>
          <w:b/>
          <w:bCs/>
          <w:spacing w:val="0"/>
          <w:w w:val="100"/>
          <w:sz w:val="32"/>
          <w:szCs w:val="32"/>
          <w:shd w:val="clear" w:color="auto" w:fill="FFFFFF"/>
        </w:rPr>
        <w:t>一是</w:t>
      </w:r>
      <w:r>
        <w:rPr>
          <w:rFonts w:hint="eastAsia" w:ascii="Times New Roman" w:hAnsi="Times New Roman" w:eastAsia="仿宋_GB2312" w:cs="仿宋_GB2312"/>
          <w:spacing w:val="0"/>
          <w:w w:val="100"/>
          <w:sz w:val="32"/>
          <w:szCs w:val="32"/>
          <w:shd w:val="clear" w:color="auto" w:fill="FFFFFF"/>
        </w:rPr>
        <w:t>统筹好经济社会发展和生态环境保护的辩证统一关系，以高水平生态环境保护推动高质量发展。</w:t>
      </w:r>
      <w:r>
        <w:rPr>
          <w:rFonts w:hint="eastAsia" w:ascii="Times New Roman" w:hAnsi="Times New Roman" w:eastAsia="仿宋_GB2312" w:cs="仿宋_GB2312"/>
          <w:b/>
          <w:bCs/>
          <w:spacing w:val="0"/>
          <w:w w:val="100"/>
          <w:sz w:val="32"/>
          <w:szCs w:val="32"/>
          <w:shd w:val="clear" w:color="auto" w:fill="FFFFFF"/>
        </w:rPr>
        <w:t>二是</w:t>
      </w:r>
      <w:r>
        <w:rPr>
          <w:rFonts w:hint="eastAsia" w:ascii="Times New Roman" w:hAnsi="Times New Roman" w:eastAsia="仿宋_GB2312" w:cs="仿宋_GB2312"/>
          <w:spacing w:val="0"/>
          <w:w w:val="100"/>
          <w:sz w:val="32"/>
          <w:szCs w:val="32"/>
          <w:shd w:val="clear" w:color="auto" w:fill="FFFFFF"/>
        </w:rPr>
        <w:t>坚持把学习</w:t>
      </w:r>
      <w:r>
        <w:rPr>
          <w:rFonts w:hint="eastAsia" w:ascii="Times New Roman" w:hAnsi="Times New Roman" w:eastAsia="仿宋_GB2312" w:cs="仿宋_GB2312"/>
          <w:spacing w:val="0"/>
          <w:w w:val="100"/>
          <w:sz w:val="32"/>
          <w:szCs w:val="32"/>
          <w:shd w:val="clear" w:color="auto" w:fill="FFFFFF"/>
          <w:lang w:eastAsia="zh-CN"/>
        </w:rPr>
        <w:t>习近平生态文明思想</w:t>
      </w:r>
      <w:r>
        <w:rPr>
          <w:rFonts w:hint="eastAsia" w:ascii="Times New Roman" w:hAnsi="Times New Roman" w:eastAsia="仿宋_GB2312" w:cs="仿宋_GB2312"/>
          <w:spacing w:val="0"/>
          <w:w w:val="100"/>
          <w:sz w:val="32"/>
          <w:szCs w:val="32"/>
          <w:shd w:val="clear" w:color="auto" w:fill="FFFFFF"/>
        </w:rPr>
        <w:t>与学习党的二十大精神结合起来，纳入党委理论</w:t>
      </w:r>
      <w:r>
        <w:rPr>
          <w:rFonts w:hint="eastAsia" w:ascii="Times New Roman" w:hAnsi="Times New Roman" w:eastAsia="仿宋_GB2312" w:cs="仿宋_GB2312"/>
          <w:spacing w:val="0"/>
          <w:w w:val="100"/>
          <w:sz w:val="32"/>
          <w:szCs w:val="32"/>
          <w:shd w:val="clear" w:color="auto" w:fill="FFFFFF"/>
          <w:lang w:val="en-US" w:eastAsia="zh-CN"/>
        </w:rPr>
        <w:t>学习</w:t>
      </w:r>
      <w:bookmarkStart w:id="0" w:name="_GoBack"/>
      <w:bookmarkEnd w:id="0"/>
      <w:r>
        <w:rPr>
          <w:rFonts w:hint="eastAsia" w:ascii="Times New Roman" w:hAnsi="Times New Roman" w:eastAsia="仿宋_GB2312" w:cs="仿宋_GB2312"/>
          <w:spacing w:val="0"/>
          <w:w w:val="100"/>
          <w:sz w:val="32"/>
          <w:szCs w:val="32"/>
          <w:shd w:val="clear" w:color="auto" w:fill="FFFFFF"/>
        </w:rPr>
        <w:t>中心组学习议程，并通过机关晨会、村主干会议多次传达相关会议精神，切实增强全镇生态环境保护工作的紧迫感、责任感和使命感。同时，成立专项工作领导</w:t>
      </w:r>
      <w:r>
        <w:rPr>
          <w:rFonts w:hint="eastAsia" w:ascii="Times New Roman" w:hAnsi="Times New Roman" w:eastAsia="仿宋_GB2312" w:cs="仿宋_GB2312"/>
          <w:spacing w:val="0"/>
          <w:w w:val="100"/>
          <w:sz w:val="32"/>
          <w:szCs w:val="32"/>
          <w:shd w:val="clear" w:color="auto" w:fill="FFFFFF"/>
          <w:lang w:val="en-US" w:eastAsia="zh-CN"/>
        </w:rPr>
        <w:t>小</w:t>
      </w:r>
      <w:r>
        <w:rPr>
          <w:rFonts w:hint="eastAsia" w:ascii="Times New Roman" w:hAnsi="Times New Roman" w:eastAsia="仿宋_GB2312" w:cs="仿宋_GB2312"/>
          <w:spacing w:val="0"/>
          <w:w w:val="100"/>
          <w:sz w:val="32"/>
          <w:szCs w:val="32"/>
          <w:shd w:val="clear" w:color="auto" w:fill="FFFFFF"/>
        </w:rPr>
        <w:t>组，每月召开专题会议对全镇环保形势进行分析研判，找准问题症结，细化工作举措，坚决守住生态环境保护底线红线。</w:t>
      </w:r>
    </w:p>
    <w:p>
      <w:pPr>
        <w:pStyle w:val="13"/>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楷体_GB2312" w:cs="楷体_GB2312"/>
          <w:spacing w:val="0"/>
          <w:w w:val="100"/>
          <w:sz w:val="32"/>
          <w:szCs w:val="32"/>
        </w:rPr>
      </w:pPr>
      <w:r>
        <w:rPr>
          <w:rFonts w:hint="eastAsia" w:ascii="Times New Roman" w:hAnsi="Times New Roman" w:eastAsia="楷体_GB2312" w:cs="楷体_GB2312"/>
          <w:spacing w:val="0"/>
          <w:w w:val="100"/>
          <w:sz w:val="32"/>
          <w:szCs w:val="32"/>
        </w:rPr>
        <w:t>（二）做到“三个结合”，建立长效机制</w:t>
      </w:r>
    </w:p>
    <w:p>
      <w:pPr>
        <w:pStyle w:val="13"/>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仿宋_GB2312"/>
          <w:spacing w:val="0"/>
          <w:w w:val="100"/>
          <w:sz w:val="32"/>
          <w:szCs w:val="32"/>
          <w:shd w:val="clear" w:color="auto" w:fill="FFFFFF"/>
        </w:rPr>
      </w:pPr>
      <w:r>
        <w:rPr>
          <w:rFonts w:hint="eastAsia" w:ascii="Times New Roman" w:hAnsi="Times New Roman" w:eastAsia="仿宋_GB2312" w:cs="仿宋_GB2312"/>
          <w:b/>
          <w:bCs/>
          <w:spacing w:val="0"/>
          <w:w w:val="100"/>
          <w:sz w:val="32"/>
          <w:szCs w:val="32"/>
          <w:shd w:val="clear" w:color="auto" w:fill="FFFFFF"/>
        </w:rPr>
        <w:t>一是</w:t>
      </w:r>
      <w:r>
        <w:rPr>
          <w:rFonts w:hint="eastAsia" w:ascii="Times New Roman" w:hAnsi="Times New Roman" w:eastAsia="仿宋_GB2312" w:cs="仿宋_GB2312"/>
          <w:spacing w:val="0"/>
          <w:w w:val="100"/>
          <w:sz w:val="32"/>
          <w:szCs w:val="32"/>
          <w:shd w:val="clear" w:color="auto" w:fill="FFFFFF"/>
        </w:rPr>
        <w:t>坚持集中整治和常态化整治相结合。始终坚持环境污染和城乡卫生大整治“百日攻坚”行动常态化，努力营造“六净六无”人居环境。</w:t>
      </w:r>
    </w:p>
    <w:p>
      <w:pPr>
        <w:pStyle w:val="13"/>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仿宋_GB2312"/>
          <w:spacing w:val="0"/>
          <w:w w:val="100"/>
          <w:sz w:val="32"/>
          <w:szCs w:val="32"/>
          <w:shd w:val="clear" w:color="auto" w:fill="FFFFFF"/>
        </w:rPr>
      </w:pPr>
      <w:r>
        <w:rPr>
          <w:rFonts w:hint="eastAsia" w:ascii="Times New Roman" w:hAnsi="Times New Roman" w:eastAsia="仿宋_GB2312" w:cs="仿宋_GB2312"/>
          <w:b/>
          <w:bCs/>
          <w:spacing w:val="0"/>
          <w:w w:val="100"/>
          <w:sz w:val="32"/>
          <w:szCs w:val="32"/>
          <w:shd w:val="clear" w:color="auto" w:fill="FFFFFF"/>
        </w:rPr>
        <w:t>二是</w:t>
      </w:r>
      <w:r>
        <w:rPr>
          <w:rFonts w:hint="eastAsia" w:ascii="Times New Roman" w:hAnsi="Times New Roman" w:eastAsia="仿宋_GB2312" w:cs="仿宋_GB2312"/>
          <w:spacing w:val="0"/>
          <w:w w:val="100"/>
          <w:sz w:val="32"/>
          <w:szCs w:val="32"/>
          <w:shd w:val="clear" w:color="auto" w:fill="FFFFFF"/>
        </w:rPr>
        <w:t>坚持宣传教育与奖优罚劣相结合。一是不断提高群众的环保意识，从而形成保护环境人人有责的行动自觉。二是为充分调动广大群众参与生态环境保护的积极性，我镇制定了《八义镇生态环境违法行为举报奖励办法》（试行），对举报经核实的村民予以100元现金奖励，与此同时对于违法主体坚决打击。</w:t>
      </w:r>
    </w:p>
    <w:p>
      <w:pPr>
        <w:pStyle w:val="13"/>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仿宋_GB2312"/>
          <w:spacing w:val="0"/>
          <w:w w:val="100"/>
          <w:sz w:val="32"/>
          <w:szCs w:val="32"/>
          <w:shd w:val="clear" w:color="auto" w:fill="FFFFFF"/>
        </w:rPr>
      </w:pPr>
      <w:r>
        <w:rPr>
          <w:rFonts w:hint="eastAsia" w:ascii="Times New Roman" w:hAnsi="Times New Roman" w:eastAsia="仿宋_GB2312" w:cs="仿宋_GB2312"/>
          <w:b/>
          <w:bCs/>
          <w:spacing w:val="0"/>
          <w:w w:val="100"/>
          <w:sz w:val="32"/>
          <w:szCs w:val="32"/>
          <w:shd w:val="clear" w:color="auto" w:fill="FFFFFF"/>
        </w:rPr>
        <w:t>三是</w:t>
      </w:r>
      <w:r>
        <w:rPr>
          <w:rFonts w:hint="eastAsia" w:ascii="Times New Roman" w:hAnsi="Times New Roman" w:eastAsia="仿宋_GB2312" w:cs="仿宋_GB2312"/>
          <w:spacing w:val="0"/>
          <w:w w:val="100"/>
          <w:sz w:val="32"/>
          <w:szCs w:val="32"/>
          <w:shd w:val="clear" w:color="auto" w:fill="FFFFFF"/>
        </w:rPr>
        <w:t>坚持综合行政执法和网格化巡查相结合。向“上”加强与环保、公安联合执法，向“下”与52个全科网格员巡查相结合，建立上下联动机制，严厉打击破坏生态环境的违法行为。一是大力防治畜禽养殖废弃物污染，对全镇89家养殖场做好畜禽粪污和病死畜禽无害化处理开展巡查。二是防止“小散乱污”死灰复燃，</w:t>
      </w:r>
      <w:r>
        <w:rPr>
          <w:rFonts w:hint="eastAsia" w:ascii="Times New Roman" w:hAnsi="Times New Roman" w:eastAsia="仿宋_GB2312" w:cs="仿宋_GB2312"/>
          <w:spacing w:val="0"/>
          <w:w w:val="100"/>
          <w:sz w:val="32"/>
          <w:szCs w:val="32"/>
          <w:shd w:val="clear" w:color="auto" w:fill="FFFFFF"/>
          <w:lang w:val="en-US" w:eastAsia="zh-CN"/>
        </w:rPr>
        <w:t>一经发现，</w:t>
      </w:r>
      <w:r>
        <w:rPr>
          <w:rFonts w:hint="eastAsia" w:ascii="Times New Roman" w:hAnsi="Times New Roman" w:eastAsia="仿宋_GB2312" w:cs="仿宋_GB2312"/>
          <w:spacing w:val="0"/>
          <w:w w:val="100"/>
          <w:sz w:val="32"/>
          <w:szCs w:val="32"/>
          <w:shd w:val="clear" w:color="auto" w:fill="FFFFFF"/>
        </w:rPr>
        <w:t>均按照法律程序进行处理。三是取暖季排查散煤取暖行为，一经发现立即禁止。</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spacing w:val="0"/>
          <w:w w:val="100"/>
          <w:sz w:val="32"/>
          <w:szCs w:val="32"/>
        </w:rPr>
      </w:pPr>
      <w:r>
        <w:rPr>
          <w:rFonts w:hint="eastAsia" w:ascii="Times New Roman" w:hAnsi="Times New Roman" w:eastAsia="楷体_GB2312" w:cs="楷体_GB2312"/>
          <w:spacing w:val="0"/>
          <w:w w:val="100"/>
          <w:sz w:val="32"/>
          <w:szCs w:val="32"/>
          <w:lang w:eastAsia="zh-CN"/>
        </w:rPr>
        <w:t>（</w:t>
      </w:r>
      <w:r>
        <w:rPr>
          <w:rFonts w:hint="eastAsia" w:ascii="Times New Roman" w:hAnsi="Times New Roman" w:eastAsia="楷体_GB2312" w:cs="楷体_GB2312"/>
          <w:spacing w:val="0"/>
          <w:w w:val="100"/>
          <w:sz w:val="32"/>
          <w:szCs w:val="32"/>
          <w:lang w:val="en-US" w:eastAsia="zh-CN"/>
        </w:rPr>
        <w:t>三</w:t>
      </w:r>
      <w:r>
        <w:rPr>
          <w:rFonts w:hint="eastAsia" w:ascii="Times New Roman" w:hAnsi="Times New Roman" w:eastAsia="楷体_GB2312" w:cs="楷体_GB2312"/>
          <w:spacing w:val="0"/>
          <w:w w:val="100"/>
          <w:sz w:val="32"/>
          <w:szCs w:val="32"/>
          <w:lang w:eastAsia="zh-CN"/>
        </w:rPr>
        <w:t>）</w:t>
      </w:r>
      <w:r>
        <w:rPr>
          <w:rFonts w:hint="eastAsia" w:ascii="Times New Roman" w:hAnsi="Times New Roman" w:eastAsia="楷体_GB2312" w:cs="楷体_GB2312"/>
          <w:spacing w:val="0"/>
          <w:w w:val="100"/>
          <w:sz w:val="32"/>
          <w:szCs w:val="32"/>
        </w:rPr>
        <w:t>坚持系统思维，强化“四项举措”</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楷体_GB2312"/>
          <w:b/>
          <w:bCs/>
          <w:spacing w:val="0"/>
          <w:w w:val="100"/>
          <w:sz w:val="32"/>
          <w:szCs w:val="32"/>
        </w:rPr>
      </w:pPr>
      <w:r>
        <w:rPr>
          <w:rFonts w:hint="eastAsia" w:ascii="Times New Roman" w:hAnsi="Times New Roman" w:eastAsia="仿宋_GB2312" w:cs="仿宋_GB2312"/>
          <w:spacing w:val="0"/>
          <w:w w:val="100"/>
          <w:sz w:val="32"/>
          <w:szCs w:val="32"/>
        </w:rPr>
        <w:t>我镇</w:t>
      </w:r>
      <w:r>
        <w:rPr>
          <w:rFonts w:hint="eastAsia" w:ascii="Times New Roman" w:hAnsi="Times New Roman" w:eastAsia="仿宋_GB2312" w:cs="仿宋_GB2312"/>
          <w:spacing w:val="0"/>
          <w:w w:val="100"/>
          <w:sz w:val="32"/>
          <w:szCs w:val="32"/>
          <w:shd w:val="clear" w:color="auto" w:fill="FFFFFF"/>
        </w:rPr>
        <w:t>以“三废”治理为重点，</w:t>
      </w:r>
      <w:r>
        <w:rPr>
          <w:rFonts w:hint="eastAsia" w:ascii="Times New Roman" w:hAnsi="Times New Roman" w:eastAsia="仿宋_GB2312" w:cs="仿宋_GB2312"/>
          <w:spacing w:val="0"/>
          <w:w w:val="100"/>
          <w:sz w:val="32"/>
          <w:szCs w:val="32"/>
        </w:rPr>
        <w:t>从专项治理、环境卫生整治、河道治理和护林防火等方面多向发力，整体推进。</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pacing w:val="0"/>
          <w:w w:val="100"/>
          <w:sz w:val="32"/>
          <w:szCs w:val="32"/>
        </w:rPr>
      </w:pPr>
      <w:r>
        <w:rPr>
          <w:rFonts w:hint="eastAsia" w:ascii="仿宋_GB2312" w:hAnsi="仿宋_GB2312" w:eastAsia="仿宋_GB2312" w:cs="仿宋_GB2312"/>
          <w:b/>
          <w:bCs/>
          <w:spacing w:val="0"/>
          <w:w w:val="100"/>
          <w:sz w:val="32"/>
          <w:szCs w:val="32"/>
          <w:lang w:val="en-US" w:eastAsia="zh-CN"/>
        </w:rPr>
        <w:t>1.</w:t>
      </w:r>
      <w:r>
        <w:rPr>
          <w:rFonts w:hint="eastAsia" w:ascii="仿宋_GB2312" w:hAnsi="仿宋_GB2312" w:eastAsia="仿宋_GB2312" w:cs="仿宋_GB2312"/>
          <w:b/>
          <w:bCs/>
          <w:spacing w:val="0"/>
          <w:w w:val="100"/>
          <w:sz w:val="32"/>
          <w:szCs w:val="32"/>
        </w:rPr>
        <w:t>煤炭企业环保措施</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仿宋_GB2312"/>
          <w:color w:val="FF0000"/>
          <w:spacing w:val="0"/>
          <w:w w:val="100"/>
          <w:sz w:val="32"/>
          <w:szCs w:val="32"/>
        </w:rPr>
      </w:pPr>
      <w:r>
        <w:rPr>
          <w:rFonts w:hint="eastAsia" w:ascii="Times New Roman" w:hAnsi="Times New Roman" w:eastAsia="仿宋_GB2312" w:cs="仿宋_GB2312"/>
          <w:b/>
          <w:bCs/>
          <w:spacing w:val="0"/>
          <w:w w:val="100"/>
          <w:sz w:val="32"/>
          <w:szCs w:val="32"/>
        </w:rPr>
        <w:t>一是</w:t>
      </w:r>
      <w:r>
        <w:rPr>
          <w:rFonts w:hint="eastAsia" w:ascii="Times New Roman" w:hAnsi="Times New Roman" w:eastAsia="仿宋_GB2312" w:cs="仿宋_GB2312"/>
          <w:spacing w:val="0"/>
          <w:w w:val="100"/>
          <w:sz w:val="32"/>
          <w:szCs w:val="32"/>
        </w:rPr>
        <w:t>要求6家洗储煤企业，全部实行封闭式煤仓作业，杜绝露天作业。</w:t>
      </w:r>
      <w:r>
        <w:rPr>
          <w:rFonts w:hint="eastAsia" w:ascii="Times New Roman" w:hAnsi="Times New Roman" w:eastAsia="仿宋_GB2312" w:cs="仿宋_GB2312"/>
          <w:b/>
          <w:bCs/>
          <w:spacing w:val="0"/>
          <w:w w:val="100"/>
          <w:sz w:val="32"/>
          <w:szCs w:val="32"/>
        </w:rPr>
        <w:t>二是</w:t>
      </w:r>
      <w:r>
        <w:rPr>
          <w:rFonts w:hint="eastAsia" w:ascii="Times New Roman" w:hAnsi="Times New Roman" w:eastAsia="仿宋_GB2312" w:cs="仿宋_GB2312"/>
          <w:spacing w:val="0"/>
          <w:w w:val="100"/>
          <w:sz w:val="32"/>
          <w:szCs w:val="32"/>
        </w:rPr>
        <w:t>升级降尘设备，做到监测、降尘闭环管理，厂区内每小时进行降尘喷洒，厂区外不间断开展吸尘清扫。</w:t>
      </w:r>
      <w:r>
        <w:rPr>
          <w:rFonts w:hint="eastAsia" w:ascii="Times New Roman" w:hAnsi="Times New Roman" w:eastAsia="仿宋_GB2312" w:cs="仿宋_GB2312"/>
          <w:b/>
          <w:bCs/>
          <w:spacing w:val="0"/>
          <w:w w:val="100"/>
          <w:sz w:val="32"/>
          <w:szCs w:val="32"/>
        </w:rPr>
        <w:t>三是</w:t>
      </w:r>
      <w:r>
        <w:rPr>
          <w:rFonts w:hint="eastAsia" w:ascii="Times New Roman" w:hAnsi="Times New Roman" w:eastAsia="仿宋_GB2312" w:cs="仿宋_GB2312"/>
          <w:spacing w:val="0"/>
          <w:w w:val="100"/>
          <w:sz w:val="32"/>
          <w:szCs w:val="32"/>
        </w:rPr>
        <w:t>升级矿井水处理设备，做到节约循环利用、清洁排放。</w:t>
      </w:r>
      <w:r>
        <w:rPr>
          <w:rFonts w:hint="eastAsia" w:ascii="Times New Roman" w:hAnsi="Times New Roman" w:eastAsia="仿宋_GB2312" w:cs="仿宋_GB2312"/>
          <w:b/>
          <w:bCs/>
          <w:spacing w:val="0"/>
          <w:w w:val="100"/>
          <w:sz w:val="32"/>
          <w:szCs w:val="32"/>
        </w:rPr>
        <w:t>四是</w:t>
      </w:r>
      <w:r>
        <w:rPr>
          <w:rFonts w:hint="eastAsia" w:ascii="Times New Roman" w:hAnsi="Times New Roman" w:eastAsia="仿宋_GB2312" w:cs="仿宋_GB2312"/>
          <w:spacing w:val="0"/>
          <w:w w:val="100"/>
          <w:sz w:val="32"/>
          <w:szCs w:val="32"/>
        </w:rPr>
        <w:t>签订煤矸石处置承诺书，督促与有资质单位共同做好生产固废处置工作。</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2.环境卫生整治工作</w:t>
      </w:r>
    </w:p>
    <w:p>
      <w:pPr>
        <w:pStyle w:val="13"/>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仿宋_GB2312"/>
          <w:spacing w:val="0"/>
          <w:w w:val="100"/>
          <w:sz w:val="32"/>
          <w:szCs w:val="32"/>
        </w:rPr>
      </w:pPr>
      <w:r>
        <w:rPr>
          <w:rFonts w:hint="eastAsia" w:ascii="Times New Roman" w:hAnsi="Times New Roman" w:eastAsia="仿宋_GB2312" w:cs="仿宋_GB2312"/>
          <w:b/>
          <w:bCs/>
          <w:spacing w:val="0"/>
          <w:w w:val="100"/>
          <w:sz w:val="32"/>
          <w:szCs w:val="32"/>
        </w:rPr>
        <w:t>一是</w:t>
      </w:r>
      <w:r>
        <w:rPr>
          <w:rFonts w:hint="eastAsia" w:ascii="Times New Roman" w:hAnsi="Times New Roman" w:eastAsia="仿宋_GB2312" w:cs="仿宋_GB2312"/>
          <w:spacing w:val="0"/>
          <w:w w:val="100"/>
          <w:sz w:val="32"/>
          <w:szCs w:val="32"/>
        </w:rPr>
        <w:t>以全民爱国卫生运动为契机，以“三项制度”为抓手，完善村级110名保洁员、16名清运员、30名环卫队长管理考核机制。</w:t>
      </w:r>
      <w:r>
        <w:rPr>
          <w:rFonts w:hint="eastAsia" w:ascii="Times New Roman" w:hAnsi="Times New Roman" w:eastAsia="仿宋_GB2312" w:cs="仿宋_GB2312"/>
          <w:b/>
          <w:bCs/>
          <w:spacing w:val="0"/>
          <w:w w:val="100"/>
          <w:sz w:val="32"/>
          <w:szCs w:val="32"/>
        </w:rPr>
        <w:t>二是</w:t>
      </w:r>
      <w:r>
        <w:rPr>
          <w:rFonts w:hint="eastAsia" w:ascii="Times New Roman" w:hAnsi="Times New Roman" w:eastAsia="仿宋_GB2312" w:cs="仿宋_GB2312"/>
          <w:spacing w:val="0"/>
          <w:w w:val="100"/>
          <w:sz w:val="32"/>
          <w:szCs w:val="32"/>
        </w:rPr>
        <w:t>探索推行公共道路保洁公司化运作——“一支队伍两条道路”，优化主干道环境卫生。运行半年以来，队伍拉得出来、冲得上去，清洁效果明显。</w:t>
      </w:r>
      <w:r>
        <w:rPr>
          <w:rFonts w:hint="eastAsia" w:ascii="Times New Roman" w:hAnsi="Times New Roman" w:eastAsia="仿宋_GB2312" w:cs="仿宋_GB2312"/>
          <w:b/>
          <w:bCs/>
          <w:spacing w:val="0"/>
          <w:w w:val="100"/>
          <w:sz w:val="32"/>
          <w:szCs w:val="32"/>
        </w:rPr>
        <w:t>三是</w:t>
      </w:r>
      <w:r>
        <w:rPr>
          <w:rFonts w:hint="eastAsia" w:ascii="Times New Roman" w:hAnsi="Times New Roman" w:eastAsia="仿宋_GB2312" w:cs="仿宋_GB2312"/>
          <w:spacing w:val="0"/>
          <w:w w:val="100"/>
          <w:sz w:val="32"/>
          <w:szCs w:val="32"/>
        </w:rPr>
        <w:t>落实经营户门前“三包”责任制。</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3.河道清淤加固治理</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s="仿宋_GB2312"/>
          <w:spacing w:val="0"/>
          <w:w w:val="100"/>
          <w:sz w:val="32"/>
          <w:szCs w:val="32"/>
          <w:shd w:val="clear" w:color="auto" w:fill="FFFFFF"/>
        </w:rPr>
      </w:pPr>
      <w:r>
        <w:rPr>
          <w:rFonts w:hint="eastAsia" w:ascii="Times New Roman" w:hAnsi="Times New Roman" w:eastAsia="仿宋_GB2312" w:cs="仿宋_GB2312"/>
          <w:b/>
          <w:bCs/>
          <w:spacing w:val="0"/>
          <w:w w:val="100"/>
          <w:sz w:val="32"/>
          <w:szCs w:val="32"/>
          <w:shd w:val="clear" w:color="auto" w:fill="FFFFFF"/>
        </w:rPr>
        <w:t>一是</w:t>
      </w:r>
      <w:r>
        <w:rPr>
          <w:rFonts w:hint="eastAsia" w:ascii="Times New Roman" w:hAnsi="Times New Roman" w:eastAsia="仿宋_GB2312" w:cs="仿宋_GB2312"/>
          <w:spacing w:val="0"/>
          <w:w w:val="100"/>
          <w:sz w:val="32"/>
          <w:szCs w:val="32"/>
          <w:shd w:val="clear" w:color="auto" w:fill="FFFFFF"/>
        </w:rPr>
        <w:t>完善基础设施建设，提升硬件支撑能力。投资</w:t>
      </w:r>
      <w:r>
        <w:rPr>
          <w:rFonts w:hint="eastAsia" w:ascii="Times New Roman" w:hAnsi="Times New Roman" w:eastAsia="仿宋_GB2312" w:cs="仿宋_GB2312"/>
          <w:spacing w:val="0"/>
          <w:w w:val="100"/>
          <w:sz w:val="32"/>
          <w:szCs w:val="32"/>
        </w:rPr>
        <w:t>500</w:t>
      </w:r>
      <w:r>
        <w:rPr>
          <w:rFonts w:hint="eastAsia" w:ascii="Times New Roman" w:hAnsi="Times New Roman" w:eastAsia="仿宋_GB2312" w:cs="仿宋_GB2312"/>
          <w:spacing w:val="0"/>
          <w:w w:val="100"/>
          <w:sz w:val="32"/>
          <w:szCs w:val="32"/>
          <w:shd w:val="clear" w:color="auto" w:fill="FFFFFF"/>
        </w:rPr>
        <w:t>余万元实施八谏河综合治理（一期）工程，对河道河堤进行加固修缮，清理河床淤泥、垃圾</w:t>
      </w:r>
      <w:r>
        <w:rPr>
          <w:rFonts w:hint="eastAsia" w:ascii="Times New Roman" w:hAnsi="Times New Roman" w:eastAsia="仿宋_GB2312" w:cs="仿宋_GB2312"/>
          <w:spacing w:val="0"/>
          <w:w w:val="100"/>
          <w:sz w:val="32"/>
          <w:szCs w:val="32"/>
        </w:rPr>
        <w:t>7000</w:t>
      </w:r>
      <w:r>
        <w:rPr>
          <w:rFonts w:hint="eastAsia" w:ascii="Times New Roman" w:hAnsi="Times New Roman" w:eastAsia="仿宋_GB2312" w:cs="仿宋_GB2312"/>
          <w:spacing w:val="0"/>
          <w:w w:val="100"/>
          <w:sz w:val="32"/>
          <w:szCs w:val="32"/>
          <w:shd w:val="clear" w:color="auto" w:fill="FFFFFF"/>
        </w:rPr>
        <w:t>余方，确保河道行洪通畅。污水处理站配套铺设管网</w:t>
      </w:r>
      <w:r>
        <w:rPr>
          <w:rFonts w:hint="eastAsia" w:ascii="Times New Roman" w:hAnsi="Times New Roman" w:eastAsia="仿宋_GB2312" w:cs="仿宋_GB2312"/>
          <w:spacing w:val="0"/>
          <w:w w:val="100"/>
          <w:sz w:val="32"/>
          <w:szCs w:val="32"/>
        </w:rPr>
        <w:t>15</w:t>
      </w:r>
      <w:r>
        <w:rPr>
          <w:rFonts w:hint="eastAsia" w:ascii="Times New Roman" w:hAnsi="Times New Roman" w:eastAsia="仿宋_GB2312" w:cs="仿宋_GB2312"/>
          <w:spacing w:val="0"/>
          <w:w w:val="100"/>
          <w:sz w:val="32"/>
          <w:szCs w:val="32"/>
          <w:shd w:val="clear" w:color="auto" w:fill="FFFFFF"/>
        </w:rPr>
        <w:t>公里，惠及群众</w:t>
      </w:r>
      <w:r>
        <w:rPr>
          <w:rFonts w:hint="eastAsia" w:ascii="Times New Roman" w:hAnsi="Times New Roman" w:eastAsia="仿宋_GB2312" w:cs="仿宋_GB2312"/>
          <w:spacing w:val="0"/>
          <w:w w:val="100"/>
          <w:sz w:val="32"/>
          <w:szCs w:val="32"/>
        </w:rPr>
        <w:t>1300</w:t>
      </w:r>
      <w:r>
        <w:rPr>
          <w:rFonts w:hint="eastAsia" w:ascii="Times New Roman" w:hAnsi="Times New Roman" w:eastAsia="仿宋_GB2312" w:cs="仿宋_GB2312"/>
          <w:spacing w:val="0"/>
          <w:w w:val="100"/>
          <w:sz w:val="32"/>
          <w:szCs w:val="32"/>
          <w:shd w:val="clear" w:color="auto" w:fill="FFFFFF"/>
        </w:rPr>
        <w:t>余户，大大改变生活污水直排的脏乱局面。</w:t>
      </w:r>
      <w:r>
        <w:rPr>
          <w:rFonts w:hint="eastAsia" w:ascii="Times New Roman" w:hAnsi="Times New Roman" w:eastAsia="仿宋_GB2312" w:cs="仿宋_GB2312"/>
          <w:b/>
          <w:bCs/>
          <w:spacing w:val="0"/>
          <w:w w:val="100"/>
          <w:sz w:val="32"/>
          <w:szCs w:val="32"/>
          <w:shd w:val="clear" w:color="auto" w:fill="FFFFFF"/>
        </w:rPr>
        <w:t>二是</w:t>
      </w:r>
      <w:r>
        <w:rPr>
          <w:rFonts w:hint="eastAsia" w:ascii="Times New Roman" w:hAnsi="Times New Roman" w:eastAsia="仿宋_GB2312" w:cs="仿宋_GB2312"/>
          <w:spacing w:val="0"/>
          <w:w w:val="100"/>
          <w:sz w:val="32"/>
          <w:szCs w:val="32"/>
          <w:shd w:val="clear" w:color="auto" w:fill="FFFFFF"/>
        </w:rPr>
        <w:t>严格落实河长制，巡河护河不停歇。各村严格落实“镇—村—片区”三级网格化河长制责任体系,建立巡河台账，对河道内污染物及时发现并处置。</w:t>
      </w:r>
    </w:p>
    <w:p>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pacing w:val="0"/>
          <w:w w:val="100"/>
          <w:sz w:val="32"/>
          <w:szCs w:val="32"/>
          <w:lang w:val="en-US" w:eastAsia="zh-CN"/>
        </w:rPr>
      </w:pPr>
      <w:r>
        <w:rPr>
          <w:rFonts w:hint="eastAsia" w:ascii="仿宋_GB2312" w:hAnsi="仿宋_GB2312" w:eastAsia="仿宋_GB2312" w:cs="仿宋_GB2312"/>
          <w:b/>
          <w:bCs/>
          <w:spacing w:val="0"/>
          <w:w w:val="100"/>
          <w:sz w:val="32"/>
          <w:szCs w:val="32"/>
          <w:lang w:val="en-US" w:eastAsia="zh-CN"/>
        </w:rPr>
        <w:t>4.护林防火常抓不懈</w:t>
      </w:r>
    </w:p>
    <w:p>
      <w:pPr>
        <w:pStyle w:val="13"/>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仿宋_GB2312"/>
          <w:spacing w:val="0"/>
          <w:w w:val="100"/>
          <w:sz w:val="32"/>
          <w:szCs w:val="32"/>
          <w:shd w:val="clear" w:color="auto" w:fill="FFFFFF"/>
        </w:rPr>
      </w:pPr>
      <w:r>
        <w:rPr>
          <w:rFonts w:hint="eastAsia" w:ascii="Times New Roman" w:hAnsi="Times New Roman" w:eastAsia="仿宋_GB2312" w:cs="仿宋_GB2312"/>
          <w:b/>
          <w:bCs/>
          <w:spacing w:val="0"/>
          <w:w w:val="100"/>
          <w:sz w:val="32"/>
          <w:szCs w:val="32"/>
          <w:shd w:val="clear" w:color="auto" w:fill="FFFFFF"/>
        </w:rPr>
        <w:t>一是</w:t>
      </w:r>
      <w:r>
        <w:rPr>
          <w:rFonts w:hint="eastAsia" w:ascii="Times New Roman" w:hAnsi="Times New Roman" w:eastAsia="仿宋_GB2312" w:cs="仿宋_GB2312"/>
          <w:spacing w:val="0"/>
          <w:w w:val="100"/>
          <w:sz w:val="32"/>
          <w:szCs w:val="32"/>
          <w:shd w:val="clear" w:color="auto" w:fill="FFFFFF"/>
        </w:rPr>
        <w:t>保证资金投入，坚持</w:t>
      </w:r>
      <w:r>
        <w:rPr>
          <w:rFonts w:hint="eastAsia" w:ascii="Times New Roman" w:hAnsi="Times New Roman" w:eastAsia="仿宋_GB2312" w:cs="仿宋_GB2312"/>
          <w:spacing w:val="0"/>
          <w:w w:val="100"/>
          <w:sz w:val="32"/>
          <w:szCs w:val="32"/>
        </w:rPr>
        <w:t>源头治理，采取机械粉碎和农户覆盖相结合的方式做好沿山五十米秸秆清理和62.5公里防火通道维护工作。</w:t>
      </w:r>
      <w:r>
        <w:rPr>
          <w:rFonts w:hint="eastAsia" w:ascii="Times New Roman" w:hAnsi="Times New Roman" w:eastAsia="仿宋_GB2312" w:cs="仿宋_GB2312"/>
          <w:b/>
          <w:bCs/>
          <w:spacing w:val="0"/>
          <w:w w:val="100"/>
          <w:sz w:val="32"/>
          <w:szCs w:val="32"/>
          <w:shd w:val="clear" w:color="auto" w:fill="FFFFFF"/>
        </w:rPr>
        <w:t>二是</w:t>
      </w:r>
      <w:r>
        <w:rPr>
          <w:rFonts w:hint="eastAsia" w:ascii="Times New Roman" w:hAnsi="Times New Roman" w:eastAsia="仿宋_GB2312" w:cs="仿宋_GB2312"/>
          <w:spacing w:val="0"/>
          <w:w w:val="100"/>
          <w:sz w:val="32"/>
          <w:szCs w:val="32"/>
          <w:shd w:val="clear" w:color="auto" w:fill="FFFFFF"/>
        </w:rPr>
        <w:t>强化“人防+物防+技防”体系建设，层层压实工作责任。特险期村巡逻人员因履职不力的，镇纪委严肃问责。</w:t>
      </w:r>
      <w:r>
        <w:rPr>
          <w:rFonts w:hint="eastAsia" w:ascii="Times New Roman" w:hAnsi="Times New Roman" w:eastAsia="仿宋_GB2312" w:cs="仿宋_GB2312"/>
          <w:b/>
          <w:bCs/>
          <w:spacing w:val="0"/>
          <w:w w:val="100"/>
          <w:sz w:val="32"/>
          <w:szCs w:val="32"/>
          <w:shd w:val="clear" w:color="auto" w:fill="FFFFFF"/>
        </w:rPr>
        <w:t>三是</w:t>
      </w:r>
      <w:r>
        <w:rPr>
          <w:rFonts w:hint="eastAsia" w:ascii="Times New Roman" w:hAnsi="Times New Roman" w:eastAsia="仿宋_GB2312" w:cs="仿宋_GB2312"/>
          <w:spacing w:val="0"/>
          <w:w w:val="100"/>
          <w:sz w:val="32"/>
          <w:szCs w:val="32"/>
          <w:shd w:val="clear" w:color="auto" w:fill="FFFFFF"/>
        </w:rPr>
        <w:t>对一切野外用火行为保持高压态势，扭紧发现、处理、教育、震慑链条。同时将严禁焚烧秸秆写入村规民约并与村级福利挂钩，一经发现焚烧秸秆行为，停发该户当年村级福利。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cs="黑体"/>
          <w:spacing w:val="0"/>
          <w:w w:val="100"/>
          <w:sz w:val="32"/>
          <w:szCs w:val="32"/>
          <w:lang w:val="en-US" w:eastAsia="zh-CN"/>
        </w:rPr>
      </w:pPr>
      <w:r>
        <w:rPr>
          <w:rFonts w:hint="eastAsia" w:ascii="Times New Roman" w:hAnsi="Times New Roman" w:eastAsia="黑体" w:cs="黑体"/>
          <w:spacing w:val="0"/>
          <w:w w:val="100"/>
          <w:sz w:val="32"/>
          <w:szCs w:val="32"/>
          <w:lang w:val="en-US" w:eastAsia="zh-CN"/>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_GB2312" w:cs="仿宋_GB2312"/>
          <w:b w:val="0"/>
          <w:bCs/>
          <w:color w:val="auto"/>
          <w:spacing w:val="0"/>
          <w:w w:val="100"/>
          <w:sz w:val="32"/>
          <w:szCs w:val="32"/>
          <w:highlight w:val="none"/>
          <w:lang w:val="en-US" w:eastAsia="zh-CN"/>
        </w:rPr>
      </w:pPr>
      <w:r>
        <w:rPr>
          <w:rFonts w:hint="eastAsia" w:ascii="Times New Roman" w:hAnsi="Times New Roman" w:eastAsia="仿宋_GB2312" w:cs="仿宋_GB2312"/>
          <w:b w:val="0"/>
          <w:bCs/>
          <w:color w:val="auto"/>
          <w:spacing w:val="0"/>
          <w:w w:val="100"/>
          <w:sz w:val="32"/>
          <w:szCs w:val="32"/>
          <w:highlight w:val="none"/>
          <w:lang w:val="en-US" w:eastAsia="zh-CN"/>
        </w:rPr>
        <w:t>各村、各单位要高度重视本次专项行动，明确责任人，结合本村、本单位实际情况制定工作方案，抓实抓细各项工作，建立健全工作机制，确保专项行动取得实效。</w:t>
      </w: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Cs/>
          <w:color w:val="auto"/>
          <w:spacing w:val="0"/>
          <w:w w:val="100"/>
          <w:sz w:val="32"/>
          <w:szCs w:val="32"/>
          <w:highlight w:val="none"/>
          <w:lang w:val="en-US" w:eastAsia="zh-CN"/>
        </w:rPr>
      </w:pPr>
      <w:r>
        <w:rPr>
          <w:rFonts w:hint="eastAsia" w:ascii="Times New Roman" w:hAnsi="Times New Roman" w:eastAsia="楷体_GB2312" w:cs="楷体_GB2312"/>
          <w:bCs/>
          <w:color w:val="auto"/>
          <w:spacing w:val="0"/>
          <w:w w:val="100"/>
          <w:sz w:val="32"/>
          <w:szCs w:val="32"/>
          <w:highlight w:val="none"/>
          <w:lang w:val="en-US" w:eastAsia="zh-CN"/>
        </w:rPr>
        <w:t>1.提高政治站位。</w:t>
      </w:r>
      <w:r>
        <w:rPr>
          <w:rFonts w:hint="eastAsia" w:ascii="Times New Roman" w:hAnsi="Times New Roman" w:eastAsia="仿宋_GB2312" w:cs="仿宋_GB2312"/>
          <w:bCs/>
          <w:color w:val="auto"/>
          <w:spacing w:val="0"/>
          <w:w w:val="100"/>
          <w:sz w:val="32"/>
          <w:szCs w:val="32"/>
          <w:highlight w:val="none"/>
          <w:lang w:val="en-US" w:eastAsia="zh-CN"/>
        </w:rPr>
        <w:t>各村、各单位要从政治的高度，充分认识到本次专项行动的极端重要性，以“时时放心不下”的责任感和紧迫感，科学谋划、周密安排，坚决做到思想到位、认识到位、工作措施到位、责任落实到位、风险化解到位，切实维护人民群众的生命财产安全。</w:t>
      </w: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Cs/>
          <w:color w:val="auto"/>
          <w:spacing w:val="0"/>
          <w:w w:val="100"/>
          <w:sz w:val="32"/>
          <w:szCs w:val="32"/>
          <w:highlight w:val="none"/>
          <w:lang w:val="en-US" w:eastAsia="zh-CN"/>
        </w:rPr>
      </w:pPr>
      <w:r>
        <w:rPr>
          <w:rFonts w:hint="eastAsia" w:ascii="Times New Roman" w:hAnsi="Times New Roman" w:eastAsia="楷体_GB2312" w:cs="楷体_GB2312"/>
          <w:bCs/>
          <w:color w:val="auto"/>
          <w:spacing w:val="0"/>
          <w:w w:val="100"/>
          <w:sz w:val="32"/>
          <w:szCs w:val="32"/>
          <w:highlight w:val="none"/>
          <w:lang w:val="en-US" w:eastAsia="zh-CN"/>
        </w:rPr>
        <w:t>2.加强组织领导。</w:t>
      </w:r>
      <w:r>
        <w:rPr>
          <w:rFonts w:hint="eastAsia" w:ascii="Times New Roman" w:hAnsi="Times New Roman" w:eastAsia="仿宋_GB2312" w:cs="仿宋_GB2312"/>
          <w:bCs/>
          <w:color w:val="auto"/>
          <w:spacing w:val="0"/>
          <w:w w:val="100"/>
          <w:sz w:val="32"/>
          <w:szCs w:val="32"/>
          <w:highlight w:val="none"/>
          <w:lang w:val="en-US" w:eastAsia="zh-CN"/>
        </w:rPr>
        <w:t xml:space="preserve">各村、各单位要坚决贯彻落实好镇党委、政府相关工作要求，结合具体情况，制定相关工作方案，成立工作领导小组，明确目标、细化任务、压实责任、切实提高隐患排查和整改的质量，确保各项措施落地见效。 </w:t>
      </w:r>
    </w:p>
    <w:p>
      <w:pPr>
        <w:keepNext w:val="0"/>
        <w:keepLines w:val="0"/>
        <w:pageBreakBefore w:val="0"/>
        <w:widowControl w:val="0"/>
        <w:suppressAutoHyphen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Cs/>
          <w:color w:val="auto"/>
          <w:spacing w:val="0"/>
          <w:w w:val="100"/>
          <w:sz w:val="32"/>
          <w:szCs w:val="32"/>
          <w:highlight w:val="none"/>
          <w:lang w:val="en-US" w:eastAsia="zh-CN"/>
        </w:rPr>
      </w:pPr>
      <w:r>
        <w:rPr>
          <w:rFonts w:hint="eastAsia" w:ascii="Times New Roman" w:hAnsi="Times New Roman" w:eastAsia="楷体_GB2312" w:cs="楷体_GB2312"/>
          <w:bCs/>
          <w:color w:val="auto"/>
          <w:spacing w:val="0"/>
          <w:w w:val="100"/>
          <w:sz w:val="32"/>
          <w:szCs w:val="32"/>
          <w:highlight w:val="none"/>
          <w:lang w:val="en-US" w:eastAsia="zh-CN"/>
        </w:rPr>
        <w:t>3.严格监管执法。</w:t>
      </w:r>
      <w:r>
        <w:rPr>
          <w:rFonts w:hint="eastAsia" w:ascii="Times New Roman" w:hAnsi="Times New Roman" w:eastAsia="仿宋_GB2312" w:cs="仿宋_GB2312"/>
          <w:bCs/>
          <w:color w:val="auto"/>
          <w:spacing w:val="0"/>
          <w:w w:val="100"/>
          <w:sz w:val="32"/>
          <w:szCs w:val="32"/>
          <w:highlight w:val="none"/>
          <w:lang w:val="en-US" w:eastAsia="zh-CN"/>
        </w:rPr>
        <w:t>镇专项行动领导小组组织专班对各村、各单位工作落实情况进行督导检查，采取常规执法、明察暗访、突击检查、随机抽查相结合的方式，加大检查力度，提升安全管理水平。</w:t>
      </w:r>
    </w:p>
    <w:p>
      <w:pPr>
        <w:pStyle w:val="13"/>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黑体"/>
          <w:spacing w:val="0"/>
          <w:w w:val="100"/>
          <w:sz w:val="32"/>
          <w:szCs w:val="32"/>
          <w:lang w:val="en-US" w:eastAsia="zh-CN"/>
        </w:rPr>
      </w:pPr>
      <w:r>
        <w:rPr>
          <w:rFonts w:hint="eastAsia" w:ascii="Times New Roman" w:hAnsi="Times New Roman" w:eastAsia="楷体_GB2312" w:cs="楷体_GB2312"/>
          <w:bCs/>
          <w:color w:val="auto"/>
          <w:spacing w:val="0"/>
          <w:w w:val="100"/>
          <w:sz w:val="32"/>
          <w:szCs w:val="32"/>
          <w:highlight w:val="none"/>
          <w:lang w:val="en-US" w:eastAsia="zh-CN"/>
        </w:rPr>
        <w:t>4.强化问责追责。</w:t>
      </w:r>
      <w:r>
        <w:rPr>
          <w:rFonts w:hint="eastAsia" w:ascii="Times New Roman" w:hAnsi="Times New Roman" w:eastAsia="仿宋_GB2312" w:cs="仿宋_GB2312"/>
          <w:bCs/>
          <w:color w:val="auto"/>
          <w:spacing w:val="0"/>
          <w:w w:val="100"/>
          <w:sz w:val="32"/>
          <w:szCs w:val="32"/>
          <w:highlight w:val="none"/>
          <w:lang w:val="en-US" w:eastAsia="zh-CN"/>
        </w:rPr>
        <w:t>突出“先礼后兵”，各单位积极主动开展大气污染防治整治自查自改，一时整改不了的，主动报告，可以不采取行政处罚；不改不报，责任落实不到位、整改不力的企业一经查实，利用行政处罚、责令停产、暂扣吊销证照、查封扣押等法律赋予的权力，该关的关、该停的停、该罚的罚，绝不手软、绝不姑息。</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NjhjYTYzZjZmZGEwZmQ3ZjQ1MzAyYThlNjcyNTYifQ=="/>
  </w:docVars>
  <w:rsids>
    <w:rsidRoot w:val="559B122D"/>
    <w:rsid w:val="088E5DF1"/>
    <w:rsid w:val="0EE6199C"/>
    <w:rsid w:val="108C1CE9"/>
    <w:rsid w:val="158226E9"/>
    <w:rsid w:val="1725466A"/>
    <w:rsid w:val="3352012B"/>
    <w:rsid w:val="34644B43"/>
    <w:rsid w:val="35092088"/>
    <w:rsid w:val="36541A28"/>
    <w:rsid w:val="38E118C9"/>
    <w:rsid w:val="3A1A5C49"/>
    <w:rsid w:val="405C7E57"/>
    <w:rsid w:val="42732AEB"/>
    <w:rsid w:val="54065CB8"/>
    <w:rsid w:val="559B122D"/>
    <w:rsid w:val="5C786A57"/>
    <w:rsid w:val="61E909C7"/>
    <w:rsid w:val="66E300DB"/>
    <w:rsid w:val="6BEE37AA"/>
    <w:rsid w:val="71181F66"/>
    <w:rsid w:val="7C067B65"/>
    <w:rsid w:val="7CC059B7"/>
    <w:rsid w:val="7D656787"/>
    <w:rsid w:val="7F47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spacing w:before="100" w:beforeAutospacing="1" w:after="100" w:afterAutospacing="1"/>
      <w:jc w:val="left"/>
      <w:textAlignment w:val="baseline"/>
    </w:pPr>
    <w:rPr>
      <w:rFonts w:ascii="宋体" w:hAnsi="宋体" w:eastAsia="宋体" w:cs="Times New Roman"/>
      <w:b/>
      <w:bCs/>
      <w:kern w:val="44"/>
      <w:sz w:val="48"/>
      <w:szCs w:val="48"/>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afterLines="0" w:afterAutospacing="0" w:line="480" w:lineRule="auto"/>
    </w:pPr>
  </w:style>
  <w:style w:type="paragraph" w:styleId="6">
    <w:name w:val="Normal (Web)"/>
    <w:basedOn w:val="1"/>
    <w:next w:val="1"/>
    <w:autoRedefine/>
    <w:qFormat/>
    <w:uiPriority w:val="0"/>
    <w:pPr>
      <w:widowControl w:val="0"/>
      <w:spacing w:before="100" w:beforeAutospacing="1" w:after="100" w:afterAutospacing="1"/>
      <w:ind w:left="0" w:right="0"/>
      <w:jc w:val="left"/>
    </w:pPr>
    <w:rPr>
      <w:rFonts w:ascii="仿宋_GB2312" w:hAnsi="Times New Roman" w:eastAsia="仿宋_GB2312" w:cs="Times New Roman"/>
      <w:color w:val="auto"/>
      <w:kern w:val="0"/>
      <w:sz w:val="24"/>
      <w:szCs w:val="32"/>
      <w:lang w:val="en-US" w:eastAsia="zh-CN"/>
    </w:rPr>
  </w:style>
  <w:style w:type="paragraph" w:customStyle="1" w:styleId="9">
    <w:name w:val="正文首行缩进 21"/>
    <w:basedOn w:val="10"/>
    <w:next w:val="6"/>
    <w:autoRedefine/>
    <w:qFormat/>
    <w:uiPriority w:val="0"/>
    <w:pPr>
      <w:widowControl w:val="0"/>
      <w:spacing w:after="0"/>
      <w:ind w:left="200" w:leftChars="200" w:firstLine="420" w:firstLineChars="200"/>
      <w:jc w:val="both"/>
    </w:pPr>
    <w:rPr>
      <w:rFonts w:ascii="仿宋_GB2312" w:hAnsi="Times New Roman" w:eastAsia="仿宋_GB2312" w:cs="宋体"/>
      <w:kern w:val="2"/>
      <w:sz w:val="32"/>
      <w:szCs w:val="32"/>
      <w:lang w:val="en-US" w:eastAsia="zh-CN" w:bidi="ar-SA"/>
    </w:rPr>
  </w:style>
  <w:style w:type="paragraph" w:customStyle="1" w:styleId="10">
    <w:name w:val="正文文本缩进1"/>
    <w:next w:val="11"/>
    <w:autoRedefine/>
    <w:qFormat/>
    <w:uiPriority w:val="0"/>
    <w:pPr>
      <w:widowControl w:val="0"/>
      <w:ind w:left="200" w:leftChars="200"/>
      <w:jc w:val="both"/>
    </w:pPr>
    <w:rPr>
      <w:rFonts w:ascii="仿宋_GB2312" w:hAnsi="Times New Roman" w:eastAsia="仿宋_GB2312" w:cs="Times New Roman"/>
      <w:kern w:val="2"/>
      <w:sz w:val="32"/>
      <w:szCs w:val="32"/>
      <w:lang w:val="en-US" w:eastAsia="zh-CN" w:bidi="ar-SA"/>
    </w:rPr>
  </w:style>
  <w:style w:type="paragraph" w:customStyle="1" w:styleId="11">
    <w:name w:val="正文缩进1"/>
    <w:basedOn w:val="1"/>
    <w:autoRedefine/>
    <w:qFormat/>
    <w:uiPriority w:val="0"/>
    <w:pPr>
      <w:ind w:firstLine="420" w:firstLineChars="200"/>
    </w:pPr>
    <w:rPr>
      <w:rFonts w:ascii="Times New Roman" w:hAnsi="Times New Roman" w:eastAsia="宋体" w:cs="Times New Roman"/>
    </w:rPr>
  </w:style>
  <w:style w:type="paragraph" w:styleId="12">
    <w:name w:val="List Paragraph"/>
    <w:basedOn w:val="1"/>
    <w:autoRedefine/>
    <w:qFormat/>
    <w:uiPriority w:val="34"/>
    <w:pPr>
      <w:ind w:firstLine="420" w:firstLineChars="200"/>
    </w:pPr>
  </w:style>
  <w:style w:type="paragraph" w:customStyle="1" w:styleId="13">
    <w:name w:val="BodyText"/>
    <w:basedOn w:val="1"/>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2771</Words>
  <Characters>2826</Characters>
  <Lines>0</Lines>
  <Paragraphs>0</Paragraphs>
  <TotalTime>6</TotalTime>
  <ScaleCrop>false</ScaleCrop>
  <LinksUpToDate>false</LinksUpToDate>
  <CharactersWithSpaces>2942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2024-01-05T07:20:00Z</dcterms:created>
  <dc:creator>琪~~</dc:creator>
  <cp:lastModifiedBy>姑娘是个好姑娘</cp:lastModifiedBy>
  <cp:lastPrinted>2024-01-08T02:12:00Z</cp:lastPrinted>
  <dcterms:modified xsi:type="dcterms:W3CDTF">2024-07-24T07:32:53Z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21C7421A110D441E8F52060D44378BD4_13</vt:lpwstr>
  </property>
</Properties>
</file>