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长治市上党区韩店街道办事处执法人员名单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65"/>
        <w:gridCol w:w="1977"/>
        <w:gridCol w:w="2312"/>
        <w:gridCol w:w="1662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977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312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2"/>
                <w:sz w:val="24"/>
                <w:szCs w:val="24"/>
                <w:lang w:val="en-US" w:eastAsia="zh-CN" w:bidi="ar-SA"/>
              </w:rPr>
              <w:t>执法队职务</w:t>
            </w:r>
          </w:p>
        </w:tc>
        <w:tc>
          <w:tcPr>
            <w:tcW w:w="1662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人员身份</w:t>
            </w:r>
          </w:p>
        </w:tc>
        <w:tc>
          <w:tcPr>
            <w:tcW w:w="1662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  <w:lang w:val="en-US" w:eastAsia="zh-CN"/>
              </w:rPr>
              <w:t>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赵旭军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1975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队长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王晋波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1981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副队长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王晓松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1994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一中队队长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王铁刚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1976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一中队副队长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靳  楠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1995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综合办公室副主任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宋  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1985年4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二中队队长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秦毅刚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1973年12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二中队副队长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任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1990年9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二中队副队长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eastAsia="zh-CN"/>
              </w:rPr>
              <w:t>公务员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李  婕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1987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综合办公室主任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干部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王  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1992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指挥中心主任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干部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张哲敏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1984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指挥中心副主任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干部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王  迪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1988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月</w:t>
            </w:r>
          </w:p>
        </w:tc>
        <w:tc>
          <w:tcPr>
            <w:tcW w:w="231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  <w:t>一中队队员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bidi="ar"/>
              </w:rPr>
              <w:t>事业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eastAsia="zh-CN" w:bidi="ar"/>
              </w:rPr>
              <w:t>干部</w:t>
            </w:r>
          </w:p>
        </w:tc>
        <w:tc>
          <w:tcPr>
            <w:tcW w:w="16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04040296003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RlNzljNzM2ZTZlOTU5MTQ0ODE4MmQzZmI4ZTgifQ=="/>
  </w:docVars>
  <w:rsids>
    <w:rsidRoot w:val="00000000"/>
    <w:rsid w:val="200B620D"/>
    <w:rsid w:val="2CB76623"/>
    <w:rsid w:val="3FD43865"/>
    <w:rsid w:val="6BEE7412"/>
    <w:rsid w:val="7352592A"/>
    <w:rsid w:val="7F6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杨桃</cp:lastModifiedBy>
  <dcterms:modified xsi:type="dcterms:W3CDTF">2024-01-03T07:24:13Z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4D0D02BD5213474E81E320D16C0339B4_13</vt:lpwstr>
  </property>
</Properties>
</file>